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E01" w:rsidRDefault="00047E01">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047E01" w:rsidRDefault="00047E01">
      <w:pPr>
        <w:pStyle w:val="ConsPlusNormal"/>
        <w:jc w:val="both"/>
        <w:outlineLvl w:val="0"/>
      </w:pPr>
    </w:p>
    <w:p w:rsidR="00047E01" w:rsidRDefault="00047E01">
      <w:pPr>
        <w:pStyle w:val="ConsPlusTitle"/>
        <w:jc w:val="center"/>
        <w:outlineLvl w:val="0"/>
      </w:pPr>
      <w:r>
        <w:t>АДМИНИСТРАЦИЯ ГОРОДА КРАСНОЯРСКА</w:t>
      </w:r>
    </w:p>
    <w:p w:rsidR="00047E01" w:rsidRDefault="00047E01">
      <w:pPr>
        <w:pStyle w:val="ConsPlusTitle"/>
        <w:jc w:val="center"/>
      </w:pPr>
    </w:p>
    <w:p w:rsidR="00047E01" w:rsidRDefault="00047E01">
      <w:pPr>
        <w:pStyle w:val="ConsPlusTitle"/>
        <w:jc w:val="center"/>
      </w:pPr>
      <w:r>
        <w:t>ПОСТАНОВЛЕНИЕ</w:t>
      </w:r>
    </w:p>
    <w:p w:rsidR="00047E01" w:rsidRDefault="00047E01">
      <w:pPr>
        <w:pStyle w:val="ConsPlusTitle"/>
        <w:jc w:val="center"/>
      </w:pPr>
      <w:r>
        <w:t>от 11 ноября 2021 г. N 886</w:t>
      </w:r>
    </w:p>
    <w:p w:rsidR="00047E01" w:rsidRDefault="00047E01">
      <w:pPr>
        <w:pStyle w:val="ConsPlusTitle"/>
        <w:jc w:val="center"/>
      </w:pPr>
    </w:p>
    <w:p w:rsidR="00047E01" w:rsidRDefault="00047E01">
      <w:pPr>
        <w:pStyle w:val="ConsPlusTitle"/>
        <w:jc w:val="center"/>
      </w:pPr>
      <w:r>
        <w:t>ОБ УТВЕРЖДЕНИИ МУНИЦИПАЛЬНОЙ ПРОГРАММЫ "РАЗВИТИЕ ОБРАЗОВАНИЯ</w:t>
      </w:r>
    </w:p>
    <w:p w:rsidR="00047E01" w:rsidRDefault="00047E01">
      <w:pPr>
        <w:pStyle w:val="ConsPlusTitle"/>
        <w:jc w:val="center"/>
      </w:pPr>
      <w:r>
        <w:t>В ГОРОДЕ КРАСНОЯРСКЕ" НА 2022 ГОД И ПЛАНОВЫЙ ПЕРИОД</w:t>
      </w:r>
    </w:p>
    <w:p w:rsidR="00047E01" w:rsidRDefault="00047E01">
      <w:pPr>
        <w:pStyle w:val="ConsPlusTitle"/>
        <w:jc w:val="center"/>
      </w:pPr>
      <w:r>
        <w:t>2023 - 2024 ГОДОВ</w:t>
      </w:r>
    </w:p>
    <w:p w:rsidR="00047E01" w:rsidRDefault="00047E0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7E01">
        <w:tc>
          <w:tcPr>
            <w:tcW w:w="60" w:type="dxa"/>
            <w:tcBorders>
              <w:top w:val="nil"/>
              <w:left w:val="nil"/>
              <w:bottom w:val="nil"/>
              <w:right w:val="nil"/>
            </w:tcBorders>
            <w:shd w:val="clear" w:color="auto" w:fill="CED3F1"/>
            <w:tcMar>
              <w:top w:w="0" w:type="dxa"/>
              <w:left w:w="0" w:type="dxa"/>
              <w:bottom w:w="0" w:type="dxa"/>
              <w:right w:w="0" w:type="dxa"/>
            </w:tcMar>
          </w:tcPr>
          <w:p w:rsidR="00047E01" w:rsidRDefault="00047E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7E01" w:rsidRDefault="00047E01">
            <w:pPr>
              <w:pStyle w:val="ConsPlusNormal"/>
              <w:jc w:val="center"/>
            </w:pPr>
            <w:r>
              <w:rPr>
                <w:color w:val="392C69"/>
              </w:rPr>
              <w:t>Список изменяющих документов</w:t>
            </w:r>
          </w:p>
          <w:p w:rsidR="00047E01" w:rsidRDefault="00047E01">
            <w:pPr>
              <w:pStyle w:val="ConsPlusNormal"/>
              <w:jc w:val="center"/>
            </w:pPr>
            <w:r>
              <w:rPr>
                <w:color w:val="392C69"/>
              </w:rPr>
              <w:t xml:space="preserve">(в ред. Постановлений администрации г. Красноярска от 25.02.2022 </w:t>
            </w:r>
            <w:hyperlink r:id="rId6" w:history="1">
              <w:r>
                <w:rPr>
                  <w:color w:val="0000FF"/>
                </w:rPr>
                <w:t>N 152</w:t>
              </w:r>
            </w:hyperlink>
            <w:r>
              <w:rPr>
                <w:color w:val="392C69"/>
              </w:rPr>
              <w:t>,</w:t>
            </w:r>
          </w:p>
          <w:p w:rsidR="00047E01" w:rsidRDefault="00047E01">
            <w:pPr>
              <w:pStyle w:val="ConsPlusNormal"/>
              <w:jc w:val="center"/>
            </w:pPr>
            <w:r>
              <w:rPr>
                <w:color w:val="392C69"/>
              </w:rPr>
              <w:t xml:space="preserve">от 22.03.2022 </w:t>
            </w:r>
            <w:hyperlink r:id="rId7" w:history="1">
              <w:r>
                <w:rPr>
                  <w:color w:val="0000FF"/>
                </w:rPr>
                <w:t>N 242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r>
    </w:tbl>
    <w:p w:rsidR="00047E01" w:rsidRDefault="00047E01">
      <w:pPr>
        <w:pStyle w:val="ConsPlusNormal"/>
        <w:jc w:val="both"/>
      </w:pPr>
    </w:p>
    <w:p w:rsidR="00047E01" w:rsidRDefault="00047E01">
      <w:pPr>
        <w:pStyle w:val="ConsPlusNormal"/>
        <w:ind w:firstLine="540"/>
        <w:jc w:val="both"/>
      </w:pPr>
      <w:r>
        <w:t xml:space="preserve">В целях повышения качества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детей, создания условий для осуществления присмотра и ухода за детьми, содержания детей в муниципальных образовательных учреждениях, а также организации отдыха детей в каникулярное время на территории города Красноярска, обеспечения содержания зданий и сооружений муниципальных образовательных организаций, обустройства прилегающих к ним территорий, в соответствии с </w:t>
      </w:r>
      <w:hyperlink r:id="rId8" w:history="1">
        <w:r>
          <w:rPr>
            <w:color w:val="0000FF"/>
          </w:rPr>
          <w:t>Постановлением</w:t>
        </w:r>
      </w:hyperlink>
      <w:r>
        <w:t xml:space="preserve"> администрации города от 27.03.2015 N 153 "Об утверждении Порядка принятия решений о разработке, формировании и реализации муниципальных программ города Красноярска", </w:t>
      </w:r>
      <w:hyperlink r:id="rId9" w:history="1">
        <w:r>
          <w:rPr>
            <w:color w:val="0000FF"/>
          </w:rPr>
          <w:t>Распоряжением</w:t>
        </w:r>
      </w:hyperlink>
      <w:r>
        <w:t xml:space="preserve"> администрации города от 07.07.2021 N 199-р "Об утверждении перечня муниципальных программ города Красноярска на 2022 год и плановый период 2023 - 2024 годов", руководствуясь </w:t>
      </w:r>
      <w:hyperlink r:id="rId10" w:history="1">
        <w:r>
          <w:rPr>
            <w:color w:val="0000FF"/>
          </w:rPr>
          <w:t>ст. 41</w:t>
        </w:r>
      </w:hyperlink>
      <w:r>
        <w:t xml:space="preserve">, </w:t>
      </w:r>
      <w:hyperlink r:id="rId11" w:history="1">
        <w:r>
          <w:rPr>
            <w:color w:val="0000FF"/>
          </w:rPr>
          <w:t>58</w:t>
        </w:r>
      </w:hyperlink>
      <w:r>
        <w:t xml:space="preserve">, </w:t>
      </w:r>
      <w:hyperlink r:id="rId12" w:history="1">
        <w:r>
          <w:rPr>
            <w:color w:val="0000FF"/>
          </w:rPr>
          <w:t>59</w:t>
        </w:r>
      </w:hyperlink>
      <w:r>
        <w:t xml:space="preserve"> Устава города Красноярска, постановляю:</w:t>
      </w:r>
    </w:p>
    <w:p w:rsidR="00047E01" w:rsidRDefault="00047E01">
      <w:pPr>
        <w:pStyle w:val="ConsPlusNormal"/>
        <w:spacing w:before="220"/>
        <w:ind w:firstLine="540"/>
        <w:jc w:val="both"/>
      </w:pPr>
      <w:r>
        <w:t xml:space="preserve">1. Утвердить муниципальную </w:t>
      </w:r>
      <w:hyperlink w:anchor="P29" w:history="1">
        <w:r>
          <w:rPr>
            <w:color w:val="0000FF"/>
          </w:rPr>
          <w:t>программу</w:t>
        </w:r>
      </w:hyperlink>
      <w:r>
        <w:t xml:space="preserve"> "Развитие образования в городе Красноярске" на 2022 год и плановый период 2023 - 2024 годов" согласно приложению.</w:t>
      </w:r>
    </w:p>
    <w:p w:rsidR="00047E01" w:rsidRDefault="00047E01">
      <w:pPr>
        <w:pStyle w:val="ConsPlusNormal"/>
        <w:spacing w:before="220"/>
        <w:ind w:firstLine="540"/>
        <w:jc w:val="both"/>
      </w:pPr>
      <w:r>
        <w:t>2. Настоящее Постановление опубликовать в газете "Городские новости" и разместить на официальном сайте администрации города.</w:t>
      </w:r>
    </w:p>
    <w:p w:rsidR="00047E01" w:rsidRDefault="00047E01">
      <w:pPr>
        <w:pStyle w:val="ConsPlusNormal"/>
        <w:jc w:val="both"/>
      </w:pPr>
    </w:p>
    <w:p w:rsidR="00047E01" w:rsidRDefault="00047E01">
      <w:pPr>
        <w:pStyle w:val="ConsPlusNormal"/>
        <w:jc w:val="right"/>
      </w:pPr>
      <w:r>
        <w:t>Глава города</w:t>
      </w:r>
    </w:p>
    <w:p w:rsidR="00047E01" w:rsidRDefault="00047E01">
      <w:pPr>
        <w:pStyle w:val="ConsPlusNormal"/>
        <w:jc w:val="right"/>
      </w:pPr>
      <w:r>
        <w:t>С.В.ЕРЕМИН</w:t>
      </w: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right"/>
        <w:outlineLvl w:val="0"/>
      </w:pPr>
      <w:r>
        <w:t>Приложение</w:t>
      </w:r>
    </w:p>
    <w:p w:rsidR="00047E01" w:rsidRDefault="00047E01">
      <w:pPr>
        <w:pStyle w:val="ConsPlusNormal"/>
        <w:jc w:val="right"/>
      </w:pPr>
      <w:r>
        <w:t>к Постановлению</w:t>
      </w:r>
    </w:p>
    <w:p w:rsidR="00047E01" w:rsidRDefault="00047E01">
      <w:pPr>
        <w:pStyle w:val="ConsPlusNormal"/>
        <w:jc w:val="right"/>
      </w:pPr>
      <w:r>
        <w:t>администрации города</w:t>
      </w:r>
    </w:p>
    <w:p w:rsidR="00047E01" w:rsidRDefault="00047E01">
      <w:pPr>
        <w:pStyle w:val="ConsPlusNormal"/>
        <w:jc w:val="right"/>
      </w:pPr>
      <w:r>
        <w:t>от 11 ноября 2021 г. N 886</w:t>
      </w:r>
    </w:p>
    <w:p w:rsidR="00047E01" w:rsidRDefault="00047E01">
      <w:pPr>
        <w:pStyle w:val="ConsPlusNormal"/>
        <w:jc w:val="both"/>
      </w:pPr>
    </w:p>
    <w:p w:rsidR="00047E01" w:rsidRDefault="00047E01">
      <w:pPr>
        <w:pStyle w:val="ConsPlusTitle"/>
        <w:jc w:val="center"/>
      </w:pPr>
      <w:bookmarkStart w:id="1" w:name="P29"/>
      <w:bookmarkEnd w:id="1"/>
      <w:r>
        <w:t>МУНИЦИПАЛЬНАЯ ПРОГРАММА</w:t>
      </w:r>
    </w:p>
    <w:p w:rsidR="00047E01" w:rsidRDefault="00047E01">
      <w:pPr>
        <w:pStyle w:val="ConsPlusTitle"/>
        <w:jc w:val="center"/>
      </w:pPr>
      <w:r>
        <w:t>"РАЗВИТИЕ ОБРАЗОВАНИЯ В ГОРОДЕ КРАСНОЯРСКЕ" НА 2022 ГОД</w:t>
      </w:r>
    </w:p>
    <w:p w:rsidR="00047E01" w:rsidRDefault="00047E01">
      <w:pPr>
        <w:pStyle w:val="ConsPlusTitle"/>
        <w:jc w:val="center"/>
      </w:pPr>
      <w:r>
        <w:t>И ПЛАНОВЫЙ ПЕРИОД 2023 - 2024 ГОДОВ</w:t>
      </w:r>
    </w:p>
    <w:p w:rsidR="00047E01" w:rsidRDefault="00047E0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7E01">
        <w:tc>
          <w:tcPr>
            <w:tcW w:w="60" w:type="dxa"/>
            <w:tcBorders>
              <w:top w:val="nil"/>
              <w:left w:val="nil"/>
              <w:bottom w:val="nil"/>
              <w:right w:val="nil"/>
            </w:tcBorders>
            <w:shd w:val="clear" w:color="auto" w:fill="CED3F1"/>
            <w:tcMar>
              <w:top w:w="0" w:type="dxa"/>
              <w:left w:w="0" w:type="dxa"/>
              <w:bottom w:w="0" w:type="dxa"/>
              <w:right w:w="0" w:type="dxa"/>
            </w:tcMar>
          </w:tcPr>
          <w:p w:rsidR="00047E01" w:rsidRDefault="00047E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7E01" w:rsidRDefault="00047E01">
            <w:pPr>
              <w:pStyle w:val="ConsPlusNormal"/>
              <w:jc w:val="center"/>
            </w:pPr>
            <w:r>
              <w:rPr>
                <w:color w:val="392C69"/>
              </w:rPr>
              <w:t>Список изменяющих документов</w:t>
            </w:r>
          </w:p>
          <w:p w:rsidR="00047E01" w:rsidRDefault="00047E01">
            <w:pPr>
              <w:pStyle w:val="ConsPlusNormal"/>
              <w:jc w:val="center"/>
            </w:pPr>
            <w:r>
              <w:rPr>
                <w:color w:val="392C69"/>
              </w:rPr>
              <w:lastRenderedPageBreak/>
              <w:t xml:space="preserve">(в ред. Постановлений администрации г. Красноярска от 25.02.2022 </w:t>
            </w:r>
            <w:hyperlink r:id="rId13" w:history="1">
              <w:r>
                <w:rPr>
                  <w:color w:val="0000FF"/>
                </w:rPr>
                <w:t>N 152</w:t>
              </w:r>
            </w:hyperlink>
            <w:r>
              <w:rPr>
                <w:color w:val="392C69"/>
              </w:rPr>
              <w:t>,</w:t>
            </w:r>
          </w:p>
          <w:p w:rsidR="00047E01" w:rsidRDefault="00047E01">
            <w:pPr>
              <w:pStyle w:val="ConsPlusNormal"/>
              <w:jc w:val="center"/>
            </w:pPr>
            <w:r>
              <w:rPr>
                <w:color w:val="392C69"/>
              </w:rPr>
              <w:t xml:space="preserve">от 22.03.2022 </w:t>
            </w:r>
            <w:hyperlink r:id="rId14" w:history="1">
              <w:r>
                <w:rPr>
                  <w:color w:val="0000FF"/>
                </w:rPr>
                <w:t>N 242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r>
    </w:tbl>
    <w:p w:rsidR="00047E01" w:rsidRDefault="00047E01">
      <w:pPr>
        <w:pStyle w:val="ConsPlusNormal"/>
        <w:jc w:val="both"/>
      </w:pPr>
    </w:p>
    <w:p w:rsidR="00047E01" w:rsidRDefault="00047E01">
      <w:pPr>
        <w:pStyle w:val="ConsPlusTitle"/>
        <w:jc w:val="center"/>
        <w:outlineLvl w:val="1"/>
      </w:pPr>
      <w:r>
        <w:t>ПАСПОРТ</w:t>
      </w:r>
    </w:p>
    <w:p w:rsidR="00047E01" w:rsidRDefault="00047E01">
      <w:pPr>
        <w:pStyle w:val="ConsPlusTitle"/>
        <w:jc w:val="center"/>
      </w:pPr>
      <w:r>
        <w:t>МУНИЦИПАЛЬНОЙ ПРОГРАММЫ</w:t>
      </w:r>
    </w:p>
    <w:p w:rsidR="00047E01" w:rsidRDefault="00047E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4"/>
        <w:gridCol w:w="6633"/>
      </w:tblGrid>
      <w:tr w:rsidR="00047E01">
        <w:tc>
          <w:tcPr>
            <w:tcW w:w="2444" w:type="dxa"/>
          </w:tcPr>
          <w:p w:rsidR="00047E01" w:rsidRDefault="00047E01">
            <w:pPr>
              <w:pStyle w:val="ConsPlusNormal"/>
            </w:pPr>
            <w:r>
              <w:t>Наименование муниципальной программы</w:t>
            </w:r>
          </w:p>
        </w:tc>
        <w:tc>
          <w:tcPr>
            <w:tcW w:w="6633" w:type="dxa"/>
          </w:tcPr>
          <w:p w:rsidR="00047E01" w:rsidRDefault="00047E01">
            <w:pPr>
              <w:pStyle w:val="ConsPlusNormal"/>
            </w:pPr>
            <w:r>
              <w:t>"Развитие образования в городе Красноярске" на 2022 год и плановый период 2023 - 2024 годов (далее - Программа)</w:t>
            </w:r>
          </w:p>
        </w:tc>
      </w:tr>
      <w:tr w:rsidR="00047E01">
        <w:tc>
          <w:tcPr>
            <w:tcW w:w="2444" w:type="dxa"/>
          </w:tcPr>
          <w:p w:rsidR="00047E01" w:rsidRDefault="00047E01">
            <w:pPr>
              <w:pStyle w:val="ConsPlusNormal"/>
            </w:pPr>
            <w:r>
              <w:t>Ответственный исполнитель муниципальной программы</w:t>
            </w:r>
          </w:p>
        </w:tc>
        <w:tc>
          <w:tcPr>
            <w:tcW w:w="6633" w:type="dxa"/>
          </w:tcPr>
          <w:p w:rsidR="00047E01" w:rsidRDefault="00047E01">
            <w:pPr>
              <w:pStyle w:val="ConsPlusNormal"/>
            </w:pPr>
            <w:r>
              <w:t>главное управление образования администрации города (далее - главное управление образования)</w:t>
            </w:r>
          </w:p>
        </w:tc>
      </w:tr>
      <w:tr w:rsidR="00047E01">
        <w:tblPrEx>
          <w:tblBorders>
            <w:insideH w:val="nil"/>
          </w:tblBorders>
        </w:tblPrEx>
        <w:tc>
          <w:tcPr>
            <w:tcW w:w="2444" w:type="dxa"/>
            <w:tcBorders>
              <w:bottom w:val="nil"/>
            </w:tcBorders>
          </w:tcPr>
          <w:p w:rsidR="00047E01" w:rsidRDefault="00047E01">
            <w:pPr>
              <w:pStyle w:val="ConsPlusNormal"/>
            </w:pPr>
            <w:r>
              <w:t>Соисполнители муниципальной программы</w:t>
            </w:r>
          </w:p>
        </w:tc>
        <w:tc>
          <w:tcPr>
            <w:tcW w:w="6633" w:type="dxa"/>
            <w:tcBorders>
              <w:bottom w:val="nil"/>
            </w:tcBorders>
          </w:tcPr>
          <w:p w:rsidR="00047E01" w:rsidRDefault="00047E01">
            <w:pPr>
              <w:pStyle w:val="ConsPlusNormal"/>
            </w:pPr>
            <w:r>
              <w:t>департамент градостроительства администрации города (далее - департамент градостроительства);</w:t>
            </w:r>
          </w:p>
          <w:p w:rsidR="00047E01" w:rsidRDefault="00047E01">
            <w:pPr>
              <w:pStyle w:val="ConsPlusNormal"/>
            </w:pPr>
            <w:r>
              <w:t>департамент муниципального имущества и земельных отношений администрации города (далее - департамент муниципального имущества и земельных отношений);</w:t>
            </w:r>
          </w:p>
          <w:p w:rsidR="00047E01" w:rsidRDefault="00047E01">
            <w:pPr>
              <w:pStyle w:val="ConsPlusNormal"/>
            </w:pPr>
            <w:r>
              <w:t>департамент социального развития администрации города (далее - департамент социального развития);</w:t>
            </w:r>
          </w:p>
          <w:p w:rsidR="00047E01" w:rsidRDefault="00047E01">
            <w:pPr>
              <w:pStyle w:val="ConsPlusNormal"/>
            </w:pPr>
            <w:r>
              <w:t>управление социальной защиты населения администрации города (далее - управление социальной защиты населения);</w:t>
            </w:r>
          </w:p>
          <w:p w:rsidR="00047E01" w:rsidRDefault="00047E01">
            <w:pPr>
              <w:pStyle w:val="ConsPlusNormal"/>
            </w:pPr>
            <w:r>
              <w:t>управление учета и реализации жилищной политики администрации города (далее - управление учета и реализации жилищной политики);</w:t>
            </w:r>
          </w:p>
          <w:p w:rsidR="00047E01" w:rsidRDefault="00047E01">
            <w:pPr>
              <w:pStyle w:val="ConsPlusNormal"/>
            </w:pPr>
            <w:r>
              <w:t>территориальные подразделения администрации города (далее - администрации районов в городе)</w:t>
            </w:r>
          </w:p>
        </w:tc>
      </w:tr>
      <w:tr w:rsidR="00047E01">
        <w:tblPrEx>
          <w:tblBorders>
            <w:insideH w:val="nil"/>
          </w:tblBorders>
        </w:tblPrEx>
        <w:tc>
          <w:tcPr>
            <w:tcW w:w="9077" w:type="dxa"/>
            <w:gridSpan w:val="2"/>
            <w:tcBorders>
              <w:top w:val="nil"/>
            </w:tcBorders>
          </w:tcPr>
          <w:p w:rsidR="00047E01" w:rsidRDefault="00047E01">
            <w:pPr>
              <w:pStyle w:val="ConsPlusNormal"/>
              <w:jc w:val="both"/>
            </w:pPr>
            <w:r>
              <w:t xml:space="preserve">(в ред. </w:t>
            </w:r>
            <w:hyperlink r:id="rId15" w:history="1">
              <w:r>
                <w:rPr>
                  <w:color w:val="0000FF"/>
                </w:rPr>
                <w:t>Постановления</w:t>
              </w:r>
            </w:hyperlink>
            <w:r>
              <w:t xml:space="preserve"> администрации г. Красноярска от 22.03.2022 N 242)</w:t>
            </w:r>
          </w:p>
        </w:tc>
      </w:tr>
      <w:tr w:rsidR="00047E01">
        <w:tc>
          <w:tcPr>
            <w:tcW w:w="2444" w:type="dxa"/>
          </w:tcPr>
          <w:p w:rsidR="00047E01" w:rsidRDefault="00047E01">
            <w:pPr>
              <w:pStyle w:val="ConsPlusNormal"/>
            </w:pPr>
            <w:r>
              <w:t>Структура муниципальной программы, перечень подпрограмм</w:t>
            </w:r>
          </w:p>
        </w:tc>
        <w:tc>
          <w:tcPr>
            <w:tcW w:w="6633" w:type="dxa"/>
          </w:tcPr>
          <w:p w:rsidR="00047E01" w:rsidRDefault="00047E01">
            <w:pPr>
              <w:pStyle w:val="ConsPlusNormal"/>
            </w:pPr>
            <w:r>
              <w:t>подпрограммы:</w:t>
            </w:r>
          </w:p>
          <w:p w:rsidR="00047E01" w:rsidRDefault="00047E01">
            <w:pPr>
              <w:pStyle w:val="ConsPlusNormal"/>
            </w:pPr>
            <w:r>
              <w:t xml:space="preserve">1. </w:t>
            </w:r>
            <w:hyperlink w:anchor="P628" w:history="1">
              <w:r>
                <w:rPr>
                  <w:color w:val="0000FF"/>
                </w:rPr>
                <w:t>Развитие</w:t>
              </w:r>
            </w:hyperlink>
            <w:r>
              <w:t xml:space="preserve"> дошкольного образования, создание условий для осуществления присмотра и ухода</w:t>
            </w:r>
          </w:p>
          <w:p w:rsidR="00047E01" w:rsidRDefault="00047E01">
            <w:pPr>
              <w:pStyle w:val="ConsPlusNormal"/>
            </w:pPr>
            <w:r>
              <w:t>за детьми.</w:t>
            </w:r>
          </w:p>
          <w:p w:rsidR="00047E01" w:rsidRDefault="00047E01">
            <w:pPr>
              <w:pStyle w:val="ConsPlusNormal"/>
            </w:pPr>
            <w:r>
              <w:t xml:space="preserve">2. </w:t>
            </w:r>
            <w:hyperlink w:anchor="P845" w:history="1">
              <w:r>
                <w:rPr>
                  <w:color w:val="0000FF"/>
                </w:rPr>
                <w:t>Развитие</w:t>
              </w:r>
            </w:hyperlink>
            <w:r>
              <w:t xml:space="preserve"> общего образования.</w:t>
            </w:r>
          </w:p>
          <w:p w:rsidR="00047E01" w:rsidRDefault="00047E01">
            <w:pPr>
              <w:pStyle w:val="ConsPlusNormal"/>
            </w:pPr>
            <w:r>
              <w:t xml:space="preserve">3. </w:t>
            </w:r>
            <w:hyperlink w:anchor="P1081" w:history="1">
              <w:r>
                <w:rPr>
                  <w:color w:val="0000FF"/>
                </w:rPr>
                <w:t>Развитие</w:t>
              </w:r>
            </w:hyperlink>
            <w:r>
              <w:t xml:space="preserve"> дополнительного образования.</w:t>
            </w:r>
          </w:p>
          <w:p w:rsidR="00047E01" w:rsidRDefault="00047E01">
            <w:pPr>
              <w:pStyle w:val="ConsPlusNormal"/>
            </w:pPr>
            <w:r>
              <w:t xml:space="preserve">4. </w:t>
            </w:r>
            <w:hyperlink w:anchor="P1230" w:history="1">
              <w:r>
                <w:rPr>
                  <w:color w:val="0000FF"/>
                </w:rPr>
                <w:t>Организация</w:t>
              </w:r>
            </w:hyperlink>
            <w:r>
              <w:t xml:space="preserve"> отдыха и занятости детей в каникулярное время.</w:t>
            </w:r>
          </w:p>
          <w:p w:rsidR="00047E01" w:rsidRDefault="00047E01">
            <w:pPr>
              <w:pStyle w:val="ConsPlusNormal"/>
            </w:pPr>
            <w:r>
              <w:t xml:space="preserve">5. </w:t>
            </w:r>
            <w:hyperlink w:anchor="P1354" w:history="1">
              <w:r>
                <w:rPr>
                  <w:color w:val="0000FF"/>
                </w:rPr>
                <w:t>Развитие</w:t>
              </w:r>
            </w:hyperlink>
            <w:r>
              <w:t xml:space="preserve"> физической культуры и спорта в системе образования.</w:t>
            </w:r>
          </w:p>
          <w:p w:rsidR="00047E01" w:rsidRDefault="00047E01">
            <w:pPr>
              <w:pStyle w:val="ConsPlusNormal"/>
            </w:pPr>
            <w:r>
              <w:t xml:space="preserve">6. </w:t>
            </w:r>
            <w:hyperlink w:anchor="P1444" w:history="1">
              <w:r>
                <w:rPr>
                  <w:color w:val="0000FF"/>
                </w:rPr>
                <w:t>Создание</w:t>
              </w:r>
            </w:hyperlink>
            <w:r>
              <w:t xml:space="preserve"> условий для инклюзивного образования детей с ограниченными возможностями здоровья.</w:t>
            </w:r>
          </w:p>
          <w:p w:rsidR="00047E01" w:rsidRDefault="00047E01">
            <w:pPr>
              <w:pStyle w:val="ConsPlusNormal"/>
            </w:pPr>
            <w:r>
              <w:t xml:space="preserve">7. </w:t>
            </w:r>
            <w:hyperlink w:anchor="P1573" w:history="1">
              <w:r>
                <w:rPr>
                  <w:color w:val="0000FF"/>
                </w:rPr>
                <w:t>Организация</w:t>
              </w:r>
            </w:hyperlink>
            <w:r>
              <w:t xml:space="preserve"> питания обучающихся.</w:t>
            </w:r>
          </w:p>
          <w:p w:rsidR="00047E01" w:rsidRDefault="00047E01">
            <w:pPr>
              <w:pStyle w:val="ConsPlusNormal"/>
            </w:pPr>
            <w:r>
              <w:t xml:space="preserve">8. </w:t>
            </w:r>
            <w:hyperlink w:anchor="P1724" w:history="1">
              <w:r>
                <w:rPr>
                  <w:color w:val="0000FF"/>
                </w:rPr>
                <w:t>Обеспечение</w:t>
              </w:r>
            </w:hyperlink>
            <w:r>
              <w:t xml:space="preserve"> реализации муниципальной программы</w:t>
            </w:r>
          </w:p>
        </w:tc>
      </w:tr>
      <w:tr w:rsidR="00047E01">
        <w:tc>
          <w:tcPr>
            <w:tcW w:w="2444" w:type="dxa"/>
          </w:tcPr>
          <w:p w:rsidR="00047E01" w:rsidRDefault="00047E01">
            <w:pPr>
              <w:pStyle w:val="ConsPlusNormal"/>
            </w:pPr>
            <w:r>
              <w:t>Цели муниципальной программы</w:t>
            </w:r>
          </w:p>
        </w:tc>
        <w:tc>
          <w:tcPr>
            <w:tcW w:w="6633" w:type="dxa"/>
          </w:tcPr>
          <w:p w:rsidR="00047E01" w:rsidRDefault="00047E01">
            <w:pPr>
              <w:pStyle w:val="ConsPlusNormal"/>
            </w:pPr>
            <w: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дополнительного образования, общедоступного бесплатного дошкольного образования на территории города Красноярска, отдыха и оздоровления детей</w:t>
            </w:r>
          </w:p>
        </w:tc>
      </w:tr>
      <w:tr w:rsidR="00047E01">
        <w:tc>
          <w:tcPr>
            <w:tcW w:w="2444" w:type="dxa"/>
          </w:tcPr>
          <w:p w:rsidR="00047E01" w:rsidRDefault="00047E01">
            <w:pPr>
              <w:pStyle w:val="ConsPlusNormal"/>
            </w:pPr>
            <w:r>
              <w:t xml:space="preserve">Задачи муниципальной </w:t>
            </w:r>
            <w:r>
              <w:lastRenderedPageBreak/>
              <w:t>программы</w:t>
            </w:r>
          </w:p>
        </w:tc>
        <w:tc>
          <w:tcPr>
            <w:tcW w:w="6633" w:type="dxa"/>
          </w:tcPr>
          <w:p w:rsidR="00047E01" w:rsidRDefault="00047E01">
            <w:pPr>
              <w:pStyle w:val="ConsPlusNormal"/>
            </w:pPr>
            <w:r>
              <w:lastRenderedPageBreak/>
              <w:t>1. Создание новых мест в общеобразовательных организациях.</w:t>
            </w:r>
          </w:p>
          <w:p w:rsidR="00047E01" w:rsidRDefault="00047E01">
            <w:pPr>
              <w:pStyle w:val="ConsPlusNormal"/>
            </w:pPr>
            <w:r>
              <w:lastRenderedPageBreak/>
              <w:t>2. Укрепление материально-технической базы образования за счет проведения капитальных и текущих ремонтов, оснащение образовательных учреждений современным технологическим оборудованием для обеспечения каждому учащемуся возможности получения образования в современных условиях.</w:t>
            </w:r>
          </w:p>
          <w:p w:rsidR="00047E01" w:rsidRDefault="00047E01">
            <w:pPr>
              <w:pStyle w:val="ConsPlusNormal"/>
            </w:pPr>
            <w:r>
              <w:t>3. Развитие дошкольного образования, расширение спектра применения современных образовательных программ дошкольного образования, развитие вариативных форм предоставления дошкольного образования.</w:t>
            </w:r>
          </w:p>
          <w:p w:rsidR="00047E01" w:rsidRDefault="00047E01">
            <w:pPr>
              <w:pStyle w:val="ConsPlusNormal"/>
            </w:pPr>
            <w:r>
              <w:t>4. Обеспечение обновления содержания образования, в том числе через оптимизацию сети, внедрение федеральных государственных образовательных стандартов (далее - ФГОС), новых методов обучения и воспитания, образовательных технологий.</w:t>
            </w:r>
          </w:p>
          <w:p w:rsidR="00047E01" w:rsidRDefault="00047E01">
            <w:pPr>
              <w:pStyle w:val="ConsPlusNormal"/>
            </w:pPr>
            <w:r>
              <w:t>5. Совершенствование системы дополнительного образования через обновление содержания и технологий работы с учащимися, внедрение современных средств обучения, интеграцию межведомственных ресурсов; обеспечение поддержки и развития способностей и талантов у детей, организации отдыха и занятости детей в каникулярное время.</w:t>
            </w:r>
          </w:p>
          <w:p w:rsidR="00047E01" w:rsidRDefault="00047E01">
            <w:pPr>
              <w:pStyle w:val="ConsPlusNormal"/>
            </w:pPr>
            <w:r>
              <w:t>6. Создание условий для профессионального становления и развития педагогических кадров.</w:t>
            </w:r>
          </w:p>
          <w:p w:rsidR="00047E01" w:rsidRDefault="00047E01">
            <w:pPr>
              <w:pStyle w:val="ConsPlusNormal"/>
            </w:pPr>
            <w:r>
              <w:t>7. Обеспечение условий для развития в образовательных учреждениях города Красноярска физической культуры и спорта, формирование здорового образа жизни.</w:t>
            </w:r>
          </w:p>
          <w:p w:rsidR="00047E01" w:rsidRDefault="00047E01">
            <w:pPr>
              <w:pStyle w:val="ConsPlusNormal"/>
            </w:pPr>
            <w:r>
              <w:t>8. Создание в общеобразовательных организациях условий для инклюзивного образования детей-инвалидов, включая создание универсальной безбарьерной среды для беспрепятственного доступа и оснащение общеобразовательных организаций специальным оборудованием, в том числе учебным, реабилитационным, компьютерным.</w:t>
            </w:r>
          </w:p>
          <w:p w:rsidR="00047E01" w:rsidRDefault="00047E01">
            <w:pPr>
              <w:pStyle w:val="ConsPlusNormal"/>
            </w:pPr>
            <w:r>
              <w:t>9. Создание условий, направленных на обеспечение обучающихся рациональным и сбалансированным питанием, гарантирование качества и безопасности питания, пищевых продуктов, используемых в приготовлении блюд, пропаганда принципов здорового и полноценного питания.</w:t>
            </w:r>
          </w:p>
          <w:p w:rsidR="00047E01" w:rsidRDefault="00047E01">
            <w:pPr>
              <w:pStyle w:val="ConsPlusNormal"/>
            </w:pPr>
            <w:r>
              <w:t>10. Создание условий для эффективного управления отраслью "Образование" в городе Красноярске</w:t>
            </w:r>
          </w:p>
        </w:tc>
      </w:tr>
      <w:tr w:rsidR="00047E01">
        <w:tc>
          <w:tcPr>
            <w:tcW w:w="2444" w:type="dxa"/>
          </w:tcPr>
          <w:p w:rsidR="00047E01" w:rsidRDefault="00047E01">
            <w:pPr>
              <w:pStyle w:val="ConsPlusNormal"/>
            </w:pPr>
            <w:r>
              <w:lastRenderedPageBreak/>
              <w:t>Сроки реализации муниципальной программы</w:t>
            </w:r>
          </w:p>
        </w:tc>
        <w:tc>
          <w:tcPr>
            <w:tcW w:w="6633" w:type="dxa"/>
          </w:tcPr>
          <w:p w:rsidR="00047E01" w:rsidRDefault="00047E01">
            <w:pPr>
              <w:pStyle w:val="ConsPlusNormal"/>
            </w:pPr>
            <w:r>
              <w:t>2022 год и плановый период 2023 - 2024 годов</w:t>
            </w:r>
          </w:p>
        </w:tc>
      </w:tr>
      <w:tr w:rsidR="00047E01">
        <w:tc>
          <w:tcPr>
            <w:tcW w:w="2444" w:type="dxa"/>
          </w:tcPr>
          <w:p w:rsidR="00047E01" w:rsidRDefault="00047E01">
            <w:pPr>
              <w:pStyle w:val="ConsPlusNormal"/>
            </w:pPr>
            <w:r>
              <w:t>Целевые индикаторы</w:t>
            </w:r>
          </w:p>
        </w:tc>
        <w:tc>
          <w:tcPr>
            <w:tcW w:w="6633" w:type="dxa"/>
          </w:tcPr>
          <w:p w:rsidR="00047E01" w:rsidRDefault="00047E01">
            <w:pPr>
              <w:pStyle w:val="ConsPlusNormal"/>
            </w:pPr>
            <w:r>
              <w:t>целевой индикатор 1. Удельный вес численности населения в возрасте 7 - 18 лет, охваченного образованием в муниципальных общеобразовательных учреждениях, в общей численности населения в возрасте 7 - 18 лет, в том числе по годам:</w:t>
            </w:r>
          </w:p>
          <w:p w:rsidR="00047E01" w:rsidRDefault="00047E01">
            <w:pPr>
              <w:pStyle w:val="ConsPlusNormal"/>
            </w:pPr>
            <w:r>
              <w:t>2022 год - 84%;</w:t>
            </w:r>
          </w:p>
          <w:p w:rsidR="00047E01" w:rsidRDefault="00047E01">
            <w:pPr>
              <w:pStyle w:val="ConsPlusNormal"/>
            </w:pPr>
            <w:r>
              <w:t>2023 год - 84%;</w:t>
            </w:r>
          </w:p>
          <w:p w:rsidR="00047E01" w:rsidRDefault="00047E01">
            <w:pPr>
              <w:pStyle w:val="ConsPlusNormal"/>
            </w:pPr>
            <w:r>
              <w:t>2024 год - 85%;</w:t>
            </w:r>
          </w:p>
          <w:p w:rsidR="00047E01" w:rsidRDefault="00047E01">
            <w:pPr>
              <w:pStyle w:val="ConsPlusNormal"/>
            </w:pPr>
            <w:r>
              <w:t>целевой индикатор 2. 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в том числе по годам:</w:t>
            </w:r>
          </w:p>
          <w:p w:rsidR="00047E01" w:rsidRDefault="00047E01">
            <w:pPr>
              <w:pStyle w:val="ConsPlusNormal"/>
            </w:pPr>
            <w:r>
              <w:lastRenderedPageBreak/>
              <w:t>2022 год - 62,8%;</w:t>
            </w:r>
          </w:p>
          <w:p w:rsidR="00047E01" w:rsidRDefault="00047E01">
            <w:pPr>
              <w:pStyle w:val="ConsPlusNormal"/>
            </w:pPr>
            <w:r>
              <w:t>2023 год - 63,3%;</w:t>
            </w:r>
          </w:p>
          <w:p w:rsidR="00047E01" w:rsidRDefault="00047E01">
            <w:pPr>
              <w:pStyle w:val="ConsPlusNormal"/>
            </w:pPr>
            <w:r>
              <w:t>2024 год - 63,6%;</w:t>
            </w:r>
          </w:p>
          <w:p w:rsidR="00047E01" w:rsidRDefault="00047E01">
            <w:pPr>
              <w:pStyle w:val="ConsPlusNormal"/>
            </w:pPr>
            <w:r>
              <w:t>целевой индикатор 3. Уровень обеспеченности детей в возрасте от 3 до 6 лет местами в дошкольных учреждениях, в том числе по годам:</w:t>
            </w:r>
          </w:p>
          <w:p w:rsidR="00047E01" w:rsidRDefault="00047E01">
            <w:pPr>
              <w:pStyle w:val="ConsPlusNormal"/>
            </w:pPr>
            <w:r>
              <w:t>2022 год - 97,5%;</w:t>
            </w:r>
          </w:p>
          <w:p w:rsidR="00047E01" w:rsidRDefault="00047E01">
            <w:pPr>
              <w:pStyle w:val="ConsPlusNormal"/>
            </w:pPr>
            <w:r>
              <w:t>2023 год - 97,8%;</w:t>
            </w:r>
          </w:p>
          <w:p w:rsidR="00047E01" w:rsidRDefault="00047E01">
            <w:pPr>
              <w:pStyle w:val="ConsPlusNormal"/>
            </w:pPr>
            <w:r>
              <w:t>2024 год - 98,6%;</w:t>
            </w:r>
          </w:p>
          <w:p w:rsidR="00047E01" w:rsidRDefault="00047E01">
            <w:pPr>
              <w:pStyle w:val="ConsPlusNormal"/>
            </w:pPr>
            <w:r>
              <w:t>целевой индикатор 4. Доля выпускников, не получивших аттестат о среднем общем образовании, в общей численности выпускников муниципальных общеобразовательных учреждений, в том числе по годам:</w:t>
            </w:r>
          </w:p>
          <w:p w:rsidR="00047E01" w:rsidRDefault="00047E01">
            <w:pPr>
              <w:pStyle w:val="ConsPlusNormal"/>
            </w:pPr>
            <w:r>
              <w:t>2022 год - 1,1%;</w:t>
            </w:r>
          </w:p>
          <w:p w:rsidR="00047E01" w:rsidRDefault="00047E01">
            <w:pPr>
              <w:pStyle w:val="ConsPlusNormal"/>
            </w:pPr>
            <w:r>
              <w:t>2023 год - 1,1%;</w:t>
            </w:r>
          </w:p>
          <w:p w:rsidR="00047E01" w:rsidRDefault="00047E01">
            <w:pPr>
              <w:pStyle w:val="ConsPlusNormal"/>
            </w:pPr>
            <w:r>
              <w:t>2024 год - 1,1%;</w:t>
            </w:r>
          </w:p>
          <w:p w:rsidR="00047E01" w:rsidRDefault="00047E01">
            <w:pPr>
              <w:pStyle w:val="ConsPlusNormal"/>
            </w:pPr>
            <w:r>
              <w:t>целевой индикатор 5. Доля муниципальных дошкольных и общеобразовательных учреждений, здания которых находятся в аварийном состоянии или требуют капитального ремонта, в общем числе муниципальных дошкольных и общеобразовательных учреждений, в том числе по годам:</w:t>
            </w:r>
          </w:p>
          <w:p w:rsidR="00047E01" w:rsidRDefault="00047E01">
            <w:pPr>
              <w:pStyle w:val="ConsPlusNormal"/>
            </w:pPr>
            <w:r>
              <w:t>2022 год - 17,1%;</w:t>
            </w:r>
          </w:p>
          <w:p w:rsidR="00047E01" w:rsidRDefault="00047E01">
            <w:pPr>
              <w:pStyle w:val="ConsPlusNormal"/>
            </w:pPr>
            <w:r>
              <w:t>2023 год - 17,1%;</w:t>
            </w:r>
          </w:p>
          <w:p w:rsidR="00047E01" w:rsidRDefault="00047E01">
            <w:pPr>
              <w:pStyle w:val="ConsPlusNormal"/>
            </w:pPr>
            <w:r>
              <w:t>2024 год - 17,1%;</w:t>
            </w:r>
          </w:p>
          <w:p w:rsidR="00047E01" w:rsidRDefault="00047E01">
            <w:pPr>
              <w:pStyle w:val="ConsPlusNormal"/>
            </w:pPr>
            <w:r>
              <w:t>целевой индикатор 6.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в том числе по годам:</w:t>
            </w:r>
          </w:p>
          <w:p w:rsidR="00047E01" w:rsidRDefault="00047E01">
            <w:pPr>
              <w:pStyle w:val="ConsPlusNormal"/>
            </w:pPr>
            <w:r>
              <w:t>2022 год - 72,0%;</w:t>
            </w:r>
          </w:p>
          <w:p w:rsidR="00047E01" w:rsidRDefault="00047E01">
            <w:pPr>
              <w:pStyle w:val="ConsPlusNormal"/>
            </w:pPr>
            <w:r>
              <w:t>2023 год - 74,0%;</w:t>
            </w:r>
          </w:p>
          <w:p w:rsidR="00047E01" w:rsidRDefault="00047E01">
            <w:pPr>
              <w:pStyle w:val="ConsPlusNormal"/>
            </w:pPr>
            <w:r>
              <w:t>2024 год - 75,0%</w:t>
            </w:r>
          </w:p>
        </w:tc>
      </w:tr>
      <w:tr w:rsidR="00047E01">
        <w:tblPrEx>
          <w:tblBorders>
            <w:insideH w:val="nil"/>
          </w:tblBorders>
        </w:tblPrEx>
        <w:tc>
          <w:tcPr>
            <w:tcW w:w="2444" w:type="dxa"/>
            <w:tcBorders>
              <w:bottom w:val="nil"/>
            </w:tcBorders>
          </w:tcPr>
          <w:p w:rsidR="00047E01" w:rsidRDefault="00047E01">
            <w:pPr>
              <w:pStyle w:val="ConsPlusNormal"/>
            </w:pPr>
            <w:r>
              <w:lastRenderedPageBreak/>
              <w:t>Объемы бюджетных ассигнований муниципальной программы</w:t>
            </w:r>
          </w:p>
        </w:tc>
        <w:tc>
          <w:tcPr>
            <w:tcW w:w="6633" w:type="dxa"/>
            <w:tcBorders>
              <w:bottom w:val="nil"/>
            </w:tcBorders>
          </w:tcPr>
          <w:p w:rsidR="00047E01" w:rsidRDefault="00047E01">
            <w:pPr>
              <w:pStyle w:val="ConsPlusNormal"/>
            </w:pPr>
            <w:r>
              <w:t>объем бюджетных ассигнований на реализацию Программы составит 64197302,09 тыс. рублей,</w:t>
            </w:r>
          </w:p>
          <w:p w:rsidR="00047E01" w:rsidRDefault="00047E01">
            <w:pPr>
              <w:pStyle w:val="ConsPlusNormal"/>
            </w:pPr>
            <w:r>
              <w:t>в том числе:</w:t>
            </w:r>
          </w:p>
          <w:p w:rsidR="00047E01" w:rsidRDefault="00047E01">
            <w:pPr>
              <w:pStyle w:val="ConsPlusNormal"/>
            </w:pPr>
            <w:r>
              <w:t>на 2022 год, всего - 22423463,54 тыс. рублей,</w:t>
            </w:r>
          </w:p>
          <w:p w:rsidR="00047E01" w:rsidRDefault="00047E01">
            <w:pPr>
              <w:pStyle w:val="ConsPlusNormal"/>
            </w:pPr>
            <w:r>
              <w:t>в том числе:</w:t>
            </w:r>
          </w:p>
          <w:p w:rsidR="00047E01" w:rsidRDefault="00047E01">
            <w:pPr>
              <w:pStyle w:val="ConsPlusNormal"/>
            </w:pPr>
            <w:r>
              <w:t>средства бюджета города - 8399476,86 тыс. рублей;</w:t>
            </w:r>
          </w:p>
          <w:p w:rsidR="00047E01" w:rsidRDefault="00047E01">
            <w:pPr>
              <w:pStyle w:val="ConsPlusNormal"/>
            </w:pPr>
            <w:r>
              <w:t>средства краевого бюджета - 12628795,01 тыс. рублей;</w:t>
            </w:r>
          </w:p>
          <w:p w:rsidR="00047E01" w:rsidRDefault="00047E01">
            <w:pPr>
              <w:pStyle w:val="ConsPlusNormal"/>
            </w:pPr>
            <w:r>
              <w:t>средства федерального бюджета - 1395191,67 тыс. рублей;</w:t>
            </w:r>
          </w:p>
          <w:p w:rsidR="00047E01" w:rsidRDefault="003E3D73">
            <w:pPr>
              <w:pStyle w:val="ConsPlusNormal"/>
            </w:pPr>
            <w:hyperlink w:anchor="P628" w:history="1">
              <w:r w:rsidR="00047E01">
                <w:rPr>
                  <w:color w:val="0000FF"/>
                </w:rPr>
                <w:t>подпрограмма 1</w:t>
              </w:r>
            </w:hyperlink>
            <w:r w:rsidR="00047E01">
              <w:t xml:space="preserve"> - 8543718,88 тыс. рублей;</w:t>
            </w:r>
          </w:p>
          <w:p w:rsidR="00047E01" w:rsidRDefault="003E3D73">
            <w:pPr>
              <w:pStyle w:val="ConsPlusNormal"/>
            </w:pPr>
            <w:hyperlink w:anchor="P845" w:history="1">
              <w:r w:rsidR="00047E01">
                <w:rPr>
                  <w:color w:val="0000FF"/>
                </w:rPr>
                <w:t>подпрограмма 2</w:t>
              </w:r>
            </w:hyperlink>
            <w:r w:rsidR="00047E01">
              <w:t xml:space="preserve"> - 11046579,14 тыс. рублей;</w:t>
            </w:r>
          </w:p>
          <w:p w:rsidR="00047E01" w:rsidRDefault="003E3D73">
            <w:pPr>
              <w:pStyle w:val="ConsPlusNormal"/>
            </w:pPr>
            <w:hyperlink w:anchor="P1081" w:history="1">
              <w:r w:rsidR="00047E01">
                <w:rPr>
                  <w:color w:val="0000FF"/>
                </w:rPr>
                <w:t>подпрограмма 3</w:t>
              </w:r>
            </w:hyperlink>
            <w:r w:rsidR="00047E01">
              <w:t xml:space="preserve"> - 671293,81 тыс. рублей;</w:t>
            </w:r>
          </w:p>
          <w:p w:rsidR="00047E01" w:rsidRDefault="003E3D73">
            <w:pPr>
              <w:pStyle w:val="ConsPlusNormal"/>
            </w:pPr>
            <w:hyperlink w:anchor="P1230" w:history="1">
              <w:r w:rsidR="00047E01">
                <w:rPr>
                  <w:color w:val="0000FF"/>
                </w:rPr>
                <w:t>подпрограмма 4</w:t>
              </w:r>
            </w:hyperlink>
            <w:r w:rsidR="00047E01">
              <w:t xml:space="preserve"> - 282109,19 тыс. рублей;</w:t>
            </w:r>
          </w:p>
          <w:p w:rsidR="00047E01" w:rsidRDefault="003E3D73">
            <w:pPr>
              <w:pStyle w:val="ConsPlusNormal"/>
            </w:pPr>
            <w:hyperlink w:anchor="P1354" w:history="1">
              <w:r w:rsidR="00047E01">
                <w:rPr>
                  <w:color w:val="0000FF"/>
                </w:rPr>
                <w:t>подпрограмма 5</w:t>
              </w:r>
            </w:hyperlink>
            <w:r w:rsidR="00047E01">
              <w:t xml:space="preserve"> - 23220,00 тыс. рублей;</w:t>
            </w:r>
          </w:p>
          <w:p w:rsidR="00047E01" w:rsidRDefault="003E3D73">
            <w:pPr>
              <w:pStyle w:val="ConsPlusNormal"/>
            </w:pPr>
            <w:hyperlink w:anchor="P1444" w:history="1">
              <w:r w:rsidR="00047E01">
                <w:rPr>
                  <w:color w:val="0000FF"/>
                </w:rPr>
                <w:t>подпрограмма 6</w:t>
              </w:r>
            </w:hyperlink>
            <w:r w:rsidR="00047E01">
              <w:t xml:space="preserve"> - 105973,15 тыс. рублей;</w:t>
            </w:r>
          </w:p>
          <w:p w:rsidR="00047E01" w:rsidRDefault="003E3D73">
            <w:pPr>
              <w:pStyle w:val="ConsPlusNormal"/>
            </w:pPr>
            <w:hyperlink w:anchor="P1573" w:history="1">
              <w:r w:rsidR="00047E01">
                <w:rPr>
                  <w:color w:val="0000FF"/>
                </w:rPr>
                <w:t>подпрограмма 7</w:t>
              </w:r>
            </w:hyperlink>
            <w:r w:rsidR="00047E01">
              <w:t xml:space="preserve"> - 1027707,81 тыс. рублей;</w:t>
            </w:r>
          </w:p>
          <w:p w:rsidR="00047E01" w:rsidRDefault="003E3D73">
            <w:pPr>
              <w:pStyle w:val="ConsPlusNormal"/>
            </w:pPr>
            <w:hyperlink w:anchor="P1724" w:history="1">
              <w:r w:rsidR="00047E01">
                <w:rPr>
                  <w:color w:val="0000FF"/>
                </w:rPr>
                <w:t>подпрограмма 8</w:t>
              </w:r>
            </w:hyperlink>
            <w:r w:rsidR="00047E01">
              <w:t xml:space="preserve"> - 722861,56 тыс. рублей;</w:t>
            </w:r>
          </w:p>
          <w:p w:rsidR="00047E01" w:rsidRDefault="00047E01">
            <w:pPr>
              <w:pStyle w:val="ConsPlusNormal"/>
            </w:pPr>
            <w:r>
              <w:t>на 2023 год, всего - 21463604,98 тыс. рублей,</w:t>
            </w:r>
          </w:p>
          <w:p w:rsidR="00047E01" w:rsidRDefault="00047E01">
            <w:pPr>
              <w:pStyle w:val="ConsPlusNormal"/>
            </w:pPr>
            <w:r>
              <w:t>в том числе:</w:t>
            </w:r>
          </w:p>
          <w:p w:rsidR="00047E01" w:rsidRDefault="00047E01">
            <w:pPr>
              <w:pStyle w:val="ConsPlusNormal"/>
            </w:pPr>
            <w:r>
              <w:t>средства бюджета города - 7369730,68 тыс. рублей;</w:t>
            </w:r>
          </w:p>
          <w:p w:rsidR="00047E01" w:rsidRDefault="00047E01">
            <w:pPr>
              <w:pStyle w:val="ConsPlusNormal"/>
            </w:pPr>
            <w:r>
              <w:t>средства краевого бюджета - 12739609,37 тыс. рублей;</w:t>
            </w:r>
          </w:p>
          <w:p w:rsidR="00047E01" w:rsidRDefault="00047E01">
            <w:pPr>
              <w:pStyle w:val="ConsPlusNormal"/>
            </w:pPr>
            <w:r>
              <w:t>средства федерального бюджета - 1354264,93 тыс. рублей;</w:t>
            </w:r>
          </w:p>
          <w:p w:rsidR="00047E01" w:rsidRDefault="003E3D73">
            <w:pPr>
              <w:pStyle w:val="ConsPlusNormal"/>
            </w:pPr>
            <w:hyperlink w:anchor="P628" w:history="1">
              <w:r w:rsidR="00047E01">
                <w:rPr>
                  <w:color w:val="0000FF"/>
                </w:rPr>
                <w:t>подпрограмма 1</w:t>
              </w:r>
            </w:hyperlink>
            <w:r w:rsidR="00047E01">
              <w:t xml:space="preserve"> - 8543414,30 тыс. рублей;</w:t>
            </w:r>
          </w:p>
          <w:p w:rsidR="00047E01" w:rsidRDefault="003E3D73">
            <w:pPr>
              <w:pStyle w:val="ConsPlusNormal"/>
            </w:pPr>
            <w:hyperlink w:anchor="P845" w:history="1">
              <w:r w:rsidR="00047E01">
                <w:rPr>
                  <w:color w:val="0000FF"/>
                </w:rPr>
                <w:t>подпрограмма 2</w:t>
              </w:r>
            </w:hyperlink>
            <w:r w:rsidR="00047E01">
              <w:t xml:space="preserve"> - 10125890,39 тыс. рублей;</w:t>
            </w:r>
          </w:p>
          <w:p w:rsidR="00047E01" w:rsidRDefault="003E3D73">
            <w:pPr>
              <w:pStyle w:val="ConsPlusNormal"/>
            </w:pPr>
            <w:hyperlink w:anchor="P1081" w:history="1">
              <w:r w:rsidR="00047E01">
                <w:rPr>
                  <w:color w:val="0000FF"/>
                </w:rPr>
                <w:t>подпрограмма 3</w:t>
              </w:r>
            </w:hyperlink>
            <w:r w:rsidR="00047E01">
              <w:t xml:space="preserve"> - 669144,69 тыс. рублей;</w:t>
            </w:r>
          </w:p>
          <w:p w:rsidR="00047E01" w:rsidRDefault="003E3D73">
            <w:pPr>
              <w:pStyle w:val="ConsPlusNormal"/>
            </w:pPr>
            <w:hyperlink w:anchor="P1230" w:history="1">
              <w:r w:rsidR="00047E01">
                <w:rPr>
                  <w:color w:val="0000FF"/>
                </w:rPr>
                <w:t>подпрограмма 4</w:t>
              </w:r>
            </w:hyperlink>
            <w:r w:rsidR="00047E01">
              <w:t xml:space="preserve"> - 269470,34 тыс. рублей;</w:t>
            </w:r>
          </w:p>
          <w:p w:rsidR="00047E01" w:rsidRDefault="003E3D73">
            <w:pPr>
              <w:pStyle w:val="ConsPlusNormal"/>
            </w:pPr>
            <w:hyperlink w:anchor="P1354" w:history="1">
              <w:r w:rsidR="00047E01">
                <w:rPr>
                  <w:color w:val="0000FF"/>
                </w:rPr>
                <w:t>подпрограмма 5</w:t>
              </w:r>
            </w:hyperlink>
            <w:r w:rsidR="00047E01">
              <w:t xml:space="preserve"> - 0,00 тыс. рублей;</w:t>
            </w:r>
          </w:p>
          <w:p w:rsidR="00047E01" w:rsidRDefault="003E3D73">
            <w:pPr>
              <w:pStyle w:val="ConsPlusNormal"/>
            </w:pPr>
            <w:hyperlink w:anchor="P1444" w:history="1">
              <w:r w:rsidR="00047E01">
                <w:rPr>
                  <w:color w:val="0000FF"/>
                </w:rPr>
                <w:t>подпрограмма 6</w:t>
              </w:r>
            </w:hyperlink>
            <w:r w:rsidR="00047E01">
              <w:t xml:space="preserve"> - 101643,15 тыс. рублей;</w:t>
            </w:r>
          </w:p>
          <w:p w:rsidR="00047E01" w:rsidRDefault="003E3D73">
            <w:pPr>
              <w:pStyle w:val="ConsPlusNormal"/>
            </w:pPr>
            <w:hyperlink w:anchor="P1573" w:history="1">
              <w:r w:rsidR="00047E01">
                <w:rPr>
                  <w:color w:val="0000FF"/>
                </w:rPr>
                <w:t>подпрограмма 7</w:t>
              </w:r>
            </w:hyperlink>
            <w:r w:rsidR="00047E01">
              <w:t xml:space="preserve"> - 1041965,14 тыс. рублей;</w:t>
            </w:r>
          </w:p>
          <w:p w:rsidR="00047E01" w:rsidRDefault="003E3D73">
            <w:pPr>
              <w:pStyle w:val="ConsPlusNormal"/>
            </w:pPr>
            <w:hyperlink w:anchor="P1724" w:history="1">
              <w:r w:rsidR="00047E01">
                <w:rPr>
                  <w:color w:val="0000FF"/>
                </w:rPr>
                <w:t>подпрограмма 8</w:t>
              </w:r>
            </w:hyperlink>
            <w:r w:rsidR="00047E01">
              <w:t xml:space="preserve"> - 712076,97 тыс. рублей;</w:t>
            </w:r>
          </w:p>
          <w:p w:rsidR="00047E01" w:rsidRDefault="00047E01">
            <w:pPr>
              <w:pStyle w:val="ConsPlusNormal"/>
            </w:pPr>
            <w:r>
              <w:t>на 2024 год, всего - 20310233,57 тыс. рублей,</w:t>
            </w:r>
          </w:p>
          <w:p w:rsidR="00047E01" w:rsidRDefault="00047E01">
            <w:pPr>
              <w:pStyle w:val="ConsPlusNormal"/>
            </w:pPr>
            <w:r>
              <w:t>в том числе:</w:t>
            </w:r>
          </w:p>
          <w:p w:rsidR="00047E01" w:rsidRDefault="00047E01">
            <w:pPr>
              <w:pStyle w:val="ConsPlusNormal"/>
            </w:pPr>
            <w:r>
              <w:t>средства бюджета города - 6840211,96 тыс. рублей;</w:t>
            </w:r>
          </w:p>
          <w:p w:rsidR="00047E01" w:rsidRDefault="00047E01">
            <w:pPr>
              <w:pStyle w:val="ConsPlusNormal"/>
            </w:pPr>
            <w:r>
              <w:t>средства краевого бюджета - 12546856,87 тыс. рублей;</w:t>
            </w:r>
          </w:p>
          <w:p w:rsidR="00047E01" w:rsidRDefault="00047E01">
            <w:pPr>
              <w:pStyle w:val="ConsPlusNormal"/>
            </w:pPr>
            <w:r>
              <w:t>средства федерального бюджета - 923164,74 тыс. рублей;</w:t>
            </w:r>
          </w:p>
          <w:p w:rsidR="00047E01" w:rsidRDefault="003E3D73">
            <w:pPr>
              <w:pStyle w:val="ConsPlusNormal"/>
            </w:pPr>
            <w:hyperlink w:anchor="P628" w:history="1">
              <w:r w:rsidR="00047E01">
                <w:rPr>
                  <w:color w:val="0000FF"/>
                </w:rPr>
                <w:t>подпрограмма 1</w:t>
              </w:r>
            </w:hyperlink>
            <w:r w:rsidR="00047E01">
              <w:t xml:space="preserve"> - 8186480,92 тыс. рублей;</w:t>
            </w:r>
          </w:p>
          <w:p w:rsidR="00047E01" w:rsidRDefault="003E3D73">
            <w:pPr>
              <w:pStyle w:val="ConsPlusNormal"/>
            </w:pPr>
            <w:hyperlink w:anchor="P845" w:history="1">
              <w:r w:rsidR="00047E01">
                <w:rPr>
                  <w:color w:val="0000FF"/>
                </w:rPr>
                <w:t>подпрограмма 2</w:t>
              </w:r>
            </w:hyperlink>
            <w:r w:rsidR="00047E01">
              <w:t xml:space="preserve"> - 9307243,88 тыс. рублей;</w:t>
            </w:r>
          </w:p>
          <w:p w:rsidR="00047E01" w:rsidRDefault="003E3D73">
            <w:pPr>
              <w:pStyle w:val="ConsPlusNormal"/>
            </w:pPr>
            <w:hyperlink w:anchor="P1081" w:history="1">
              <w:r w:rsidR="00047E01">
                <w:rPr>
                  <w:color w:val="0000FF"/>
                </w:rPr>
                <w:t>подпрограмма 3</w:t>
              </w:r>
            </w:hyperlink>
            <w:r w:rsidR="00047E01">
              <w:t xml:space="preserve"> - 669937,37 тыс. рублей;</w:t>
            </w:r>
          </w:p>
          <w:p w:rsidR="00047E01" w:rsidRDefault="003E3D73">
            <w:pPr>
              <w:pStyle w:val="ConsPlusNormal"/>
            </w:pPr>
            <w:hyperlink w:anchor="P1230" w:history="1">
              <w:r w:rsidR="00047E01">
                <w:rPr>
                  <w:color w:val="0000FF"/>
                </w:rPr>
                <w:t>подпрограмма 4</w:t>
              </w:r>
            </w:hyperlink>
            <w:r w:rsidR="00047E01">
              <w:t xml:space="preserve"> - 269470,34 тыс. рублей;</w:t>
            </w:r>
          </w:p>
          <w:p w:rsidR="00047E01" w:rsidRDefault="003E3D73">
            <w:pPr>
              <w:pStyle w:val="ConsPlusNormal"/>
            </w:pPr>
            <w:hyperlink w:anchor="P1354" w:history="1">
              <w:r w:rsidR="00047E01">
                <w:rPr>
                  <w:color w:val="0000FF"/>
                </w:rPr>
                <w:t>подпрограмма 5</w:t>
              </w:r>
            </w:hyperlink>
            <w:r w:rsidR="00047E01">
              <w:t xml:space="preserve"> - 0,00 тыс. рублей;</w:t>
            </w:r>
          </w:p>
          <w:p w:rsidR="00047E01" w:rsidRDefault="003E3D73">
            <w:pPr>
              <w:pStyle w:val="ConsPlusNormal"/>
            </w:pPr>
            <w:hyperlink w:anchor="P1444" w:history="1">
              <w:r w:rsidR="00047E01">
                <w:rPr>
                  <w:color w:val="0000FF"/>
                </w:rPr>
                <w:t>подпрограмма 6</w:t>
              </w:r>
            </w:hyperlink>
            <w:r w:rsidR="00047E01">
              <w:t xml:space="preserve"> - 101643,15 тыс. рублей;</w:t>
            </w:r>
          </w:p>
          <w:p w:rsidR="00047E01" w:rsidRDefault="003E3D73">
            <w:pPr>
              <w:pStyle w:val="ConsPlusNormal"/>
            </w:pPr>
            <w:hyperlink w:anchor="P1573" w:history="1">
              <w:r w:rsidR="00047E01">
                <w:rPr>
                  <w:color w:val="0000FF"/>
                </w:rPr>
                <w:t>подпрограмма 7</w:t>
              </w:r>
            </w:hyperlink>
            <w:r w:rsidR="00047E01">
              <w:t xml:space="preserve"> - 1063380,94 тыс. рублей;</w:t>
            </w:r>
          </w:p>
          <w:p w:rsidR="00047E01" w:rsidRDefault="003E3D73">
            <w:pPr>
              <w:pStyle w:val="ConsPlusNormal"/>
            </w:pPr>
            <w:hyperlink w:anchor="P1724" w:history="1">
              <w:r w:rsidR="00047E01">
                <w:rPr>
                  <w:color w:val="0000FF"/>
                </w:rPr>
                <w:t>подпрограмма 8</w:t>
              </w:r>
            </w:hyperlink>
            <w:r w:rsidR="00047E01">
              <w:t xml:space="preserve"> - 712076,97 тыс. рублей</w:t>
            </w:r>
          </w:p>
        </w:tc>
      </w:tr>
      <w:tr w:rsidR="00047E01">
        <w:tblPrEx>
          <w:tblBorders>
            <w:insideH w:val="nil"/>
          </w:tblBorders>
        </w:tblPrEx>
        <w:tc>
          <w:tcPr>
            <w:tcW w:w="9077" w:type="dxa"/>
            <w:gridSpan w:val="2"/>
            <w:tcBorders>
              <w:top w:val="nil"/>
            </w:tcBorders>
          </w:tcPr>
          <w:p w:rsidR="00047E01" w:rsidRDefault="00047E01">
            <w:pPr>
              <w:pStyle w:val="ConsPlusNormal"/>
              <w:jc w:val="both"/>
            </w:pPr>
            <w:r>
              <w:lastRenderedPageBreak/>
              <w:t xml:space="preserve">(в ред. </w:t>
            </w:r>
            <w:hyperlink r:id="rId16" w:history="1">
              <w:r>
                <w:rPr>
                  <w:color w:val="0000FF"/>
                </w:rPr>
                <w:t>Постановления</w:t>
              </w:r>
            </w:hyperlink>
            <w:r>
              <w:t xml:space="preserve"> администрации г. Красноярска от 22.03.2022 N 242)</w:t>
            </w:r>
          </w:p>
        </w:tc>
      </w:tr>
    </w:tbl>
    <w:p w:rsidR="00047E01" w:rsidRDefault="00047E01">
      <w:pPr>
        <w:pStyle w:val="ConsPlusNormal"/>
        <w:jc w:val="both"/>
      </w:pPr>
    </w:p>
    <w:p w:rsidR="00047E01" w:rsidRDefault="00047E01">
      <w:pPr>
        <w:pStyle w:val="ConsPlusTitle"/>
        <w:jc w:val="center"/>
        <w:outlineLvl w:val="1"/>
      </w:pPr>
      <w:r>
        <w:t>I. ОБЩАЯ ХАРАКТЕРИСТИКА ТЕКУЩЕГО СОСТОЯНИЯ СФЕРЫ</w:t>
      </w:r>
    </w:p>
    <w:p w:rsidR="00047E01" w:rsidRDefault="00047E01">
      <w:pPr>
        <w:pStyle w:val="ConsPlusTitle"/>
        <w:jc w:val="center"/>
      </w:pPr>
      <w:r>
        <w:t>ОБРАЗОВАНИЯ ГОРОДА КРАСНОЯРСКА. ОСНОВНЫЕ ЦЕЛИ, ЗАДАЧИ</w:t>
      </w:r>
    </w:p>
    <w:p w:rsidR="00047E01" w:rsidRDefault="00047E01">
      <w:pPr>
        <w:pStyle w:val="ConsPlusTitle"/>
        <w:jc w:val="center"/>
      </w:pPr>
      <w:r>
        <w:t>И СРОКИ РЕАЛИЗАЦИИ ПРОГРАММЫ</w:t>
      </w:r>
    </w:p>
    <w:p w:rsidR="00047E01" w:rsidRDefault="00047E01">
      <w:pPr>
        <w:pStyle w:val="ConsPlusNormal"/>
        <w:jc w:val="both"/>
      </w:pPr>
    </w:p>
    <w:p w:rsidR="00047E01" w:rsidRDefault="00047E01">
      <w:pPr>
        <w:pStyle w:val="ConsPlusNormal"/>
        <w:ind w:firstLine="540"/>
        <w:jc w:val="both"/>
      </w:pPr>
      <w:r>
        <w:t>Программа развития муниципальной системы образования города Красноярска разработана с учетом приоритетов государственной образовательной политики, перспектив социально-экономического развития Красноярского края, Стратегии социально-экономического развития города Красноярска до 2030 года, Программы комплексного развития социальной инфраструктуры городского округа города Красноярска до 2033 года, а также в целях реализации задач национальных проектов "Образование" и "Демография".</w:t>
      </w:r>
    </w:p>
    <w:p w:rsidR="00047E01" w:rsidRDefault="00047E01">
      <w:pPr>
        <w:pStyle w:val="ConsPlusNormal"/>
        <w:spacing w:before="220"/>
        <w:ind w:firstLine="540"/>
        <w:jc w:val="both"/>
      </w:pPr>
      <w:r>
        <w:t xml:space="preserve">Стратегия развития образования на уровне федеральных органов государственной власти определена в Федеральном </w:t>
      </w:r>
      <w:hyperlink r:id="rId17" w:history="1">
        <w:r>
          <w:rPr>
            <w:color w:val="0000FF"/>
          </w:rPr>
          <w:t>законе</w:t>
        </w:r>
      </w:hyperlink>
      <w:r>
        <w:t xml:space="preserve"> от 29.12.2012 N 273-ФЗ "Об образовании в Российской Федерации".</w:t>
      </w:r>
    </w:p>
    <w:p w:rsidR="00047E01" w:rsidRDefault="003E3D73">
      <w:pPr>
        <w:pStyle w:val="ConsPlusNormal"/>
        <w:spacing w:before="220"/>
        <w:ind w:firstLine="540"/>
        <w:jc w:val="both"/>
      </w:pPr>
      <w:hyperlink r:id="rId18" w:history="1">
        <w:r w:rsidR="00047E01">
          <w:rPr>
            <w:color w:val="0000FF"/>
          </w:rPr>
          <w:t>Стратегия</w:t>
        </w:r>
      </w:hyperlink>
      <w:r w:rsidR="00047E01">
        <w:t xml:space="preserve"> социально-экономического развития города Красноярска до 2030 года, в том числе в части образования, утверждена Решением Красноярского городского Совета депутатов от 18.06.2019 N 3-42.</w:t>
      </w:r>
    </w:p>
    <w:p w:rsidR="00047E01" w:rsidRDefault="003E3D73">
      <w:pPr>
        <w:pStyle w:val="ConsPlusNormal"/>
        <w:spacing w:before="220"/>
        <w:ind w:firstLine="540"/>
        <w:jc w:val="both"/>
      </w:pPr>
      <w:hyperlink r:id="rId19" w:history="1">
        <w:r w:rsidR="00047E01">
          <w:rPr>
            <w:color w:val="0000FF"/>
          </w:rPr>
          <w:t>Программа</w:t>
        </w:r>
      </w:hyperlink>
      <w:r w:rsidR="00047E01">
        <w:t xml:space="preserve"> комплексного развития социальной инфраструктуры городского округа города Красноярска до 2033 года утверждена Постановлением администрации города от 13.03.2020 N 160.</w:t>
      </w:r>
    </w:p>
    <w:p w:rsidR="00047E01" w:rsidRDefault="00047E01">
      <w:pPr>
        <w:pStyle w:val="ConsPlusNormal"/>
        <w:spacing w:before="220"/>
        <w:ind w:firstLine="540"/>
        <w:jc w:val="both"/>
      </w:pPr>
      <w:r>
        <w:t>В рамках мероприятий данной Программы планируется реализация следующих задач стратегической цели уровня 2 "Обеспечить развитие современной социокультурной инфраструктуры, необходимой для непрерывного роста качества жизни горожан в соответствии с передовым российским и общемировым опытом", цели первого уровня 1 "Столичный уровень качества жизни: развитие человеческого капитала и успешная реализация потенциала талантливых, предприимчивых и креативных горожан" Стратегии социально-экономического развития города Красноярска до 2030 года:</w:t>
      </w:r>
    </w:p>
    <w:p w:rsidR="00047E01" w:rsidRDefault="00047E01">
      <w:pPr>
        <w:pStyle w:val="ConsPlusNormal"/>
        <w:spacing w:before="220"/>
        <w:ind w:firstLine="540"/>
        <w:jc w:val="both"/>
      </w:pPr>
      <w:r>
        <w:lastRenderedPageBreak/>
        <w:t>обеспечение модернизации и дальнейшего развития системы дошкольного, общего и дополнительного образования;</w:t>
      </w:r>
    </w:p>
    <w:p w:rsidR="00047E01" w:rsidRDefault="00047E01">
      <w:pPr>
        <w:pStyle w:val="ConsPlusNormal"/>
        <w:spacing w:before="220"/>
        <w:ind w:firstLine="540"/>
        <w:jc w:val="both"/>
      </w:pPr>
      <w:r>
        <w:t>максимальное удовлетворение потребности различных групп населения в занятиях физической культурой и спортом.</w:t>
      </w:r>
    </w:p>
    <w:p w:rsidR="00047E01" w:rsidRDefault="00047E01">
      <w:pPr>
        <w:pStyle w:val="ConsPlusNormal"/>
        <w:spacing w:before="220"/>
        <w:ind w:firstLine="540"/>
        <w:jc w:val="both"/>
      </w:pPr>
      <w:r>
        <w:t>Сроки реализации муниципальной программы: 2022 год и плановый период 2023 - 2024 годов.</w:t>
      </w:r>
    </w:p>
    <w:p w:rsidR="00047E01" w:rsidRDefault="00047E01">
      <w:pPr>
        <w:pStyle w:val="ConsPlusNormal"/>
        <w:spacing w:before="220"/>
        <w:ind w:firstLine="540"/>
        <w:jc w:val="both"/>
      </w:pPr>
      <w:r>
        <w:t>Важнейшим экономическим приоритетом на современном этапе является повышение качества образования, поскольку инвестиции в развитие человеческого капитала - это наиболее эффективный способ размещения ресурсов. Таким образом, успешность в реализации задач социально-экономического развития города Красноярска также во многом определяется уровнем образования и культуры жителей, их мировоззренческой ориентацией и духовным развитием.</w:t>
      </w:r>
    </w:p>
    <w:p w:rsidR="00047E01" w:rsidRDefault="00047E01">
      <w:pPr>
        <w:pStyle w:val="ConsPlusNormal"/>
        <w:spacing w:before="220"/>
        <w:ind w:firstLine="540"/>
        <w:jc w:val="both"/>
      </w:pPr>
      <w:r>
        <w:t>В заданном контексте муниципальные образовательные учреждения становятся стартовыми площадками для участия в создании новой экономики, институтов воспитания конкурентоспособных, социально ответственных, инициативных и компетентных граждан. Направления их деятельности связаны с модернизацией содержания образования и процессов управления, участием гражданских институтов в оценке качества образования.</w:t>
      </w:r>
    </w:p>
    <w:p w:rsidR="00047E01" w:rsidRDefault="00047E01">
      <w:pPr>
        <w:pStyle w:val="ConsPlusNormal"/>
        <w:spacing w:before="220"/>
        <w:ind w:firstLine="540"/>
        <w:jc w:val="both"/>
      </w:pPr>
      <w:r>
        <w:t>По состоянию на 01.09.2021 сеть муниципальных образовательных учреждений выглядит следующим образом:</w:t>
      </w:r>
    </w:p>
    <w:p w:rsidR="00047E01" w:rsidRDefault="00047E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576"/>
        <w:gridCol w:w="1984"/>
      </w:tblGrid>
      <w:tr w:rsidR="00047E01">
        <w:tc>
          <w:tcPr>
            <w:tcW w:w="454" w:type="dxa"/>
          </w:tcPr>
          <w:p w:rsidR="00047E01" w:rsidRDefault="00047E01">
            <w:pPr>
              <w:pStyle w:val="ConsPlusNormal"/>
              <w:jc w:val="center"/>
            </w:pPr>
            <w:r>
              <w:t>N п/п</w:t>
            </w:r>
          </w:p>
        </w:tc>
        <w:tc>
          <w:tcPr>
            <w:tcW w:w="6576" w:type="dxa"/>
          </w:tcPr>
          <w:p w:rsidR="00047E01" w:rsidRDefault="00047E01">
            <w:pPr>
              <w:pStyle w:val="ConsPlusNormal"/>
              <w:jc w:val="center"/>
            </w:pPr>
            <w:r>
              <w:t>Наименование</w:t>
            </w:r>
          </w:p>
        </w:tc>
        <w:tc>
          <w:tcPr>
            <w:tcW w:w="1984" w:type="dxa"/>
          </w:tcPr>
          <w:p w:rsidR="00047E01" w:rsidRDefault="00047E01">
            <w:pPr>
              <w:pStyle w:val="ConsPlusNormal"/>
              <w:jc w:val="center"/>
            </w:pPr>
            <w:r>
              <w:t>Количество, ед.</w:t>
            </w:r>
          </w:p>
        </w:tc>
      </w:tr>
      <w:tr w:rsidR="00047E01">
        <w:tc>
          <w:tcPr>
            <w:tcW w:w="454" w:type="dxa"/>
          </w:tcPr>
          <w:p w:rsidR="00047E01" w:rsidRDefault="00047E01">
            <w:pPr>
              <w:pStyle w:val="ConsPlusNormal"/>
            </w:pPr>
            <w:r>
              <w:t>1</w:t>
            </w:r>
          </w:p>
        </w:tc>
        <w:tc>
          <w:tcPr>
            <w:tcW w:w="6576" w:type="dxa"/>
          </w:tcPr>
          <w:p w:rsidR="00047E01" w:rsidRDefault="00047E01">
            <w:pPr>
              <w:pStyle w:val="ConsPlusNormal"/>
            </w:pPr>
            <w:r>
              <w:t>Сеть учреждений отрасли "Образование", в том числе:</w:t>
            </w:r>
          </w:p>
        </w:tc>
        <w:tc>
          <w:tcPr>
            <w:tcW w:w="1984" w:type="dxa"/>
          </w:tcPr>
          <w:p w:rsidR="00047E01" w:rsidRDefault="00047E01">
            <w:pPr>
              <w:pStyle w:val="ConsPlusNormal"/>
              <w:jc w:val="center"/>
            </w:pPr>
            <w:r>
              <w:t>300</w:t>
            </w:r>
          </w:p>
        </w:tc>
      </w:tr>
      <w:tr w:rsidR="00047E01">
        <w:tc>
          <w:tcPr>
            <w:tcW w:w="454" w:type="dxa"/>
          </w:tcPr>
          <w:p w:rsidR="00047E01" w:rsidRDefault="00047E01">
            <w:pPr>
              <w:pStyle w:val="ConsPlusNormal"/>
            </w:pPr>
            <w:r>
              <w:t>2</w:t>
            </w:r>
          </w:p>
        </w:tc>
        <w:tc>
          <w:tcPr>
            <w:tcW w:w="6576" w:type="dxa"/>
          </w:tcPr>
          <w:p w:rsidR="00047E01" w:rsidRDefault="00047E01">
            <w:pPr>
              <w:pStyle w:val="ConsPlusNormal"/>
            </w:pPr>
            <w:r>
              <w:t>Дошкольные учреждения</w:t>
            </w:r>
          </w:p>
        </w:tc>
        <w:tc>
          <w:tcPr>
            <w:tcW w:w="1984" w:type="dxa"/>
          </w:tcPr>
          <w:p w:rsidR="00047E01" w:rsidRDefault="00047E01">
            <w:pPr>
              <w:pStyle w:val="ConsPlusNormal"/>
              <w:jc w:val="center"/>
            </w:pPr>
            <w:r>
              <w:t>165</w:t>
            </w:r>
          </w:p>
        </w:tc>
      </w:tr>
      <w:tr w:rsidR="00047E01">
        <w:tc>
          <w:tcPr>
            <w:tcW w:w="454" w:type="dxa"/>
          </w:tcPr>
          <w:p w:rsidR="00047E01" w:rsidRDefault="00047E01">
            <w:pPr>
              <w:pStyle w:val="ConsPlusNormal"/>
            </w:pPr>
            <w:r>
              <w:t>3</w:t>
            </w:r>
          </w:p>
        </w:tc>
        <w:tc>
          <w:tcPr>
            <w:tcW w:w="6576" w:type="dxa"/>
          </w:tcPr>
          <w:p w:rsidR="00047E01" w:rsidRDefault="00047E01">
            <w:pPr>
              <w:pStyle w:val="ConsPlusNormal"/>
            </w:pPr>
            <w:r>
              <w:t>Общеобразовательные учреждения</w:t>
            </w:r>
          </w:p>
        </w:tc>
        <w:tc>
          <w:tcPr>
            <w:tcW w:w="1984" w:type="dxa"/>
          </w:tcPr>
          <w:p w:rsidR="00047E01" w:rsidRDefault="00047E01">
            <w:pPr>
              <w:pStyle w:val="ConsPlusNormal"/>
              <w:jc w:val="center"/>
            </w:pPr>
            <w:r>
              <w:t>111</w:t>
            </w:r>
          </w:p>
        </w:tc>
      </w:tr>
      <w:tr w:rsidR="00047E01">
        <w:tc>
          <w:tcPr>
            <w:tcW w:w="454" w:type="dxa"/>
          </w:tcPr>
          <w:p w:rsidR="00047E01" w:rsidRDefault="00047E01">
            <w:pPr>
              <w:pStyle w:val="ConsPlusNormal"/>
            </w:pPr>
            <w:r>
              <w:t>4</w:t>
            </w:r>
          </w:p>
        </w:tc>
        <w:tc>
          <w:tcPr>
            <w:tcW w:w="6576" w:type="dxa"/>
          </w:tcPr>
          <w:p w:rsidR="00047E01" w:rsidRDefault="00047E01">
            <w:pPr>
              <w:pStyle w:val="ConsPlusNormal"/>
            </w:pPr>
            <w:r>
              <w:t>Учреждения дополнительного образования детей</w:t>
            </w:r>
          </w:p>
        </w:tc>
        <w:tc>
          <w:tcPr>
            <w:tcW w:w="1984" w:type="dxa"/>
          </w:tcPr>
          <w:p w:rsidR="00047E01" w:rsidRDefault="00047E01">
            <w:pPr>
              <w:pStyle w:val="ConsPlusNormal"/>
              <w:jc w:val="center"/>
            </w:pPr>
            <w:r>
              <w:t>16</w:t>
            </w:r>
          </w:p>
        </w:tc>
      </w:tr>
      <w:tr w:rsidR="00047E01">
        <w:tc>
          <w:tcPr>
            <w:tcW w:w="454" w:type="dxa"/>
          </w:tcPr>
          <w:p w:rsidR="00047E01" w:rsidRDefault="00047E01">
            <w:pPr>
              <w:pStyle w:val="ConsPlusNormal"/>
            </w:pPr>
            <w:r>
              <w:t>5</w:t>
            </w:r>
          </w:p>
        </w:tc>
        <w:tc>
          <w:tcPr>
            <w:tcW w:w="6576" w:type="dxa"/>
          </w:tcPr>
          <w:p w:rsidR="00047E01" w:rsidRDefault="00047E01">
            <w:pPr>
              <w:pStyle w:val="ConsPlusNormal"/>
            </w:pPr>
            <w:r>
              <w:t>Учреждения для детей, нуждающихся в психолого-педагогической и медико-социальной помощи</w:t>
            </w:r>
          </w:p>
        </w:tc>
        <w:tc>
          <w:tcPr>
            <w:tcW w:w="1984" w:type="dxa"/>
          </w:tcPr>
          <w:p w:rsidR="00047E01" w:rsidRDefault="00047E01">
            <w:pPr>
              <w:pStyle w:val="ConsPlusNormal"/>
              <w:jc w:val="center"/>
            </w:pPr>
            <w:r>
              <w:t>7</w:t>
            </w:r>
          </w:p>
        </w:tc>
      </w:tr>
      <w:tr w:rsidR="00047E01">
        <w:tc>
          <w:tcPr>
            <w:tcW w:w="454" w:type="dxa"/>
          </w:tcPr>
          <w:p w:rsidR="00047E01" w:rsidRDefault="00047E01">
            <w:pPr>
              <w:pStyle w:val="ConsPlusNormal"/>
            </w:pPr>
            <w:r>
              <w:t>6</w:t>
            </w:r>
          </w:p>
        </w:tc>
        <w:tc>
          <w:tcPr>
            <w:tcW w:w="6576" w:type="dxa"/>
          </w:tcPr>
          <w:p w:rsidR="00047E01" w:rsidRDefault="00047E01">
            <w:pPr>
              <w:pStyle w:val="ConsPlusNormal"/>
            </w:pPr>
            <w:r>
              <w:t>Центр питания</w:t>
            </w:r>
          </w:p>
        </w:tc>
        <w:tc>
          <w:tcPr>
            <w:tcW w:w="1984" w:type="dxa"/>
          </w:tcPr>
          <w:p w:rsidR="00047E01" w:rsidRDefault="00047E01">
            <w:pPr>
              <w:pStyle w:val="ConsPlusNormal"/>
              <w:jc w:val="center"/>
            </w:pPr>
            <w:r>
              <w:t>1</w:t>
            </w:r>
          </w:p>
        </w:tc>
      </w:tr>
      <w:tr w:rsidR="00047E01">
        <w:tc>
          <w:tcPr>
            <w:tcW w:w="454" w:type="dxa"/>
          </w:tcPr>
          <w:p w:rsidR="00047E01" w:rsidRDefault="00047E01">
            <w:pPr>
              <w:pStyle w:val="ConsPlusNormal"/>
            </w:pPr>
            <w:r>
              <w:t>7</w:t>
            </w:r>
          </w:p>
        </w:tc>
        <w:tc>
          <w:tcPr>
            <w:tcW w:w="6576" w:type="dxa"/>
          </w:tcPr>
          <w:p w:rsidR="00047E01" w:rsidRDefault="00047E01">
            <w:pPr>
              <w:pStyle w:val="ConsPlusNormal"/>
            </w:pPr>
            <w:r>
              <w:t>кроме того:</w:t>
            </w:r>
          </w:p>
        </w:tc>
        <w:tc>
          <w:tcPr>
            <w:tcW w:w="1984" w:type="dxa"/>
          </w:tcPr>
          <w:p w:rsidR="00047E01" w:rsidRDefault="00047E01">
            <w:pPr>
              <w:pStyle w:val="ConsPlusNormal"/>
            </w:pPr>
          </w:p>
        </w:tc>
      </w:tr>
      <w:tr w:rsidR="00047E01">
        <w:tc>
          <w:tcPr>
            <w:tcW w:w="454" w:type="dxa"/>
          </w:tcPr>
          <w:p w:rsidR="00047E01" w:rsidRDefault="00047E01">
            <w:pPr>
              <w:pStyle w:val="ConsPlusNormal"/>
            </w:pPr>
            <w:r>
              <w:t>8</w:t>
            </w:r>
          </w:p>
        </w:tc>
        <w:tc>
          <w:tcPr>
            <w:tcW w:w="6576" w:type="dxa"/>
          </w:tcPr>
          <w:p w:rsidR="00047E01" w:rsidRDefault="00047E01">
            <w:pPr>
              <w:pStyle w:val="ConsPlusNormal"/>
            </w:pPr>
            <w:r>
              <w:t>Централизованные бухгалтерии</w:t>
            </w:r>
          </w:p>
        </w:tc>
        <w:tc>
          <w:tcPr>
            <w:tcW w:w="1984" w:type="dxa"/>
          </w:tcPr>
          <w:p w:rsidR="00047E01" w:rsidRDefault="00047E01">
            <w:pPr>
              <w:pStyle w:val="ConsPlusNormal"/>
              <w:jc w:val="center"/>
            </w:pPr>
            <w:r>
              <w:t>2</w:t>
            </w:r>
          </w:p>
        </w:tc>
      </w:tr>
      <w:tr w:rsidR="00047E01">
        <w:tc>
          <w:tcPr>
            <w:tcW w:w="454" w:type="dxa"/>
          </w:tcPr>
          <w:p w:rsidR="00047E01" w:rsidRDefault="00047E01">
            <w:pPr>
              <w:pStyle w:val="ConsPlusNormal"/>
            </w:pPr>
            <w:r>
              <w:t>9</w:t>
            </w:r>
          </w:p>
        </w:tc>
        <w:tc>
          <w:tcPr>
            <w:tcW w:w="6576" w:type="dxa"/>
          </w:tcPr>
          <w:p w:rsidR="00047E01" w:rsidRDefault="00047E01">
            <w:pPr>
              <w:pStyle w:val="ConsPlusNormal"/>
            </w:pPr>
            <w:r>
              <w:t>Красноярский информационно-методический центр</w:t>
            </w:r>
          </w:p>
        </w:tc>
        <w:tc>
          <w:tcPr>
            <w:tcW w:w="1984" w:type="dxa"/>
          </w:tcPr>
          <w:p w:rsidR="00047E01" w:rsidRDefault="00047E01">
            <w:pPr>
              <w:pStyle w:val="ConsPlusNormal"/>
              <w:jc w:val="center"/>
            </w:pPr>
            <w:r>
              <w:t>1</w:t>
            </w:r>
          </w:p>
        </w:tc>
      </w:tr>
      <w:tr w:rsidR="00047E01">
        <w:tc>
          <w:tcPr>
            <w:tcW w:w="454" w:type="dxa"/>
          </w:tcPr>
          <w:p w:rsidR="00047E01" w:rsidRDefault="00047E01">
            <w:pPr>
              <w:pStyle w:val="ConsPlusNormal"/>
            </w:pPr>
            <w:r>
              <w:t>10</w:t>
            </w:r>
          </w:p>
        </w:tc>
        <w:tc>
          <w:tcPr>
            <w:tcW w:w="6576" w:type="dxa"/>
          </w:tcPr>
          <w:p w:rsidR="00047E01" w:rsidRDefault="00047E01">
            <w:pPr>
              <w:pStyle w:val="ConsPlusNormal"/>
            </w:pPr>
            <w:r>
              <w:t>Центр обеспечения безопасного функционирования учреждений отрасли "Образование"</w:t>
            </w:r>
          </w:p>
        </w:tc>
        <w:tc>
          <w:tcPr>
            <w:tcW w:w="1984" w:type="dxa"/>
          </w:tcPr>
          <w:p w:rsidR="00047E01" w:rsidRDefault="00047E01">
            <w:pPr>
              <w:pStyle w:val="ConsPlusNormal"/>
              <w:jc w:val="center"/>
            </w:pPr>
            <w:r>
              <w:t>1</w:t>
            </w:r>
          </w:p>
        </w:tc>
      </w:tr>
      <w:tr w:rsidR="00047E01">
        <w:tc>
          <w:tcPr>
            <w:tcW w:w="454" w:type="dxa"/>
          </w:tcPr>
          <w:p w:rsidR="00047E01" w:rsidRDefault="00047E01">
            <w:pPr>
              <w:pStyle w:val="ConsPlusNormal"/>
            </w:pPr>
            <w:r>
              <w:t>11</w:t>
            </w:r>
          </w:p>
        </w:tc>
        <w:tc>
          <w:tcPr>
            <w:tcW w:w="6576" w:type="dxa"/>
          </w:tcPr>
          <w:p w:rsidR="00047E01" w:rsidRDefault="00047E01">
            <w:pPr>
              <w:pStyle w:val="ConsPlusNormal"/>
            </w:pPr>
            <w:r>
              <w:t>Контингент образовательных учреждений, в том числе:</w:t>
            </w:r>
          </w:p>
        </w:tc>
        <w:tc>
          <w:tcPr>
            <w:tcW w:w="1984" w:type="dxa"/>
          </w:tcPr>
          <w:p w:rsidR="00047E01" w:rsidRDefault="00047E01">
            <w:pPr>
              <w:pStyle w:val="ConsPlusNormal"/>
              <w:jc w:val="center"/>
            </w:pPr>
            <w:r>
              <w:t>Количество, чел.</w:t>
            </w:r>
          </w:p>
        </w:tc>
      </w:tr>
      <w:tr w:rsidR="00047E01">
        <w:tc>
          <w:tcPr>
            <w:tcW w:w="454" w:type="dxa"/>
          </w:tcPr>
          <w:p w:rsidR="00047E01" w:rsidRDefault="00047E01">
            <w:pPr>
              <w:pStyle w:val="ConsPlusNormal"/>
            </w:pPr>
            <w:r>
              <w:t>12</w:t>
            </w:r>
          </w:p>
        </w:tc>
        <w:tc>
          <w:tcPr>
            <w:tcW w:w="6576" w:type="dxa"/>
          </w:tcPr>
          <w:p w:rsidR="00047E01" w:rsidRDefault="00047E01">
            <w:pPr>
              <w:pStyle w:val="ConsPlusNormal"/>
            </w:pPr>
            <w:r>
              <w:t>Количество воспитанников в муниципальных ДОУ</w:t>
            </w:r>
          </w:p>
        </w:tc>
        <w:tc>
          <w:tcPr>
            <w:tcW w:w="1984" w:type="dxa"/>
          </w:tcPr>
          <w:p w:rsidR="00047E01" w:rsidRDefault="00047E01">
            <w:pPr>
              <w:pStyle w:val="ConsPlusNormal"/>
              <w:jc w:val="center"/>
            </w:pPr>
            <w:r>
              <w:t>55048</w:t>
            </w:r>
          </w:p>
        </w:tc>
      </w:tr>
      <w:tr w:rsidR="00047E01">
        <w:tc>
          <w:tcPr>
            <w:tcW w:w="454" w:type="dxa"/>
          </w:tcPr>
          <w:p w:rsidR="00047E01" w:rsidRDefault="00047E01">
            <w:pPr>
              <w:pStyle w:val="ConsPlusNormal"/>
            </w:pPr>
            <w:r>
              <w:t>13</w:t>
            </w:r>
          </w:p>
        </w:tc>
        <w:tc>
          <w:tcPr>
            <w:tcW w:w="6576" w:type="dxa"/>
          </w:tcPr>
          <w:p w:rsidR="00047E01" w:rsidRDefault="00047E01">
            <w:pPr>
              <w:pStyle w:val="ConsPlusNormal"/>
            </w:pPr>
            <w:r>
              <w:t>Количество учащихся в муниципальных общеобразовательных учреждениях</w:t>
            </w:r>
          </w:p>
        </w:tc>
        <w:tc>
          <w:tcPr>
            <w:tcW w:w="1984" w:type="dxa"/>
          </w:tcPr>
          <w:p w:rsidR="00047E01" w:rsidRDefault="00047E01">
            <w:pPr>
              <w:pStyle w:val="ConsPlusNormal"/>
              <w:jc w:val="center"/>
            </w:pPr>
            <w:r>
              <w:t>129158</w:t>
            </w:r>
          </w:p>
        </w:tc>
      </w:tr>
      <w:tr w:rsidR="00047E01">
        <w:tc>
          <w:tcPr>
            <w:tcW w:w="454" w:type="dxa"/>
          </w:tcPr>
          <w:p w:rsidR="00047E01" w:rsidRDefault="00047E01">
            <w:pPr>
              <w:pStyle w:val="ConsPlusNormal"/>
            </w:pPr>
            <w:r>
              <w:t>14</w:t>
            </w:r>
          </w:p>
        </w:tc>
        <w:tc>
          <w:tcPr>
            <w:tcW w:w="6576" w:type="dxa"/>
          </w:tcPr>
          <w:p w:rsidR="00047E01" w:rsidRDefault="00047E01">
            <w:pPr>
              <w:pStyle w:val="ConsPlusNormal"/>
            </w:pPr>
            <w:r>
              <w:t xml:space="preserve">Количество учащихся в учреждениях дополнительного образования </w:t>
            </w:r>
            <w:r>
              <w:lastRenderedPageBreak/>
              <w:t>детей</w:t>
            </w:r>
          </w:p>
        </w:tc>
        <w:tc>
          <w:tcPr>
            <w:tcW w:w="1984" w:type="dxa"/>
          </w:tcPr>
          <w:p w:rsidR="00047E01" w:rsidRDefault="00047E01">
            <w:pPr>
              <w:pStyle w:val="ConsPlusNormal"/>
              <w:jc w:val="center"/>
            </w:pPr>
            <w:r>
              <w:lastRenderedPageBreak/>
              <w:t>34915</w:t>
            </w:r>
          </w:p>
        </w:tc>
      </w:tr>
    </w:tbl>
    <w:p w:rsidR="00047E01" w:rsidRDefault="00047E01">
      <w:pPr>
        <w:pStyle w:val="ConsPlusNormal"/>
        <w:jc w:val="both"/>
      </w:pPr>
    </w:p>
    <w:p w:rsidR="00047E01" w:rsidRDefault="00047E01">
      <w:pPr>
        <w:pStyle w:val="ConsPlusNormal"/>
        <w:ind w:firstLine="540"/>
        <w:jc w:val="both"/>
      </w:pPr>
      <w:r>
        <w:t>Сеть учреждений дошкольного образования города представлена 165 муниципальными дошкольными образовательными учреждениями и 19 структурными подразделениями при общеобразовательных организациях. Кроме этого, на территории города функционируют 18 индивидуальных предпринимателей и 13 частных дошкольных учреждений (общей численностью 1511 детей), оказывающих услуги дошкольного образования и присмотра и ухода за детьми.</w:t>
      </w:r>
    </w:p>
    <w:p w:rsidR="00047E01" w:rsidRDefault="00047E01">
      <w:pPr>
        <w:pStyle w:val="ConsPlusNormal"/>
        <w:spacing w:before="220"/>
        <w:ind w:firstLine="540"/>
        <w:jc w:val="both"/>
      </w:pPr>
      <w:r>
        <w:t>Услугу по дошкольному образованию в муниципальных дошкольных образовательных учреждениях получают 51771 ребенок в возрасте от 1,5 до 7 лет.</w:t>
      </w:r>
    </w:p>
    <w:p w:rsidR="00047E01" w:rsidRDefault="00047E01">
      <w:pPr>
        <w:pStyle w:val="ConsPlusNormal"/>
        <w:spacing w:before="220"/>
        <w:ind w:firstLine="540"/>
        <w:jc w:val="both"/>
      </w:pPr>
      <w:r>
        <w:t>В соответствии с задачами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необходимо обеспечить развитие инфраструктуры дошкольного образования, а также повышение доступности образования для детей.</w:t>
      </w:r>
    </w:p>
    <w:p w:rsidR="00047E01" w:rsidRDefault="00047E01">
      <w:pPr>
        <w:pStyle w:val="ConsPlusNormal"/>
        <w:spacing w:before="220"/>
        <w:ind w:firstLine="540"/>
        <w:jc w:val="both"/>
      </w:pPr>
      <w:r>
        <w:t>По результатам реализации регионального проекта "Содействие занятости женщин - доступность дошкольного образования" по итогам 2019 - 2020 годов в городе введены в эксплуатацию 16 детских садов общей вместимостью 3877 мест в динамично развивающихся и застраиваемых микрорайонах города.</w:t>
      </w:r>
    </w:p>
    <w:p w:rsidR="00047E01" w:rsidRDefault="00047E01">
      <w:pPr>
        <w:pStyle w:val="ConsPlusNormal"/>
        <w:spacing w:before="220"/>
        <w:ind w:firstLine="540"/>
        <w:jc w:val="both"/>
      </w:pPr>
      <w:r>
        <w:t>Повышение доступности и качества дошкольного образования для детей от 1,5 до 7 лет в городе Красноярске осуществляется через диверсификацию форм дошкольного образования, удовлетворение части спроса на услуги дошкольного образования за счет частных поставщиков услуг.</w:t>
      </w:r>
    </w:p>
    <w:p w:rsidR="00047E01" w:rsidRDefault="00047E01">
      <w:pPr>
        <w:pStyle w:val="ConsPlusNormal"/>
        <w:spacing w:before="220"/>
        <w:ind w:firstLine="540"/>
        <w:jc w:val="both"/>
      </w:pPr>
      <w:r>
        <w:t>За счет осуществления закупок в частных дошкольных учреждениях в целях оказания услуг по присмотру и уходу за детьми от 3 до 7 лет создано 3744 места для детей дошкольного возраста. В 2022 году планируется создать дополнительные 827 мест.</w:t>
      </w:r>
    </w:p>
    <w:p w:rsidR="00047E01" w:rsidRDefault="00047E01">
      <w:pPr>
        <w:pStyle w:val="ConsPlusNormal"/>
        <w:jc w:val="both"/>
      </w:pPr>
      <w:r>
        <w:t xml:space="preserve">(в ред. </w:t>
      </w:r>
      <w:hyperlink r:id="rId20"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Особым доверием среди родителей города пользуется дополнительная мера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и снятых с учета по заявлению родителей (законных представителей) на день обращения за указанной выплатой. Планируемое среднемесячное количество получателей составит в 2022 году 3686 детей, в 2023 году - 5025 детей, в 2023 году - 4317 детей.</w:t>
      </w:r>
    </w:p>
    <w:p w:rsidR="00047E01" w:rsidRDefault="00047E01">
      <w:pPr>
        <w:pStyle w:val="ConsPlusNormal"/>
        <w:jc w:val="both"/>
      </w:pPr>
      <w:r>
        <w:t xml:space="preserve">(в ред. </w:t>
      </w:r>
      <w:hyperlink r:id="rId21"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Опыт работы с населением города показывает, что родители детей дошкольного возраста - получатели выплаты не испытывают опасений по поводу возврата в очередь по первоначальной дате постановки на учет для предоставления места в муниципальных дошкольных образовательных учреждениях. Также данная мера позволяет родителям самостоятельно определять форму получения дошкольного образования.</w:t>
      </w:r>
    </w:p>
    <w:p w:rsidR="00047E01" w:rsidRDefault="00047E01">
      <w:pPr>
        <w:pStyle w:val="ConsPlusNormal"/>
        <w:spacing w:before="220"/>
        <w:ind w:firstLine="540"/>
        <w:jc w:val="both"/>
      </w:pPr>
      <w:r>
        <w:t>Сеть общеобразовательных организаций в 2020/21 учебном году была представлена 113 учреждениями, в которых обучалось 123898 человек, в том числе:</w:t>
      </w:r>
    </w:p>
    <w:p w:rsidR="00047E01" w:rsidRDefault="00047E01">
      <w:pPr>
        <w:pStyle w:val="ConsPlusNormal"/>
        <w:spacing w:before="220"/>
        <w:ind w:firstLine="540"/>
        <w:jc w:val="both"/>
      </w:pPr>
      <w:r>
        <w:t>начальное общее образование - 57062 учащихся;</w:t>
      </w:r>
    </w:p>
    <w:p w:rsidR="00047E01" w:rsidRDefault="00047E01">
      <w:pPr>
        <w:pStyle w:val="ConsPlusNormal"/>
        <w:spacing w:before="220"/>
        <w:ind w:firstLine="540"/>
        <w:jc w:val="both"/>
      </w:pPr>
      <w:r>
        <w:t>основное общее образование - 54433 учащихся;</w:t>
      </w:r>
    </w:p>
    <w:p w:rsidR="00047E01" w:rsidRDefault="00047E01">
      <w:pPr>
        <w:pStyle w:val="ConsPlusNormal"/>
        <w:spacing w:before="220"/>
        <w:ind w:firstLine="540"/>
        <w:jc w:val="both"/>
      </w:pPr>
      <w:r>
        <w:t>среднее общее образование - 12403 учащихся.</w:t>
      </w:r>
    </w:p>
    <w:p w:rsidR="00047E01" w:rsidRDefault="00047E01">
      <w:pPr>
        <w:pStyle w:val="ConsPlusNormal"/>
        <w:spacing w:before="220"/>
        <w:ind w:firstLine="540"/>
        <w:jc w:val="both"/>
      </w:pPr>
      <w:r>
        <w:t xml:space="preserve">По данным комплектования на 2021/22 учебный год в 111 общеобразовательных </w:t>
      </w:r>
      <w:r>
        <w:lastRenderedPageBreak/>
        <w:t>организациях численность обучающихся увеличилась на 4,2% и составила 129158 человек, в том числе:</w:t>
      </w:r>
    </w:p>
    <w:p w:rsidR="00047E01" w:rsidRDefault="00047E01">
      <w:pPr>
        <w:pStyle w:val="ConsPlusNormal"/>
        <w:spacing w:before="220"/>
        <w:ind w:firstLine="540"/>
        <w:jc w:val="both"/>
      </w:pPr>
      <w:r>
        <w:t>начальное общее образование - 59755 учащихся;</w:t>
      </w:r>
    </w:p>
    <w:p w:rsidR="00047E01" w:rsidRDefault="00047E01">
      <w:pPr>
        <w:pStyle w:val="ConsPlusNormal"/>
        <w:spacing w:before="220"/>
        <w:ind w:firstLine="540"/>
        <w:jc w:val="both"/>
      </w:pPr>
      <w:r>
        <w:t>основное общее образование - 57700 учащихся;</w:t>
      </w:r>
    </w:p>
    <w:p w:rsidR="00047E01" w:rsidRDefault="00047E01">
      <w:pPr>
        <w:pStyle w:val="ConsPlusNormal"/>
        <w:spacing w:before="220"/>
        <w:ind w:firstLine="540"/>
        <w:jc w:val="both"/>
      </w:pPr>
      <w:r>
        <w:t>среднее общее образование - 11703 учащихся.</w:t>
      </w:r>
    </w:p>
    <w:p w:rsidR="00047E01" w:rsidRDefault="00047E01">
      <w:pPr>
        <w:pStyle w:val="ConsPlusNormal"/>
        <w:spacing w:before="220"/>
        <w:ind w:firstLine="540"/>
        <w:jc w:val="both"/>
      </w:pPr>
      <w:r>
        <w:t>В муниципальной системе образования в последние годы сделан важный шаг в обновлении содержания общего образования: внедряются федеральные государственные образовательные стандарты начального, основного и среднего общего образования, а также федеральный государственный образовательный стандарт для детей с ограниченными возможностями здоровья и федеральный государственный образовательный стандарт для детей с умственной отсталостью.</w:t>
      </w:r>
    </w:p>
    <w:p w:rsidR="00047E01" w:rsidRDefault="00047E01">
      <w:pPr>
        <w:pStyle w:val="ConsPlusNormal"/>
        <w:spacing w:before="220"/>
        <w:ind w:firstLine="540"/>
        <w:jc w:val="both"/>
      </w:pPr>
      <w:r>
        <w:t>В целях реализации задач федерального проекта "Современная школа", направленного на обеспечение возможности получения детьми качественного общего образования в условиях, отвечающих современным требованиям, независимо от места проживания ребенка, внедрение на уровнях основного общего и среднего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обучающимся предоставляется возможность выбора направлений профильного обучения в соответствии со своими склонностями и способностями как в профильных классах, так и по индивидуальному учебному плану.</w:t>
      </w:r>
    </w:p>
    <w:p w:rsidR="00047E01" w:rsidRDefault="00047E01">
      <w:pPr>
        <w:pStyle w:val="ConsPlusNormal"/>
        <w:spacing w:before="220"/>
        <w:ind w:firstLine="540"/>
        <w:jc w:val="both"/>
      </w:pPr>
      <w:r>
        <w:t>Доля выпускников 11-х классов, обучающихся в классах с углубленным или профильным изучением отдельных предметов (в общей численности выпускников 11-х классов), составляет более 80%.</w:t>
      </w:r>
    </w:p>
    <w:p w:rsidR="00047E01" w:rsidRDefault="00047E01">
      <w:pPr>
        <w:pStyle w:val="ConsPlusNormal"/>
        <w:spacing w:before="220"/>
        <w:ind w:firstLine="540"/>
        <w:jc w:val="both"/>
      </w:pPr>
      <w:r>
        <w:t>В 2021/22 учебном году сеть специализированных классов представлена 65 классами (17 школ), функционируют 3 физико-математических класса при СФУ (Лицеи N 6, 7, Гимназия N 13 "Академ"), 9 специализированных классов в опорных школах РАН (Лицей N 7, Гимназия N 13 "Академ", СШ N 10), корпоративные классы: РОСНЕФТЬ (Лицей N 7, организация-партнер ООО "РН-Ванкор"), МЧС-РЕСУРС (СШ N 148, организация-партнер "Сибирская спасательная академия" ГПС МЧС России), классы правоохранительной направленности (СШ N 5, 8, 19, организация-партнер МУ МВД России "Красноярское").</w:t>
      </w:r>
    </w:p>
    <w:p w:rsidR="00047E01" w:rsidRDefault="00047E01">
      <w:pPr>
        <w:pStyle w:val="ConsPlusNormal"/>
        <w:spacing w:before="220"/>
        <w:ind w:firstLine="540"/>
        <w:jc w:val="both"/>
      </w:pPr>
      <w:r>
        <w:t>Подготовка учащихся в специализированных классах и корпоративных классах осуществляется при участии Сибирского федерального университета, Сибирского государственного университета науки и технологий имени академика М.Ф. Решетнева, Красноярского государственного педагогического университета имени В.П. Астафьева, Красноярского государственного медицинского университета имени профессора В.Ф. Войно-Ясенецкого. Обязательными условиями при организации деятельности специализированных и корпоративных классов являются: участие в образовательном процессе профессорско-преподавательского состава вуза, использование материально-технической базы вуза для проведения учебно-лабораторных практикумов, а также возможность прохождения учащимися производственной практики.</w:t>
      </w:r>
    </w:p>
    <w:p w:rsidR="00047E01" w:rsidRDefault="00047E01">
      <w:pPr>
        <w:pStyle w:val="ConsPlusNormal"/>
        <w:spacing w:before="220"/>
        <w:ind w:firstLine="540"/>
        <w:jc w:val="both"/>
      </w:pPr>
      <w:r>
        <w:t>Статус "школа-участница" Школьной лиги РОСНАНО имеют 14 школ города: Лицей N 7, Гимназия N 10, Гимназия N 13 "Академ", Гимназия N 1 - Универс, Лицей N 2, Лицей N 28, СШ N 16, 22, 23, 47, 133, 137, 152, 153.</w:t>
      </w:r>
    </w:p>
    <w:p w:rsidR="00047E01" w:rsidRDefault="00047E01">
      <w:pPr>
        <w:pStyle w:val="ConsPlusNormal"/>
        <w:spacing w:before="220"/>
        <w:ind w:firstLine="540"/>
        <w:jc w:val="both"/>
      </w:pPr>
      <w:r>
        <w:t xml:space="preserve">Созданный в рамках реализации указанных проектов потенциал по формированию новой образовательной среды, апробированию практики применения механизмов сетевой формы организации образовательного процесса, вовлечению организаций профессионального </w:t>
      </w:r>
      <w:r>
        <w:lastRenderedPageBreak/>
        <w:t>образования, реализации образовательных модулей на базе высокотехнологичных организаций ("Детский технопарк "Кванториум") будет развиваться и тиражироваться в целях реализации задач федерального проекта "Успех каждого ребенка" национального проекта "Образование".</w:t>
      </w:r>
    </w:p>
    <w:p w:rsidR="00047E01" w:rsidRDefault="00047E01">
      <w:pPr>
        <w:pStyle w:val="ConsPlusNormal"/>
        <w:spacing w:before="220"/>
        <w:ind w:firstLine="540"/>
        <w:jc w:val="both"/>
      </w:pPr>
      <w:r>
        <w:t>Создание условий для перехода к современной цифровой образовательной среде, возможность использования каждой школой общеобразовательных ресурсов сети Интернет, внедрение на базе школ программ дополнительного образования по формированию у обучающихся базовых навыков программирования являются направлениями федерального проекта "Цифровая образовательная среда" национального проекта "Образование".</w:t>
      </w:r>
    </w:p>
    <w:p w:rsidR="00047E01" w:rsidRDefault="00047E01">
      <w:pPr>
        <w:pStyle w:val="ConsPlusNormal"/>
        <w:spacing w:before="220"/>
        <w:ind w:firstLine="540"/>
        <w:jc w:val="both"/>
      </w:pPr>
      <w:r>
        <w:t>В 2022 - 2024 годах будет реализовываться комплекс мероприятий по внедрению целевой модели цифровой образовательной среды в муниципальных общеобразовательных организациях в рамках реализации регионального проекта "Цифровая образовательная среда", направленного на 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047E01" w:rsidRDefault="00047E01">
      <w:pPr>
        <w:pStyle w:val="ConsPlusNormal"/>
        <w:spacing w:before="220"/>
        <w:ind w:firstLine="540"/>
        <w:jc w:val="both"/>
      </w:pPr>
      <w:r>
        <w:t>оснащение общеобразовательных организаций современным цифровым технологическим оборудованием;</w:t>
      </w:r>
    </w:p>
    <w:p w:rsidR="00047E01" w:rsidRDefault="00047E01">
      <w:pPr>
        <w:pStyle w:val="ConsPlusNormal"/>
        <w:spacing w:before="220"/>
        <w:ind w:firstLine="540"/>
        <w:jc w:val="both"/>
      </w:pPr>
      <w:r>
        <w:t>обеспечение общеобразовательных организаций доступом к сети Интернет с высокой скоростью (выше 100 Мбит);</w:t>
      </w:r>
    </w:p>
    <w:p w:rsidR="00047E01" w:rsidRDefault="00047E01">
      <w:pPr>
        <w:pStyle w:val="ConsPlusNormal"/>
        <w:spacing w:before="220"/>
        <w:ind w:firstLine="540"/>
        <w:jc w:val="both"/>
      </w:pPr>
      <w:r>
        <w:t>модернизация школьных библиотек: создание информационно-библиотечных центров;</w:t>
      </w:r>
    </w:p>
    <w:p w:rsidR="00047E01" w:rsidRDefault="00047E01">
      <w:pPr>
        <w:pStyle w:val="ConsPlusNormal"/>
        <w:spacing w:before="220"/>
        <w:ind w:firstLine="540"/>
        <w:jc w:val="both"/>
      </w:pPr>
      <w:r>
        <w:t>формирование открытых информационных ресурсов, обновление сайтов муниципальных образовательных организаций в соответствии с современными требованиями;</w:t>
      </w:r>
    </w:p>
    <w:p w:rsidR="00047E01" w:rsidRDefault="00047E01">
      <w:pPr>
        <w:pStyle w:val="ConsPlusNormal"/>
        <w:spacing w:before="220"/>
        <w:ind w:firstLine="540"/>
        <w:jc w:val="both"/>
      </w:pPr>
      <w:r>
        <w:t>внедрение цифровых образовательных ресурсов (платформ) в образовательную деятельность.</w:t>
      </w:r>
    </w:p>
    <w:p w:rsidR="00047E01" w:rsidRDefault="00047E01">
      <w:pPr>
        <w:pStyle w:val="ConsPlusNormal"/>
        <w:spacing w:before="220"/>
        <w:ind w:firstLine="540"/>
        <w:jc w:val="both"/>
      </w:pPr>
      <w:r>
        <w:t>Обеспечение общеобразовательных организаций доступом к сети Интернет с высокой скоростью (выше 100 Мбит) и оснащение общеобразовательных организаций современным цифровым технологическим оборудованием являются приоритетными задачами при внедрении целевой модели цифровой образовательной среды в муниципальных общеобразовательных учреждениях города Красноярска, обеспечивающей освоение образовательных программ обучающимися независимо от места их нахождения, в том числе формирование для обучающихся цифрового образовательного профиля, индивидуального плана обучения, новых образовательных результатов.</w:t>
      </w:r>
    </w:p>
    <w:p w:rsidR="00047E01" w:rsidRDefault="00047E01">
      <w:pPr>
        <w:pStyle w:val="ConsPlusNormal"/>
        <w:spacing w:before="220"/>
        <w:ind w:firstLine="540"/>
        <w:jc w:val="both"/>
      </w:pPr>
      <w:r>
        <w:t>В 2020 году современным цифровым технологическим оборудованием оснащено 34 общеобразовательные организации города.</w:t>
      </w:r>
    </w:p>
    <w:p w:rsidR="00047E01" w:rsidRDefault="00047E01">
      <w:pPr>
        <w:pStyle w:val="ConsPlusNormal"/>
        <w:jc w:val="both"/>
      </w:pPr>
      <w:r>
        <w:t xml:space="preserve">(в ред. </w:t>
      </w:r>
      <w:hyperlink r:id="rId22"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В 100% общеобразовательных учреждений осуществляется ведение образовательного процесса с использованием технологий "Электронный дневник", "Электронный журнал".</w:t>
      </w:r>
    </w:p>
    <w:p w:rsidR="00047E01" w:rsidRDefault="00047E01">
      <w:pPr>
        <w:pStyle w:val="ConsPlusNormal"/>
        <w:spacing w:before="220"/>
        <w:ind w:firstLine="540"/>
        <w:jc w:val="both"/>
      </w:pPr>
      <w:r>
        <w:t>Строительство новых общеобразовательных школ, капитальный ремонт зданий школ с увеличением количества школьных мест, выделение средств на улучшение материально-технической базы учреждений общего образования, закупка оборудования, возможность использования каждой школой общеобразовательных ресурсов сети Интернет способствуют росту показателя доли школьников, обучающихся в современных условиях.</w:t>
      </w:r>
    </w:p>
    <w:p w:rsidR="00047E01" w:rsidRDefault="00047E01">
      <w:pPr>
        <w:pStyle w:val="ConsPlusNormal"/>
        <w:spacing w:before="220"/>
        <w:ind w:firstLine="540"/>
        <w:jc w:val="both"/>
      </w:pPr>
      <w:r>
        <w:t xml:space="preserve">Реализация приоритетных направлений развития муниципальной системы образования, направленных на формирование новой образовательной среды, обновление содержания образования, образовательных технологий, учитывающих особые образовательные потребности обучающихся, повлияет на мотивационную заинтересованность ребенка к процессу обучения, </w:t>
      </w:r>
      <w:r>
        <w:lastRenderedPageBreak/>
        <w:t>обеспечит возможность предоставления каждому ребенку права выбора и формирования собственной образовательной траектории, что позволит не только качественно улучшить образовательный процесс каждого ребенка, но и выполнить требования федеральных проектов "Современная школа", "Цифровая образовательная среда".</w:t>
      </w:r>
    </w:p>
    <w:p w:rsidR="00047E01" w:rsidRDefault="00047E01">
      <w:pPr>
        <w:pStyle w:val="ConsPlusNormal"/>
        <w:spacing w:before="220"/>
        <w:ind w:firstLine="540"/>
        <w:jc w:val="both"/>
      </w:pPr>
      <w:r>
        <w:t>С целью увеличения спектра образовательных программ для детей различных категорий реализуются технологии обучения и социализации детей-мигрантов. На базе СШ N 16 функционирует Центр дополнительного образования по реализации программ адаптации детей-мигрантов. Направленность образовательной программы центра - социокультурологическая.</w:t>
      </w:r>
    </w:p>
    <w:p w:rsidR="00047E01" w:rsidRDefault="00047E01">
      <w:pPr>
        <w:pStyle w:val="ConsPlusNormal"/>
        <w:spacing w:before="220"/>
        <w:ind w:firstLine="540"/>
        <w:jc w:val="both"/>
      </w:pPr>
      <w:r>
        <w:t>Перспектива развития системы образования связана с формированием эффективных воспитательных систем, использованием методик и критериев оценки формирования гармонично развитой и социально ориентированной личности, позволяющих качественно изменить содержательные подходы к организации образовательного процесса, что позволит снизить уровень девиантного поведения, количество правонарушений среди школьников.</w:t>
      </w:r>
    </w:p>
    <w:p w:rsidR="00047E01" w:rsidRDefault="00047E01">
      <w:pPr>
        <w:pStyle w:val="ConsPlusNormal"/>
        <w:spacing w:before="220"/>
        <w:ind w:firstLine="540"/>
        <w:jc w:val="both"/>
      </w:pPr>
      <w:r>
        <w:t>При этом остаются приоритетными направлениями: сотрудничество с семьей, освоение деятельностных технологий (проектные, исследовательские и др.), обучение детей с ограниченными возможностями здоровья в общеобразовательных учреждениях (инклюзивное обучение), расширение спектра услуг по дополнительному образованию.</w:t>
      </w:r>
    </w:p>
    <w:p w:rsidR="00047E01" w:rsidRDefault="00047E01">
      <w:pPr>
        <w:pStyle w:val="ConsPlusNormal"/>
        <w:spacing w:before="220"/>
        <w:ind w:firstLine="540"/>
        <w:jc w:val="both"/>
      </w:pPr>
      <w:r>
        <w:t>В образовательных учреждениях внедряются сетевые формы обучения для школьников. С 2015 года дополнительно реализовываются следующие межотраслевые проекты: "Академия дедушки Роя", литературный квест "Поэтический квартирник "Между строк" (студия "Серебряный дождь", библиотека МБУК "Централизованная библиотечная система для детей им. Н.Островского"), городской литературно-музыкальный салон (Дом офицеров, театр им. А.С. Пушкина, библиотека МБУК "Централизованная библиотечная система для детей им. Н.Островского"), конкурс "Учитель и музей" (Красноярский художественный музей им. В.И. Сурикова), а также выстроенная система посещения выставок, музейных и библиотечных уроков.</w:t>
      </w:r>
    </w:p>
    <w:p w:rsidR="00047E01" w:rsidRDefault="00047E01">
      <w:pPr>
        <w:pStyle w:val="ConsPlusNormal"/>
        <w:spacing w:before="220"/>
        <w:ind w:firstLine="540"/>
        <w:jc w:val="both"/>
      </w:pPr>
      <w:r>
        <w:t>В целях реализации задач федерального проекта "Успех каждого ребенка" национального проекта "Образование" в муниципальных учреждениях дополнительного образования детей реализуются дополнительные образовательные программы различных направленностей, а также внедрена система персонифицированного финансирования дополнительного образования детей.</w:t>
      </w:r>
    </w:p>
    <w:p w:rsidR="00047E01" w:rsidRDefault="00047E01">
      <w:pPr>
        <w:pStyle w:val="ConsPlusNormal"/>
        <w:spacing w:before="220"/>
        <w:ind w:firstLine="540"/>
        <w:jc w:val="both"/>
      </w:pPr>
      <w:r>
        <w:t xml:space="preserve">Персонифицированное финансирование дополнительного образования детей внедряется на территории города Красноярска в рамках исполнения </w:t>
      </w:r>
      <w:hyperlink r:id="rId23" w:history="1">
        <w:r>
          <w:rPr>
            <w:color w:val="0000FF"/>
          </w:rPr>
          <w:t>Распоряжения</w:t>
        </w:r>
      </w:hyperlink>
      <w:r>
        <w:t xml:space="preserve"> Правительства Красноярского края от 18.09.2020 N 670-р. Персонифицированное финансирование дополнительного образования - это система выбора ребенком (родителями, законными представителями) дополнительных общеобразовательных программ путем закрепления за ними определенного объема средств и их передача организации, осуществляющей образовательную деятельность по дополнительным общеобразовательным программам, после выбора этой программы ребенком (родителями, законными представителями).</w:t>
      </w:r>
    </w:p>
    <w:p w:rsidR="00047E01" w:rsidRDefault="00047E01">
      <w:pPr>
        <w:pStyle w:val="ConsPlusNormal"/>
        <w:spacing w:before="220"/>
        <w:ind w:firstLine="540"/>
        <w:jc w:val="both"/>
      </w:pPr>
      <w:r>
        <w:t>Муниципальная система дополнительного образования детей обеспечивает с одной стороны взаимосвязь программ общего и дополнительного образования, реализуемых в конкретном общеобразовательном учреждении, с другой - возможность школы реализовывать проект "Школа полного дня".</w:t>
      </w:r>
    </w:p>
    <w:p w:rsidR="00047E01" w:rsidRDefault="00047E01">
      <w:pPr>
        <w:pStyle w:val="ConsPlusNormal"/>
        <w:spacing w:before="220"/>
        <w:ind w:firstLine="540"/>
        <w:jc w:val="both"/>
      </w:pPr>
      <w:r>
        <w:t>В муниципальной системе образования города Красноярска функционирует 16 учреждений дополнительного образования детей. Показатель занимающихся в учреждениях дополнительного образования в плановом периоде достигнет 26,0% от общего числа детей в возрасте от 5 до 18 лет.</w:t>
      </w:r>
    </w:p>
    <w:p w:rsidR="00047E01" w:rsidRDefault="00047E01">
      <w:pPr>
        <w:pStyle w:val="ConsPlusNormal"/>
        <w:spacing w:before="220"/>
        <w:ind w:firstLine="540"/>
        <w:jc w:val="both"/>
      </w:pPr>
      <w:r>
        <w:t xml:space="preserve">На базе общеобразовательных учреждений действует 71 структурное подразделение, </w:t>
      </w:r>
      <w:r>
        <w:lastRenderedPageBreak/>
        <w:t>реализуется более 3200 программ дополнительного образования по 8 направленностям: технической, культурологической, военно-патриотической, естественно-научной, физкультурно-спортивной, художественной, туристско-краеведческой, социально-гуманитарной, в секциях и кружках, физкультурно-спортивных клубах с охватом более 80 тыс. детей.</w:t>
      </w:r>
    </w:p>
    <w:p w:rsidR="00047E01" w:rsidRDefault="00047E01">
      <w:pPr>
        <w:pStyle w:val="ConsPlusNormal"/>
        <w:spacing w:before="220"/>
        <w:ind w:firstLine="540"/>
        <w:jc w:val="both"/>
      </w:pPr>
      <w:r>
        <w:t>Центрами дополнительного образования детей являются и 43 школьных музея на базе 41 образовательной организации города. Последние четыре года 20 музеев общеобразовательных учреждений становились финалистами краевого фестиваля школьных музеев.</w:t>
      </w:r>
    </w:p>
    <w:p w:rsidR="00047E01" w:rsidRDefault="00047E01">
      <w:pPr>
        <w:pStyle w:val="ConsPlusNormal"/>
        <w:spacing w:before="220"/>
        <w:ind w:firstLine="540"/>
        <w:jc w:val="both"/>
      </w:pPr>
      <w:r>
        <w:t>Численность детей, занимающихся по программам дополнительного образования, с каждым годом имеет положительную динамику роста.</w:t>
      </w:r>
    </w:p>
    <w:p w:rsidR="00047E01" w:rsidRDefault="00047E01">
      <w:pPr>
        <w:pStyle w:val="ConsPlusNormal"/>
        <w:spacing w:before="220"/>
        <w:ind w:firstLine="540"/>
        <w:jc w:val="both"/>
      </w:pPr>
      <w:r>
        <w:t>В целях развития системы дополнительного образования определены следующие направления развития: удовлетворение образовательных потребностей человека в интеллектуальном, духовно-нравственном, физическом совершенствовании.</w:t>
      </w:r>
    </w:p>
    <w:p w:rsidR="00047E01" w:rsidRDefault="00047E01">
      <w:pPr>
        <w:pStyle w:val="ConsPlusNormal"/>
        <w:spacing w:before="220"/>
        <w:ind w:firstLine="540"/>
        <w:jc w:val="both"/>
      </w:pPr>
      <w:r>
        <w:t>В целях реализации задач федерального проекта "Успех каждого ребенка" национального проекта "Образование" в городе создан муниципальный опорный центр дополнительного образования детей города Красноярска, а также инфраструктура, обеспечивающая выявление и сопровождение одаренных детей, развивается сеть центров по работе с одаренными детьми. В муниципалитете действуют учреждения дополнительного образования такого профиля: ЦДО "Интеллектуал+", ДДЮ "Школа самоопределения", "Центр профессионального самоопределения".</w:t>
      </w:r>
    </w:p>
    <w:p w:rsidR="00047E01" w:rsidRDefault="00047E01">
      <w:pPr>
        <w:pStyle w:val="ConsPlusNormal"/>
        <w:spacing w:before="220"/>
        <w:ind w:firstLine="540"/>
        <w:jc w:val="both"/>
      </w:pPr>
      <w:r>
        <w:t>Создан организационно-ресурсный центр на базе ДООЦ N 1, основной задачей которого является координация деятельности по развитию физической культуры и школьного спорта муниципальной системы образования.</w:t>
      </w:r>
    </w:p>
    <w:p w:rsidR="00047E01" w:rsidRDefault="00047E01">
      <w:pPr>
        <w:pStyle w:val="ConsPlusNormal"/>
        <w:spacing w:before="220"/>
        <w:ind w:firstLine="540"/>
        <w:jc w:val="both"/>
      </w:pPr>
      <w:r>
        <w:t>В течение последних трех лет город Красноярск лидирует среди других территорий края по количеству участников, победителей и призеров Всероссийской олимпиады школьников.</w:t>
      </w:r>
    </w:p>
    <w:p w:rsidR="00047E01" w:rsidRDefault="00047E01">
      <w:pPr>
        <w:pStyle w:val="ConsPlusNormal"/>
        <w:spacing w:before="220"/>
        <w:ind w:firstLine="540"/>
        <w:jc w:val="both"/>
      </w:pPr>
      <w:r>
        <w:t>Школьники города Красноярска из года в год участвуют в заключительном этапе Всероссийской олимпиады школьников, в 2020/2021 учебном году приняли участие 33 обучающихся из 16 образовательных организаций из города Красноярска. Количество победителей и призеров из г. Красноярска по сравнению с прошлым годом увеличилось на 50%. Количество призеров в 2020/21 учебном году составило 13 человек, что на 7 человек больше по сравнению с 2019/20 учебным годом.</w:t>
      </w:r>
    </w:p>
    <w:p w:rsidR="00047E01" w:rsidRDefault="00047E01">
      <w:pPr>
        <w:pStyle w:val="ConsPlusNormal"/>
        <w:spacing w:before="220"/>
        <w:ind w:firstLine="540"/>
        <w:jc w:val="both"/>
      </w:pPr>
      <w:r>
        <w:t>Количество победителей и призеров на заключительном этапе за последние 4 года увеличивается. Красноярские школьники занимают призовые места по таким предметам как английский, немецкий и русский языки. В 2020/21 учебном году один учащийся стал победителем по информатике и призером по математике.</w:t>
      </w:r>
    </w:p>
    <w:p w:rsidR="00047E01" w:rsidRDefault="00047E01">
      <w:pPr>
        <w:pStyle w:val="ConsPlusNormal"/>
        <w:spacing w:before="220"/>
        <w:ind w:firstLine="540"/>
        <w:jc w:val="both"/>
      </w:pPr>
      <w:r>
        <w:t>В целях эффективной реализации задач федерального проекта "Спорт - норма жизни" национального проекта "Демография", привлечения жителей города к систематическим занятиям физической культурой и спортом, реализации Всероссийского физкультурно-спортивного комплекса "Готов к труду и обороне" (ГТО) проводится большая работа по улучшению спортивной инфраструктуры и повышению доступности спортивных сооружений.</w:t>
      </w:r>
    </w:p>
    <w:p w:rsidR="00047E01" w:rsidRDefault="00047E01">
      <w:pPr>
        <w:pStyle w:val="ConsPlusNormal"/>
        <w:spacing w:before="220"/>
        <w:ind w:firstLine="540"/>
        <w:jc w:val="both"/>
      </w:pPr>
      <w:r>
        <w:t>Состояние физкультурно-спортивной инфраструктуры:</w:t>
      </w:r>
    </w:p>
    <w:p w:rsidR="00047E01" w:rsidRDefault="00047E01">
      <w:pPr>
        <w:pStyle w:val="ConsPlusNormal"/>
        <w:spacing w:before="220"/>
        <w:ind w:firstLine="540"/>
        <w:jc w:val="both"/>
      </w:pPr>
      <w:r>
        <w:t>229 спортивных залов;</w:t>
      </w:r>
    </w:p>
    <w:p w:rsidR="00047E01" w:rsidRDefault="00047E01">
      <w:pPr>
        <w:pStyle w:val="ConsPlusNormal"/>
        <w:spacing w:before="220"/>
        <w:ind w:firstLine="540"/>
        <w:jc w:val="both"/>
      </w:pPr>
      <w:r>
        <w:t>86 футбольных полей (28 с искусственным покрытием);</w:t>
      </w:r>
    </w:p>
    <w:p w:rsidR="00047E01" w:rsidRDefault="00047E01">
      <w:pPr>
        <w:pStyle w:val="ConsPlusNormal"/>
        <w:spacing w:before="220"/>
        <w:ind w:firstLine="540"/>
        <w:jc w:val="both"/>
      </w:pPr>
      <w:r>
        <w:t>73 комплексных спортивных площадки с резиновым покрытием;</w:t>
      </w:r>
    </w:p>
    <w:p w:rsidR="00047E01" w:rsidRDefault="00047E01">
      <w:pPr>
        <w:pStyle w:val="ConsPlusNormal"/>
        <w:spacing w:before="220"/>
        <w:ind w:firstLine="540"/>
        <w:jc w:val="both"/>
      </w:pPr>
      <w:r>
        <w:lastRenderedPageBreak/>
        <w:t>24 хоккейные (ледовые) площадки;</w:t>
      </w:r>
    </w:p>
    <w:p w:rsidR="00047E01" w:rsidRDefault="00047E01">
      <w:pPr>
        <w:pStyle w:val="ConsPlusNormal"/>
        <w:spacing w:before="220"/>
        <w:ind w:firstLine="540"/>
        <w:jc w:val="both"/>
      </w:pPr>
      <w:r>
        <w:t>27 полос препятствий;</w:t>
      </w:r>
    </w:p>
    <w:p w:rsidR="00047E01" w:rsidRDefault="00047E01">
      <w:pPr>
        <w:pStyle w:val="ConsPlusNormal"/>
        <w:spacing w:before="220"/>
        <w:ind w:firstLine="540"/>
        <w:jc w:val="both"/>
      </w:pPr>
      <w:r>
        <w:t>порядка 200 - иные спортивно-развивающие площадки и гимнастические городки для разновозрастных групп (в том числе для подготовки к выполнению нормативов ГТО).</w:t>
      </w:r>
    </w:p>
    <w:p w:rsidR="00047E01" w:rsidRDefault="00047E01">
      <w:pPr>
        <w:pStyle w:val="ConsPlusNormal"/>
        <w:spacing w:before="220"/>
        <w:ind w:firstLine="540"/>
        <w:jc w:val="both"/>
      </w:pPr>
      <w:r>
        <w:t>В развитии физической культуры и спорта в городе Красноярске большая роль отводится работе по формированию сети физкультурно-спортивных клубов в образовательных учреждениях. В 2020/21 учебном году в общеобразовательных учреждениях функционировали 76 физкультурно-спортивных клубов с общей численностью 21049 человек (обучающиеся в возрасте от 7 до 18 лет), в которых осуществляли деятельность педагогические работники в количестве 456 человек.</w:t>
      </w:r>
    </w:p>
    <w:p w:rsidR="00047E01" w:rsidRDefault="00047E01">
      <w:pPr>
        <w:pStyle w:val="ConsPlusNormal"/>
        <w:spacing w:before="220"/>
        <w:ind w:firstLine="540"/>
        <w:jc w:val="both"/>
      </w:pPr>
      <w:r>
        <w:t>Совершенствуется система проведения физкультурных и спортивных мероприятий города Красноярска.</w:t>
      </w:r>
    </w:p>
    <w:p w:rsidR="00047E01" w:rsidRDefault="00047E01">
      <w:pPr>
        <w:pStyle w:val="ConsPlusNormal"/>
        <w:spacing w:before="220"/>
        <w:ind w:firstLine="540"/>
        <w:jc w:val="both"/>
      </w:pPr>
      <w:r>
        <w:t>Мероприятия проводятся совместно с главным управлением по физической культуре и спорту администрации города и администрациями районов в городе.</w:t>
      </w:r>
    </w:p>
    <w:p w:rsidR="00047E01" w:rsidRDefault="00047E01">
      <w:pPr>
        <w:pStyle w:val="ConsPlusNormal"/>
        <w:spacing w:before="220"/>
        <w:ind w:firstLine="540"/>
        <w:jc w:val="both"/>
      </w:pPr>
      <w:r>
        <w:t>Общеобразовательные учреждения города отвечают за организацию школьного этапа соревнований, мероприятий, фестивалей. Районные и городские мероприятия являются местом предъявления учащимися достижений, педагогами - результатов своей деятельности.</w:t>
      </w:r>
    </w:p>
    <w:p w:rsidR="00047E01" w:rsidRDefault="00047E01">
      <w:pPr>
        <w:pStyle w:val="ConsPlusNormal"/>
        <w:spacing w:before="220"/>
        <w:ind w:firstLine="540"/>
        <w:jc w:val="both"/>
      </w:pPr>
      <w:r>
        <w:t>"Президентские спортивные игры" и "Президентские состязания" являются приоритетным направлением деятельности каждого образовательного учреждения по организации и проведению внеурочной физкультурно-спортивной работы с обучающимися.</w:t>
      </w:r>
    </w:p>
    <w:p w:rsidR="00047E01" w:rsidRDefault="00047E01">
      <w:pPr>
        <w:pStyle w:val="ConsPlusNormal"/>
        <w:spacing w:before="220"/>
        <w:ind w:firstLine="540"/>
        <w:jc w:val="both"/>
      </w:pPr>
      <w:r>
        <w:t>На первом (школьном) этапе участие в соревнованиях приняли 39489 обучающихся, из 111 общеобразовательных учреждений города Красноярска участниками стали 111 учреждений, что составляет 100% от общего количества учреждений и 60% от общего количества обучающихся в 5 - 11-х классах.</w:t>
      </w:r>
    </w:p>
    <w:p w:rsidR="00047E01" w:rsidRDefault="00047E01">
      <w:pPr>
        <w:pStyle w:val="ConsPlusNormal"/>
        <w:spacing w:before="220"/>
        <w:ind w:firstLine="540"/>
        <w:jc w:val="both"/>
      </w:pPr>
      <w:r>
        <w:t>На втором (муниципальном) этапе в соревнованиях участвовали 720 обучающихся, на третьем (региональном) этапе - 40 обучающихся города Красноярска.</w:t>
      </w:r>
    </w:p>
    <w:p w:rsidR="00047E01" w:rsidRDefault="00047E01">
      <w:pPr>
        <w:pStyle w:val="ConsPlusNormal"/>
        <w:spacing w:before="220"/>
        <w:ind w:firstLine="540"/>
        <w:jc w:val="both"/>
      </w:pPr>
      <w:r>
        <w:t>Соревнования включали в себя основные и дополнительные виды программ. В основные виды программ входили: баскетбол 3 x 3, волейбол, настольный теннис, легкая атлетика. В дополнительные виды программ входили: мини-футбол, ТЭГ-Регби и плавание.</w:t>
      </w:r>
    </w:p>
    <w:p w:rsidR="00047E01" w:rsidRDefault="00047E01">
      <w:pPr>
        <w:pStyle w:val="ConsPlusNormal"/>
        <w:spacing w:before="220"/>
        <w:ind w:firstLine="540"/>
        <w:jc w:val="both"/>
      </w:pPr>
      <w:r>
        <w:t>По итогам проведения второго (муниципального) этапа команды Лицея N 3 (1-е место) и СШ N 150 (2-е место) в возрастной группе в 2006 - 2007 г.р. получили право предоставлять город Красноярск на третьем (региональном) этапе.</w:t>
      </w:r>
    </w:p>
    <w:p w:rsidR="00047E01" w:rsidRDefault="00047E01">
      <w:pPr>
        <w:pStyle w:val="ConsPlusNormal"/>
        <w:spacing w:before="220"/>
        <w:ind w:firstLine="540"/>
        <w:jc w:val="both"/>
      </w:pPr>
      <w:r>
        <w:t>По итогам регионального этапа команда Лицея N 3 заняла 2-е место, команда СШ N 150 заняла 3-е место.</w:t>
      </w:r>
    </w:p>
    <w:p w:rsidR="00047E01" w:rsidRDefault="00047E01">
      <w:pPr>
        <w:pStyle w:val="ConsPlusNormal"/>
        <w:spacing w:before="220"/>
        <w:ind w:firstLine="540"/>
        <w:jc w:val="both"/>
      </w:pPr>
      <w:r>
        <w:t>В 2020/21 учебном году в "Президентских состязаниях" на первом (школьном) этапе из 111 общеобразовательных учреждений участие в состязаниях приняли 110 (99,10% от общего количества учреждений). В рамках первого этапа прошло тестирование по ОФП, участие в нем приняли 99701 обучающийся 1 - 11-х классов (81% от общего количества обучающихся).</w:t>
      </w:r>
    </w:p>
    <w:p w:rsidR="00047E01" w:rsidRDefault="00047E01">
      <w:pPr>
        <w:pStyle w:val="ConsPlusNormal"/>
        <w:spacing w:before="220"/>
        <w:ind w:firstLine="540"/>
        <w:jc w:val="both"/>
      </w:pPr>
      <w:r>
        <w:t>На втором (муниципальном) этапе состязаний в легкоатлетическом многоборье, эстафетном беге, творческом и теоретическом конкурсах участие приняли 112 обучающихся из 7 учреждений.</w:t>
      </w:r>
    </w:p>
    <w:p w:rsidR="00047E01" w:rsidRDefault="00047E01">
      <w:pPr>
        <w:pStyle w:val="ConsPlusNormal"/>
        <w:spacing w:before="220"/>
        <w:ind w:firstLine="540"/>
        <w:jc w:val="both"/>
      </w:pPr>
      <w:r>
        <w:t xml:space="preserve">На третьем этапе (региональном) участие приняли 32 обучающихся из </w:t>
      </w:r>
      <w:r>
        <w:lastRenderedPageBreak/>
        <w:t>общеобразовательных учреждений: Гимназия N 13 "Академ" (Октябрьский район) и Гимназия N 6 (Кировский район).</w:t>
      </w:r>
    </w:p>
    <w:p w:rsidR="00047E01" w:rsidRDefault="00047E01">
      <w:pPr>
        <w:pStyle w:val="ConsPlusNormal"/>
        <w:spacing w:before="220"/>
        <w:ind w:firstLine="540"/>
        <w:jc w:val="both"/>
      </w:pPr>
      <w:r>
        <w:t>По итогам третьего этапа Гимназия N 13 "Академ" заняла 6-е место, Гимназия N 6 заняла 8-е место.</w:t>
      </w:r>
    </w:p>
    <w:p w:rsidR="00047E01" w:rsidRDefault="00047E01">
      <w:pPr>
        <w:pStyle w:val="ConsPlusNormal"/>
        <w:spacing w:before="220"/>
        <w:ind w:firstLine="540"/>
        <w:jc w:val="both"/>
      </w:pPr>
      <w:r>
        <w:t>Фестиваль двигательно-игровой деятельности среди воспитанников дошкольных образовательных учреждений города Красноярска в 2020/21 учебном году проводился с целью пропаганды здорового образа жизни, развития психофизических качеств, жизненно важных двигательных умений и навыков обучающихся средствами физической культуры, повышения мотивации у детей и их семей к занятиям физической культурой и спортом на регулярной основе.</w:t>
      </w:r>
    </w:p>
    <w:p w:rsidR="00047E01" w:rsidRDefault="00047E01">
      <w:pPr>
        <w:pStyle w:val="ConsPlusNormal"/>
        <w:spacing w:before="220"/>
        <w:ind w:firstLine="540"/>
        <w:jc w:val="both"/>
      </w:pPr>
      <w:r>
        <w:t>Все физкультурные мероприятия прошли в онлайн-формате по следующим видам программы:</w:t>
      </w:r>
    </w:p>
    <w:p w:rsidR="00047E01" w:rsidRDefault="00047E01">
      <w:pPr>
        <w:pStyle w:val="ConsPlusNormal"/>
        <w:spacing w:before="220"/>
        <w:ind w:firstLine="540"/>
        <w:jc w:val="both"/>
      </w:pPr>
      <w:r>
        <w:t>1. "Русские шашки" (лично-командный турнир на призы Деда Мороза).</w:t>
      </w:r>
    </w:p>
    <w:p w:rsidR="00047E01" w:rsidRDefault="00047E01">
      <w:pPr>
        <w:pStyle w:val="ConsPlusNormal"/>
        <w:spacing w:before="220"/>
        <w:ind w:firstLine="540"/>
        <w:jc w:val="both"/>
      </w:pPr>
      <w:r>
        <w:t>2. "Напольный керлинг" (в том числе с участием детей с ОВЗ).</w:t>
      </w:r>
    </w:p>
    <w:p w:rsidR="00047E01" w:rsidRDefault="00047E01">
      <w:pPr>
        <w:pStyle w:val="ConsPlusNormal"/>
        <w:spacing w:before="220"/>
        <w:ind w:firstLine="540"/>
        <w:jc w:val="both"/>
      </w:pPr>
      <w:r>
        <w:t>3. "БЕГОВЕЛиЯ".</w:t>
      </w:r>
    </w:p>
    <w:p w:rsidR="00047E01" w:rsidRDefault="00047E01">
      <w:pPr>
        <w:pStyle w:val="ConsPlusNormal"/>
        <w:spacing w:before="220"/>
        <w:ind w:firstLine="540"/>
        <w:jc w:val="both"/>
      </w:pPr>
      <w:r>
        <w:t>4. "ГТО: подтянись к движению!".</w:t>
      </w:r>
    </w:p>
    <w:p w:rsidR="00047E01" w:rsidRDefault="00047E01">
      <w:pPr>
        <w:pStyle w:val="ConsPlusNormal"/>
        <w:spacing w:before="220"/>
        <w:ind w:firstLine="540"/>
        <w:jc w:val="both"/>
      </w:pPr>
      <w:r>
        <w:t>5. "Дошкольная лига чемпионов" (с элементами футбола).</w:t>
      </w:r>
    </w:p>
    <w:p w:rsidR="00047E01" w:rsidRDefault="00047E01">
      <w:pPr>
        <w:pStyle w:val="ConsPlusNormal"/>
        <w:spacing w:before="220"/>
        <w:ind w:firstLine="540"/>
        <w:jc w:val="both"/>
      </w:pPr>
      <w:r>
        <w:t>Вид программы "ГТО: подтянись к движению!" проходил с 12 по 30 октября 2020 года. Мероприятие состоялось в дистанционном формате с применением онлайн-технологий.</w:t>
      </w:r>
    </w:p>
    <w:p w:rsidR="00047E01" w:rsidRDefault="00047E01">
      <w:pPr>
        <w:pStyle w:val="ConsPlusNormal"/>
        <w:spacing w:before="220"/>
        <w:ind w:firstLine="540"/>
        <w:jc w:val="both"/>
      </w:pPr>
      <w:r>
        <w:t>Основная идея - создание условий для ознакомления со Всероссийским физкультурно-спортивным комплексом "Готов к труду и обороне", оценки уровня физической подготовленности для дальнейшего участия в тестировании комплекса ГТО детей в возрасте 6 - 8 лет (I ступень).</w:t>
      </w:r>
    </w:p>
    <w:p w:rsidR="00047E01" w:rsidRDefault="00047E01">
      <w:pPr>
        <w:pStyle w:val="ConsPlusNormal"/>
        <w:spacing w:before="220"/>
        <w:ind w:firstLine="540"/>
        <w:jc w:val="both"/>
      </w:pPr>
      <w:r>
        <w:t>Участниками тестирования стали 619 воспитанников из 81 дошкольного образовательного учреждения города Красноярска.</w:t>
      </w:r>
    </w:p>
    <w:p w:rsidR="00047E01" w:rsidRDefault="00047E01">
      <w:pPr>
        <w:pStyle w:val="ConsPlusNormal"/>
        <w:spacing w:before="220"/>
        <w:ind w:firstLine="540"/>
        <w:jc w:val="both"/>
      </w:pPr>
      <w:r>
        <w:t>С целью популяризации вида спорта "шашки" среди воспитанников детских садов при поддержке МБУ спортивной школы "Вертикаль" прошел уже традиционный лично-командный турнир "Русские шашки на призы Деда Мороза". В 2020/21 учебном году турнир впервые проводился в онлайн-формате.</w:t>
      </w:r>
    </w:p>
    <w:p w:rsidR="00047E01" w:rsidRDefault="00047E01">
      <w:pPr>
        <w:pStyle w:val="ConsPlusNormal"/>
        <w:spacing w:before="220"/>
        <w:ind w:firstLine="540"/>
        <w:jc w:val="both"/>
      </w:pPr>
      <w:r>
        <w:t>Отборочные онлайн-турниры прошли во всех районах города с 30 ноября по 4 декабря 2020 года.</w:t>
      </w:r>
    </w:p>
    <w:p w:rsidR="00047E01" w:rsidRDefault="00047E01">
      <w:pPr>
        <w:pStyle w:val="ConsPlusNormal"/>
        <w:spacing w:before="220"/>
        <w:ind w:firstLine="540"/>
        <w:jc w:val="both"/>
      </w:pPr>
      <w:r>
        <w:t>К участию в городском онлайн-турнире были допущены 42 воспитанника подготовительных групп муниципальных дошкольных образовательных учреждений города Красноярска в возрасте от 6 до 8 лет - победители районных этапов онлайн-турнира.</w:t>
      </w:r>
    </w:p>
    <w:p w:rsidR="00047E01" w:rsidRDefault="00047E01">
      <w:pPr>
        <w:pStyle w:val="ConsPlusNormal"/>
        <w:spacing w:before="220"/>
        <w:ind w:firstLine="540"/>
        <w:jc w:val="both"/>
      </w:pPr>
      <w:r>
        <w:t>В рамках турнира в 2020/21 учебном году впервые прошел международный "Матч дружбы", где встретились в онлайн-соревнованиях победители муниципального этапа со своими сверстниками из Республики Абхазии.</w:t>
      </w:r>
    </w:p>
    <w:p w:rsidR="00047E01" w:rsidRDefault="00047E01">
      <w:pPr>
        <w:pStyle w:val="ConsPlusNormal"/>
        <w:spacing w:before="220"/>
        <w:ind w:firstLine="540"/>
        <w:jc w:val="both"/>
      </w:pPr>
      <w:r>
        <w:t>Вид программы "Напольный керлинг" прошел с 22 января по 31 марта 2021 года.</w:t>
      </w:r>
    </w:p>
    <w:p w:rsidR="00047E01" w:rsidRDefault="00047E01">
      <w:pPr>
        <w:pStyle w:val="ConsPlusNormal"/>
        <w:spacing w:before="220"/>
        <w:ind w:firstLine="540"/>
        <w:jc w:val="both"/>
      </w:pPr>
      <w:r>
        <w:t>К участию в мероприятии допускались воспитанники муниципальных дошкольных образовательных учреждений города Красноярска в возрасте от 5 до 8 лет.</w:t>
      </w:r>
    </w:p>
    <w:p w:rsidR="00047E01" w:rsidRDefault="00047E01">
      <w:pPr>
        <w:pStyle w:val="ConsPlusNormal"/>
        <w:spacing w:before="220"/>
        <w:ind w:firstLine="540"/>
        <w:jc w:val="both"/>
      </w:pPr>
      <w:r>
        <w:t xml:space="preserve">Участниками районных отборочных этапов стали 4927 детей из 118 МДОУ (из них - 2017 </w:t>
      </w:r>
      <w:r>
        <w:lastRenderedPageBreak/>
        <w:t>детей с ОВЗ).</w:t>
      </w:r>
    </w:p>
    <w:p w:rsidR="00047E01" w:rsidRDefault="00047E01">
      <w:pPr>
        <w:pStyle w:val="ConsPlusNormal"/>
        <w:spacing w:before="220"/>
        <w:ind w:firstLine="540"/>
        <w:jc w:val="both"/>
      </w:pPr>
      <w:r>
        <w:t>Участниками городского этапа стали четыре команды от Советского района (МДОУ N 46, 101, 218, 277) и по две команды от других районов (МДОУ N 12, 34, 50, 109, 220, 235, 268, 269, 283, 307, 321 и ОП N 4 МАОУ "Средняя школа "Комплекс Покровский").</w:t>
      </w:r>
    </w:p>
    <w:p w:rsidR="00047E01" w:rsidRDefault="00047E01">
      <w:pPr>
        <w:pStyle w:val="ConsPlusNormal"/>
        <w:spacing w:before="220"/>
        <w:ind w:firstLine="540"/>
        <w:jc w:val="both"/>
      </w:pPr>
      <w:r>
        <w:t>Вид программы "БЕГОВЕЛиЯ" проводился с 22 марта по 29 апреля 2021 года.</w:t>
      </w:r>
    </w:p>
    <w:p w:rsidR="00047E01" w:rsidRDefault="00047E01">
      <w:pPr>
        <w:pStyle w:val="ConsPlusNormal"/>
        <w:spacing w:before="220"/>
        <w:ind w:firstLine="540"/>
        <w:jc w:val="both"/>
      </w:pPr>
      <w:r>
        <w:t>К участию допускались воспитанники основной группы здоровья в возрасте от 5 до 6 лет муниципальных дошкольных образовательных учреждений.</w:t>
      </w:r>
    </w:p>
    <w:p w:rsidR="00047E01" w:rsidRDefault="00047E01">
      <w:pPr>
        <w:pStyle w:val="ConsPlusNormal"/>
        <w:spacing w:before="220"/>
        <w:ind w:firstLine="540"/>
        <w:jc w:val="both"/>
      </w:pPr>
      <w:r>
        <w:t>Участниками районных отборочных этапов стали 1746 детей из 77 МДОУ. В городском онлайн-финале участие приняли 16 лучших команд воспитанников дошкольных образовательных учреждений (в том числе дети с ОВЗ).</w:t>
      </w:r>
    </w:p>
    <w:p w:rsidR="00047E01" w:rsidRDefault="00047E01">
      <w:pPr>
        <w:pStyle w:val="ConsPlusNormal"/>
        <w:spacing w:before="220"/>
        <w:ind w:firstLine="540"/>
        <w:jc w:val="both"/>
      </w:pPr>
      <w:r>
        <w:t>Вид программы "Дошкольная лига чемпионов" (с элементами футбола) прошел с 12 октября по 13 ноября 2020 года.</w:t>
      </w:r>
    </w:p>
    <w:p w:rsidR="00047E01" w:rsidRDefault="00047E01">
      <w:pPr>
        <w:pStyle w:val="ConsPlusNormal"/>
        <w:spacing w:before="220"/>
        <w:ind w:firstLine="540"/>
        <w:jc w:val="both"/>
      </w:pPr>
      <w:r>
        <w:t>Основные цели и задачи: развитие психофизических качеств, жизненно важных двигательных умений и навыков средствами физической культуры; пропаганда здорового образа жизни; привлечение детей к регулярным занятиям физической культурой и спортом.</w:t>
      </w:r>
    </w:p>
    <w:p w:rsidR="00047E01" w:rsidRDefault="00047E01">
      <w:pPr>
        <w:pStyle w:val="ConsPlusNormal"/>
        <w:spacing w:before="220"/>
        <w:ind w:firstLine="540"/>
        <w:jc w:val="both"/>
      </w:pPr>
      <w:r>
        <w:t>В мероприятии приняли участие все желающие воспитанники подготовительных групп (независимо от пола от 6 до 8 лет) муниципальных дошкольных образовательных учреждений города Красноярска.</w:t>
      </w:r>
    </w:p>
    <w:p w:rsidR="00047E01" w:rsidRDefault="00047E01">
      <w:pPr>
        <w:pStyle w:val="ConsPlusNormal"/>
        <w:spacing w:before="220"/>
        <w:ind w:firstLine="540"/>
        <w:jc w:val="both"/>
      </w:pPr>
      <w:r>
        <w:t>По итогам проведения районных отборочных этапов в городском онлайн-финале состязались 10 воспитанников дошкольных учреждений. Из 10 финалистов сразу три воспитанника детского сада.</w:t>
      </w:r>
    </w:p>
    <w:p w:rsidR="00047E01" w:rsidRDefault="00047E01">
      <w:pPr>
        <w:pStyle w:val="ConsPlusNormal"/>
        <w:spacing w:before="220"/>
        <w:ind w:firstLine="540"/>
        <w:jc w:val="both"/>
      </w:pPr>
      <w:r>
        <w:t>Несмотря на позитивную динамику развития физической культуры и спорта в общеобразовательных учреждениях сохраняются:</w:t>
      </w:r>
    </w:p>
    <w:p w:rsidR="00047E01" w:rsidRDefault="00047E01">
      <w:pPr>
        <w:pStyle w:val="ConsPlusNormal"/>
        <w:spacing w:before="220"/>
        <w:ind w:firstLine="540"/>
        <w:jc w:val="both"/>
      </w:pPr>
      <w:r>
        <w:t>несоответствие уровня материальной базы и инфраструктуры объектов физической культуры и спорта на территории образовательных учреждений современным задачам развития физкультуры;</w:t>
      </w:r>
    </w:p>
    <w:p w:rsidR="00047E01" w:rsidRDefault="00047E01">
      <w:pPr>
        <w:pStyle w:val="ConsPlusNormal"/>
        <w:spacing w:before="220"/>
        <w:ind w:firstLine="540"/>
        <w:jc w:val="both"/>
      </w:pPr>
      <w:r>
        <w:t>отсутствие необходимых кадров.</w:t>
      </w:r>
    </w:p>
    <w:p w:rsidR="00047E01" w:rsidRDefault="00047E01">
      <w:pPr>
        <w:pStyle w:val="ConsPlusNormal"/>
        <w:spacing w:before="220"/>
        <w:ind w:firstLine="540"/>
        <w:jc w:val="both"/>
      </w:pPr>
      <w:r>
        <w:t xml:space="preserve">Согласно Федеральному </w:t>
      </w:r>
      <w:hyperlink r:id="rId24" w:history="1">
        <w:r>
          <w:rPr>
            <w:color w:val="0000FF"/>
          </w:rPr>
          <w:t>закону</w:t>
        </w:r>
      </w:hyperlink>
      <w:r>
        <w:t xml:space="preserve"> от 29.12.2012 N 273-ФЗ "Об образовании в Российской Федерации" образовательные учреждения обязаны создать условия для медицинского обслуживания воспитанников дошкольных образовательных учреждений и школьников, которое осуществляют учреждения здравоохранения, имеющие лицензию на соответствующие виды деятельности.</w:t>
      </w:r>
    </w:p>
    <w:p w:rsidR="00047E01" w:rsidRDefault="00047E01">
      <w:pPr>
        <w:pStyle w:val="ConsPlusNormal"/>
        <w:spacing w:before="220"/>
        <w:ind w:firstLine="540"/>
        <w:jc w:val="both"/>
      </w:pPr>
      <w:r>
        <w:t>Все 111 общеобразовательных учреждений имеют медицинские кабинеты.</w:t>
      </w:r>
    </w:p>
    <w:p w:rsidR="00047E01" w:rsidRDefault="00047E01">
      <w:pPr>
        <w:pStyle w:val="ConsPlusNormal"/>
        <w:spacing w:before="220"/>
        <w:ind w:firstLine="540"/>
        <w:jc w:val="both"/>
      </w:pPr>
      <w:r>
        <w:t>Имеет лицензию на осуществление медицинской деятельности только общеобразовательное учреждение МАОУ "Школа-интернат N 1 им. В.П. Синякова", являющееся учреждением с круглосуточным пребыванием детей.</w:t>
      </w:r>
    </w:p>
    <w:p w:rsidR="00047E01" w:rsidRDefault="00047E01">
      <w:pPr>
        <w:pStyle w:val="ConsPlusNormal"/>
        <w:spacing w:before="220"/>
        <w:ind w:firstLine="540"/>
        <w:jc w:val="both"/>
      </w:pPr>
      <w:r>
        <w:t>Первичная медико-санитарная помощь обучающимся иных муниципальных образовательных учреждений оказывается учреждениями здравоохранения на основании договоров, заключенных между общеобразовательными учреждениями и учреждениями здравоохранения.</w:t>
      </w:r>
    </w:p>
    <w:p w:rsidR="00047E01" w:rsidRDefault="00047E01">
      <w:pPr>
        <w:pStyle w:val="ConsPlusNormal"/>
        <w:spacing w:before="220"/>
        <w:ind w:firstLine="540"/>
        <w:jc w:val="both"/>
      </w:pPr>
      <w:r>
        <w:t xml:space="preserve">Важным периодом для оздоровления учащихся являются летние каникулы. Основными </w:t>
      </w:r>
      <w:r>
        <w:lastRenderedPageBreak/>
        <w:t>задачами организации оздоровительной кампании являются: сохранение показателей количественного охвата оздоровительной кампанией на уровне показателей предыдущего года; увеличение показателей оздоровления; максимальное использование муниципальных, частных лагерей в летний период; сохранение сети загородных оздоровительных лагерей.</w:t>
      </w:r>
    </w:p>
    <w:p w:rsidR="00047E01" w:rsidRDefault="00047E01">
      <w:pPr>
        <w:pStyle w:val="ConsPlusNormal"/>
        <w:spacing w:before="220"/>
        <w:ind w:firstLine="540"/>
        <w:jc w:val="both"/>
      </w:pPr>
      <w:r>
        <w:t>Отдых в лагерях дневного пребывания, в загородных оздоровительных лагерях и профильных экологических объединениях летом обеспечивается в соответствии с утвержденным Стандартом безопасности отдыха и оздоровления детей в загородных оздоровительных лагерях.</w:t>
      </w:r>
    </w:p>
    <w:p w:rsidR="00047E01" w:rsidRDefault="00047E01">
      <w:pPr>
        <w:pStyle w:val="ConsPlusNormal"/>
        <w:spacing w:before="220"/>
        <w:ind w:firstLine="540"/>
        <w:jc w:val="both"/>
      </w:pPr>
      <w:r>
        <w:t>Приоритетная образовательная задача - ориентация на развитие содержательной составляющей образовательных программ, создание такой воспитательной среды, которая будет способствовать оздоровлению ребенка, раскрытию его способностей и, самое главное, создавать ситуацию успеха.</w:t>
      </w:r>
    </w:p>
    <w:p w:rsidR="00047E01" w:rsidRDefault="00047E01">
      <w:pPr>
        <w:pStyle w:val="ConsPlusNormal"/>
        <w:spacing w:before="220"/>
        <w:ind w:firstLine="540"/>
        <w:jc w:val="both"/>
      </w:pPr>
      <w:r>
        <w:t>В целях реализации задач федерального проекта "Учитель будущего" национального проекта "Образование" в части обеспечения непрерывного развития профессионального мастерства работников системы образования, а также привлечения молодых педагогов в общеобразовательные организации города реализуются проекты.</w:t>
      </w:r>
    </w:p>
    <w:p w:rsidR="00047E01" w:rsidRDefault="00047E01">
      <w:pPr>
        <w:pStyle w:val="ConsPlusNormal"/>
        <w:spacing w:before="220"/>
        <w:ind w:firstLine="540"/>
        <w:jc w:val="both"/>
      </w:pPr>
      <w:r>
        <w:t>Совместно с КГПУ им. В.П. Астафьева продолжается реализация проектов "Городской сетевой педагогический лицей".</w:t>
      </w:r>
    </w:p>
    <w:p w:rsidR="00047E01" w:rsidRDefault="00047E01">
      <w:pPr>
        <w:pStyle w:val="ConsPlusNormal"/>
        <w:spacing w:before="220"/>
        <w:ind w:firstLine="540"/>
        <w:jc w:val="both"/>
      </w:pPr>
      <w:r>
        <w:t>В условиях становления модели Национальной системы учительского роста и совершенствования профессионального стандарта "Педагога" педагогическая интернатура рассматривается как действенный тип педагогической практики студентов и механизм непрерывного процесса профессионального развития начинающих учителей.</w:t>
      </w:r>
    </w:p>
    <w:p w:rsidR="00047E01" w:rsidRDefault="00047E01">
      <w:pPr>
        <w:pStyle w:val="ConsPlusNormal"/>
        <w:spacing w:before="220"/>
        <w:ind w:firstLine="540"/>
        <w:jc w:val="both"/>
      </w:pPr>
      <w:r>
        <w:t>Несмотря на то, что эти направления не являются новыми, они решают важную задачу воспроизводства кадров для школы.</w:t>
      </w:r>
    </w:p>
    <w:p w:rsidR="00047E01" w:rsidRDefault="00047E01">
      <w:pPr>
        <w:pStyle w:val="ConsPlusNormal"/>
        <w:spacing w:before="220"/>
        <w:ind w:firstLine="540"/>
        <w:jc w:val="both"/>
      </w:pPr>
      <w:r>
        <w:t>Одной из важных форм предъявления педагогического мастерства, повышения профессионального уровня являются конкурсы профессионального мастерства ("Учитель года", "Воспитатель года", конкурс классных руководителей).</w:t>
      </w:r>
    </w:p>
    <w:p w:rsidR="00047E01" w:rsidRDefault="00047E01">
      <w:pPr>
        <w:pStyle w:val="ConsPlusNormal"/>
        <w:spacing w:before="220"/>
        <w:ind w:firstLine="540"/>
        <w:jc w:val="both"/>
      </w:pPr>
      <w:r>
        <w:t>Задачами на предстоящий период являются:</w:t>
      </w:r>
    </w:p>
    <w:p w:rsidR="00047E01" w:rsidRDefault="00047E01">
      <w:pPr>
        <w:pStyle w:val="ConsPlusNormal"/>
        <w:spacing w:before="220"/>
        <w:ind w:firstLine="540"/>
        <w:jc w:val="both"/>
      </w:pPr>
      <w:r>
        <w:t>обеспечение персонифицированного профессионального развития педагогических и управленческих кадров в соответствии с требованиями профессиональных стандартов;</w:t>
      </w:r>
    </w:p>
    <w:p w:rsidR="00047E01" w:rsidRDefault="00047E01">
      <w:pPr>
        <w:pStyle w:val="ConsPlusNormal"/>
        <w:spacing w:before="220"/>
        <w:ind w:firstLine="540"/>
        <w:jc w:val="both"/>
      </w:pPr>
      <w:r>
        <w:t>сотрудничество с КГПУ им. В.П. Астафьева в реализации таких направлений как инклюзивное образование, адаптация детей-мигрантов, повышение профессиональной компетентности педагогов по основным параметрам и требованиям федеральных государственных стандартов к общему образованию;</w:t>
      </w:r>
    </w:p>
    <w:p w:rsidR="00047E01" w:rsidRDefault="00047E01">
      <w:pPr>
        <w:pStyle w:val="ConsPlusNormal"/>
        <w:spacing w:before="220"/>
        <w:ind w:firstLine="540"/>
        <w:jc w:val="both"/>
      </w:pPr>
      <w:r>
        <w:t>организация педагогической практики студентов, подготовка педагогов к работе с талантливыми учащимися при организации подготовки к соревнованиям, конкурсам, олимпиадам российского и международного уровня;</w:t>
      </w:r>
    </w:p>
    <w:p w:rsidR="00047E01" w:rsidRDefault="00047E01">
      <w:pPr>
        <w:pStyle w:val="ConsPlusNormal"/>
        <w:spacing w:before="220"/>
        <w:ind w:firstLine="540"/>
        <w:jc w:val="both"/>
      </w:pPr>
      <w:r>
        <w:t>формирование программы работы с молодыми специалистами как на этапе обучения их в высших учебных заведениях, так и на этапе становления молодого специалиста в образовательном учреждении, в том числе и через механизмы социальной поддержки, принимаемые на уровне города;</w:t>
      </w:r>
    </w:p>
    <w:p w:rsidR="00047E01" w:rsidRDefault="00047E01">
      <w:pPr>
        <w:pStyle w:val="ConsPlusNormal"/>
        <w:spacing w:before="220"/>
        <w:ind w:firstLine="540"/>
        <w:jc w:val="both"/>
      </w:pPr>
      <w:r>
        <w:t>организация конкурсных процедур на замещение вакантной должности руководителя муниципального образовательного учреждения с общественным обсуждением образовательной программы, предъявляемой кандидатом на должность руководителя;</w:t>
      </w:r>
    </w:p>
    <w:p w:rsidR="00047E01" w:rsidRDefault="00047E01">
      <w:pPr>
        <w:pStyle w:val="ConsPlusNormal"/>
        <w:spacing w:before="220"/>
        <w:ind w:firstLine="540"/>
        <w:jc w:val="both"/>
      </w:pPr>
      <w:r>
        <w:lastRenderedPageBreak/>
        <w:t>формирование резерва из числа молодых управленческих кадров.</w:t>
      </w:r>
    </w:p>
    <w:p w:rsidR="00047E01" w:rsidRDefault="00047E01">
      <w:pPr>
        <w:pStyle w:val="ConsPlusNormal"/>
        <w:spacing w:before="220"/>
        <w:ind w:firstLine="540"/>
        <w:jc w:val="both"/>
      </w:pPr>
      <w:r>
        <w:t xml:space="preserve">В соответствии с Федеральным </w:t>
      </w:r>
      <w:hyperlink r:id="rId25" w:history="1">
        <w:r>
          <w:rPr>
            <w:color w:val="0000FF"/>
          </w:rPr>
          <w:t>законом</w:t>
        </w:r>
      </w:hyperlink>
      <w:r>
        <w:t xml:space="preserve"> от 27.12.2002 N 184-ФЗ "О техническом регулировании" и направлениями социально-экономического развития города Красноярска обеспечение безопасности муниципальных учреждений социальной сферы города Красноярска, в том числе образовательных учреждений, является одной из приоритетных задач.</w:t>
      </w:r>
    </w:p>
    <w:p w:rsidR="00047E01" w:rsidRDefault="00047E01">
      <w:pPr>
        <w:pStyle w:val="ConsPlusNormal"/>
        <w:spacing w:before="220"/>
        <w:ind w:firstLine="540"/>
        <w:jc w:val="both"/>
      </w:pPr>
      <w:r>
        <w:t>Основное условие сохранения жизни и здоровья обучающихся и работников от возможных несчастных случаев, аварий и других чрезвычайных ситуаций - это создание работоспособной материально-технической базы.</w:t>
      </w:r>
    </w:p>
    <w:p w:rsidR="00047E01" w:rsidRDefault="00047E01">
      <w:pPr>
        <w:pStyle w:val="ConsPlusNormal"/>
        <w:spacing w:before="220"/>
        <w:ind w:firstLine="540"/>
        <w:jc w:val="both"/>
      </w:pPr>
      <w:r>
        <w:t>Состояние муниципальных образовательных учреждений характеризуется высокой степенью изношенности зданий, инженерных конструкций (сетей) и коммуникаций. Около 40% зданий учреждений введены в эксплуатацию до 1970 года. 16 зданий построены до 1940 года.</w:t>
      </w:r>
    </w:p>
    <w:p w:rsidR="00047E01" w:rsidRDefault="00047E01">
      <w:pPr>
        <w:pStyle w:val="ConsPlusNormal"/>
        <w:spacing w:before="220"/>
        <w:ind w:firstLine="540"/>
        <w:jc w:val="both"/>
      </w:pPr>
      <w:r>
        <w:t>Около 50% зданий учреждений имеют различные дефекты и повреждения строительных конструкций.</w:t>
      </w:r>
    </w:p>
    <w:p w:rsidR="00047E01" w:rsidRDefault="00047E01">
      <w:pPr>
        <w:pStyle w:val="ConsPlusNormal"/>
        <w:spacing w:before="220"/>
        <w:ind w:firstLine="540"/>
        <w:jc w:val="both"/>
      </w:pPr>
      <w:r>
        <w:t>Для обеспечения конструкционной и технической безопасности зданий муниципальных образовательных учреждений особенно актуальным становится осуществление системной работы по недопущению и устранению аварийности зданий и сооружений образовательных учреждений.</w:t>
      </w:r>
    </w:p>
    <w:p w:rsidR="00047E01" w:rsidRDefault="00047E01">
      <w:pPr>
        <w:pStyle w:val="ConsPlusNormal"/>
        <w:spacing w:before="220"/>
        <w:ind w:firstLine="540"/>
        <w:jc w:val="both"/>
      </w:pPr>
      <w:r>
        <w:t>В настоящее время 57 зданий (дошкольные учреждения, общеобразовательные учреждения и учреждения дополнительного образования детей) находятся в аварийном и ограниченно работоспособном состоянии, 23 из них не используется.</w:t>
      </w:r>
    </w:p>
    <w:p w:rsidR="00047E01" w:rsidRDefault="00047E01">
      <w:pPr>
        <w:pStyle w:val="ConsPlusNormal"/>
        <w:spacing w:before="220"/>
        <w:ind w:firstLine="540"/>
        <w:jc w:val="both"/>
      </w:pPr>
      <w:r>
        <w:t>Для решения данной задачи в администрации города создана межведомственная рабочая группа по вопросу сохранения (развития) социальной инфраструктуры города Красноярска.</w:t>
      </w:r>
    </w:p>
    <w:p w:rsidR="00047E01" w:rsidRDefault="00047E01">
      <w:pPr>
        <w:pStyle w:val="ConsPlusNormal"/>
        <w:spacing w:before="220"/>
        <w:ind w:firstLine="540"/>
        <w:jc w:val="both"/>
      </w:pPr>
      <w:r>
        <w:t>В 2022 - 2024 годах планируется продолжение работы в части поддержания зданий образовательных учреждений в работоспособном состоянии, недопущения аварийности зданий.</w:t>
      </w:r>
    </w:p>
    <w:p w:rsidR="00047E01" w:rsidRDefault="00047E01">
      <w:pPr>
        <w:pStyle w:val="ConsPlusNormal"/>
        <w:spacing w:before="220"/>
        <w:ind w:firstLine="540"/>
        <w:jc w:val="both"/>
      </w:pPr>
      <w:r>
        <w:t>Принимая во внимание ограниченные возможности бюджета города по собственным доходам, для решения данного вопроса требуется финансовая поддержка из вышестоящих бюджетов.</w:t>
      </w:r>
    </w:p>
    <w:p w:rsidR="00047E01" w:rsidRDefault="00047E01">
      <w:pPr>
        <w:pStyle w:val="ConsPlusNormal"/>
        <w:spacing w:before="220"/>
        <w:ind w:firstLine="540"/>
        <w:jc w:val="both"/>
      </w:pPr>
      <w:r>
        <w:t>В 2022 - 2024 годах будет продолжена работа с краевыми структурами по привлечению на эти цели средств вышестоящих бюджетов, выделяемых на конкурсной основе.</w:t>
      </w:r>
    </w:p>
    <w:p w:rsidR="00047E01" w:rsidRDefault="00047E01">
      <w:pPr>
        <w:pStyle w:val="ConsPlusNormal"/>
        <w:spacing w:before="220"/>
        <w:ind w:firstLine="540"/>
        <w:jc w:val="both"/>
      </w:pPr>
      <w:r>
        <w:t xml:space="preserve">Также планируется организация деятельности по внедрению практики привлечения внебюджетных инвестиций в создание объектов образования с использованием механизмов муниципально-частного партнерства. Кроме того, </w:t>
      </w:r>
      <w:hyperlink r:id="rId26" w:history="1">
        <w:r>
          <w:rPr>
            <w:color w:val="0000FF"/>
          </w:rPr>
          <w:t>Постановлением</w:t>
        </w:r>
      </w:hyperlink>
      <w:r>
        <w:t xml:space="preserve"> Правительства Российской Федерации от 22.02.2021 N 247 "О внесении изменений в приложение N 27 к государственной программе Российской Федерации "Развитие образования" утверждены правила предоставления и распределения федеральной субсидии на создание новых мест в школах, в том числе с применением механизма государственно-частного партнерства путем заключения концессионных соглашений.</w:t>
      </w:r>
    </w:p>
    <w:p w:rsidR="00047E01" w:rsidRDefault="00047E01">
      <w:pPr>
        <w:pStyle w:val="ConsPlusNormal"/>
        <w:spacing w:before="220"/>
        <w:ind w:firstLine="540"/>
        <w:jc w:val="both"/>
      </w:pPr>
      <w:r>
        <w:t>За период 2012 - 2020 годов проведен комплексный капитальный ремонт в следующих учреждениях:</w:t>
      </w:r>
    </w:p>
    <w:p w:rsidR="00047E01" w:rsidRDefault="00047E01">
      <w:pPr>
        <w:pStyle w:val="ConsPlusNormal"/>
        <w:spacing w:before="220"/>
        <w:ind w:firstLine="540"/>
        <w:jc w:val="both"/>
      </w:pPr>
      <w:r>
        <w:t>СШ N 34 по ул. Ключевской, 61;</w:t>
      </w:r>
    </w:p>
    <w:p w:rsidR="00047E01" w:rsidRDefault="00047E01">
      <w:pPr>
        <w:pStyle w:val="ConsPlusNormal"/>
        <w:spacing w:before="220"/>
        <w:ind w:firstLine="540"/>
        <w:jc w:val="both"/>
      </w:pPr>
      <w:r>
        <w:t>СШ N 79 по пер. Тихому, 18;</w:t>
      </w:r>
    </w:p>
    <w:p w:rsidR="00047E01" w:rsidRDefault="00047E01">
      <w:pPr>
        <w:pStyle w:val="ConsPlusNormal"/>
        <w:spacing w:before="220"/>
        <w:ind w:firstLine="540"/>
        <w:jc w:val="both"/>
      </w:pPr>
      <w:r>
        <w:t>СШ N 73 по ул. Мелькомбинатской, 2;</w:t>
      </w:r>
    </w:p>
    <w:p w:rsidR="00047E01" w:rsidRDefault="00047E01">
      <w:pPr>
        <w:pStyle w:val="ConsPlusNormal"/>
        <w:spacing w:before="220"/>
        <w:ind w:firstLine="540"/>
        <w:jc w:val="both"/>
      </w:pPr>
      <w:r>
        <w:lastRenderedPageBreak/>
        <w:t>СШ N 4 по ул. Горького, 97;</w:t>
      </w:r>
    </w:p>
    <w:p w:rsidR="00047E01" w:rsidRDefault="00047E01">
      <w:pPr>
        <w:pStyle w:val="ConsPlusNormal"/>
        <w:spacing w:before="220"/>
        <w:ind w:firstLine="540"/>
        <w:jc w:val="both"/>
      </w:pPr>
      <w:r>
        <w:t>СШ N 66 по ул. Партизана Железняка, 16;</w:t>
      </w:r>
    </w:p>
    <w:p w:rsidR="00047E01" w:rsidRDefault="00047E01">
      <w:pPr>
        <w:pStyle w:val="ConsPlusNormal"/>
        <w:spacing w:before="220"/>
        <w:ind w:firstLine="540"/>
        <w:jc w:val="both"/>
      </w:pPr>
      <w:r>
        <w:t>Гимназии N 7 по пр-ту им. газеты "Красноярский рабочий", 38;</w:t>
      </w:r>
    </w:p>
    <w:p w:rsidR="00047E01" w:rsidRDefault="00047E01">
      <w:pPr>
        <w:pStyle w:val="ConsPlusNormal"/>
        <w:spacing w:before="220"/>
        <w:ind w:firstLine="540"/>
        <w:jc w:val="both"/>
      </w:pPr>
      <w:r>
        <w:t>Школе-интернате N 1 по ул. Пастеровской, 25;</w:t>
      </w:r>
    </w:p>
    <w:p w:rsidR="00047E01" w:rsidRDefault="00047E01">
      <w:pPr>
        <w:pStyle w:val="ConsPlusNormal"/>
        <w:spacing w:before="220"/>
        <w:ind w:firstLine="540"/>
        <w:jc w:val="both"/>
      </w:pPr>
      <w:r>
        <w:t>СШ N 72 по ул. Курчатова, 7;</w:t>
      </w:r>
    </w:p>
    <w:p w:rsidR="00047E01" w:rsidRDefault="00047E01">
      <w:pPr>
        <w:pStyle w:val="ConsPlusNormal"/>
        <w:spacing w:before="220"/>
        <w:ind w:firstLine="540"/>
        <w:jc w:val="both"/>
      </w:pPr>
      <w:r>
        <w:t>Лицее N 28 по ул. Профсоюзов, 16;</w:t>
      </w:r>
    </w:p>
    <w:p w:rsidR="00047E01" w:rsidRDefault="00047E01">
      <w:pPr>
        <w:pStyle w:val="ConsPlusNormal"/>
        <w:spacing w:before="220"/>
        <w:ind w:firstLine="540"/>
        <w:jc w:val="both"/>
      </w:pPr>
      <w:r>
        <w:t>СШ N 80 по пр-ту им. газеты "Красноярский рабочий", 92б;</w:t>
      </w:r>
    </w:p>
    <w:p w:rsidR="00047E01" w:rsidRDefault="00047E01">
      <w:pPr>
        <w:pStyle w:val="ConsPlusNormal"/>
        <w:spacing w:before="220"/>
        <w:ind w:firstLine="540"/>
        <w:jc w:val="both"/>
      </w:pPr>
      <w:r>
        <w:t>ДОУ 40 по ул. Ключевской, 99;</w:t>
      </w:r>
    </w:p>
    <w:p w:rsidR="00047E01" w:rsidRDefault="00047E01">
      <w:pPr>
        <w:pStyle w:val="ConsPlusNormal"/>
        <w:spacing w:before="220"/>
        <w:ind w:firstLine="540"/>
        <w:jc w:val="both"/>
      </w:pPr>
      <w:r>
        <w:t>СШ 49 по ул. Мичурина, 37.</w:t>
      </w:r>
    </w:p>
    <w:p w:rsidR="00047E01" w:rsidRDefault="00047E01">
      <w:pPr>
        <w:pStyle w:val="ConsPlusNormal"/>
        <w:spacing w:before="220"/>
        <w:ind w:firstLine="540"/>
        <w:jc w:val="both"/>
      </w:pPr>
      <w:r>
        <w:t>Начиная с 2008 года в городе строятся новые здания общеобразовательных школ. За период с 2008 по 2018 год введены 4 здания в Советском районе (3 здания на 1000 мест каждое, 1 здание на 1280 мест), 1 здание в Центральном районе на 1000 мест, пристройка к Гимназии N 9 на 300 мест. В 2019 году введены в эксплуатацию общеобразовательная школа в Центральном районе на 1280 мест и общеобразовательная школа на 1280 мест в Советском районе. В 2020 году введены в эксплуатацию общеобразовательная школа в Советском районе на 1280 мест и общеобразовательная школа в Свердловском районе на 1280 мест.</w:t>
      </w:r>
    </w:p>
    <w:p w:rsidR="00047E01" w:rsidRDefault="00047E01">
      <w:pPr>
        <w:pStyle w:val="ConsPlusNormal"/>
        <w:spacing w:before="220"/>
        <w:ind w:firstLine="540"/>
        <w:jc w:val="both"/>
      </w:pPr>
      <w:r>
        <w:t>Следует отметить, что такое направление как создание новых мест в общеобразовательных организациях предусмотрено в рамках федерального проекта "Современная школа" национального проекта "Образование".</w:t>
      </w:r>
    </w:p>
    <w:p w:rsidR="00047E01" w:rsidRDefault="00047E01">
      <w:pPr>
        <w:pStyle w:val="ConsPlusNormal"/>
        <w:spacing w:before="220"/>
        <w:ind w:firstLine="540"/>
        <w:jc w:val="both"/>
      </w:pPr>
      <w:r>
        <w:t>В ходе реализации программы планируется проведение работы с министерством образования Красноярского края по привлечению средств из вышестоящих уровней бюджета на создание новых мест в общеобразовательных организациях города.</w:t>
      </w:r>
    </w:p>
    <w:p w:rsidR="00047E01" w:rsidRDefault="00047E01">
      <w:pPr>
        <w:pStyle w:val="ConsPlusNormal"/>
        <w:spacing w:before="220"/>
        <w:ind w:firstLine="540"/>
        <w:jc w:val="both"/>
      </w:pPr>
      <w:r>
        <w:t>В 2022 году планируется ввод здания общеобразовательной школы на 1550 мест в Октябрьском районе. Работа в этом направлении будет продолжена и в последующие годы. В 2024 году запланирован ввод в эксплуатацию еще двух зданий общеобразовательных школ в Советском районе на 1100 и 1280 мест.</w:t>
      </w:r>
    </w:p>
    <w:p w:rsidR="00047E01" w:rsidRDefault="00047E01">
      <w:pPr>
        <w:pStyle w:val="ConsPlusNormal"/>
        <w:jc w:val="both"/>
      </w:pPr>
      <w:r>
        <w:t xml:space="preserve">(в ред. </w:t>
      </w:r>
      <w:hyperlink r:id="rId27"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Кроме того, на 2021 - 2023 годы за счет средств бюджета города и средств краевого бюджета запланированы мероприятия по реконструкции зданий СШ 36 на 205 мест и СШ 47 на 190 мест.</w:t>
      </w:r>
    </w:p>
    <w:p w:rsidR="00047E01" w:rsidRDefault="00047E01">
      <w:pPr>
        <w:pStyle w:val="ConsPlusNormal"/>
        <w:jc w:val="both"/>
      </w:pPr>
      <w:r>
        <w:t xml:space="preserve">(в ред. </w:t>
      </w:r>
      <w:hyperlink r:id="rId28"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В части антитеррористической безопасности все здания учреждений образования оснащены мобильными телефонами с вызовом оперативной группы быстрого реагирования отдела вневедомственной охраны, установлен сигнал оповещения на укрытие детей и работников в случае хулиганства и стихийных бедствий, все общеобразовательные учреждения обеспечены системами голосового оповещения об опасности.</w:t>
      </w:r>
    </w:p>
    <w:p w:rsidR="00047E01" w:rsidRDefault="00047E01">
      <w:pPr>
        <w:pStyle w:val="ConsPlusNormal"/>
        <w:spacing w:before="220"/>
        <w:ind w:firstLine="540"/>
        <w:jc w:val="both"/>
      </w:pPr>
      <w:r>
        <w:t xml:space="preserve">В соответствии с </w:t>
      </w:r>
      <w:hyperlink r:id="rId29" w:history="1">
        <w:r>
          <w:rPr>
            <w:color w:val="0000FF"/>
          </w:rPr>
          <w:t>требованиями</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Правительства Российской Федерации от 02.08.2019 N 1006, одним из основных требований по обеспечению антитеррористической защищенности общеобразовательных учреждений является наличие системы видеонаблюдения в здании </w:t>
      </w:r>
      <w:r>
        <w:lastRenderedPageBreak/>
        <w:t>общеобразовательного учреждения с численностью более 100 обучающихся.</w:t>
      </w:r>
    </w:p>
    <w:p w:rsidR="00047E01" w:rsidRDefault="00047E01">
      <w:pPr>
        <w:pStyle w:val="ConsPlusNormal"/>
        <w:spacing w:before="220"/>
        <w:ind w:firstLine="540"/>
        <w:jc w:val="both"/>
      </w:pPr>
      <w:r>
        <w:t>Система видеонаблюдения с учетом количества устанавливаемых камер и мест их размещения должна обеспечивать непрерывное видеонаблюдение уязвимых мест и критических элементов объекта (территории), архивирование и хранение данных в течение одного месяца.</w:t>
      </w:r>
    </w:p>
    <w:p w:rsidR="00047E01" w:rsidRDefault="00047E01">
      <w:pPr>
        <w:pStyle w:val="ConsPlusNormal"/>
        <w:spacing w:before="220"/>
        <w:ind w:firstLine="540"/>
        <w:jc w:val="both"/>
      </w:pPr>
      <w:r>
        <w:t>В связи с этим планируется дальнейшая работа по дооборудованию общеобразовательных учреждений города системой видеонаблюдения за счет средств бюджета города и иных источников финансирования.</w:t>
      </w:r>
    </w:p>
    <w:p w:rsidR="00047E01" w:rsidRDefault="00047E01">
      <w:pPr>
        <w:pStyle w:val="ConsPlusNormal"/>
        <w:spacing w:before="220"/>
        <w:ind w:firstLine="540"/>
        <w:jc w:val="both"/>
      </w:pPr>
      <w:r>
        <w:t>Кроме того, с 2021 года осуществляется заключение договоров с частными охранными предприятиями по охране зданий образовательных учреждений.</w:t>
      </w:r>
    </w:p>
    <w:p w:rsidR="00047E01" w:rsidRDefault="00047E01">
      <w:pPr>
        <w:pStyle w:val="ConsPlusNormal"/>
        <w:spacing w:before="220"/>
        <w:ind w:firstLine="540"/>
        <w:jc w:val="both"/>
      </w:pPr>
      <w:r>
        <w:t>Развитие инфраструктуры муниципальной системы образования во многом будет связано с появлением новых разноплановых форм образования (сетевое, дистанционное, семейное) и возникающими образовательными возможностями публичных пространств (социальные сети, библиотеки, театры, клубы, парки, стадионы т.д.). Основания инфраструктурных изменений будет определять инфраструктурный дизайн создания новой образовательной среды и нового содержания образования.</w:t>
      </w:r>
    </w:p>
    <w:p w:rsidR="00047E01" w:rsidRDefault="00047E01">
      <w:pPr>
        <w:pStyle w:val="ConsPlusNormal"/>
        <w:spacing w:before="220"/>
        <w:ind w:firstLine="540"/>
        <w:jc w:val="both"/>
      </w:pPr>
      <w:r>
        <w:t>Экономическую эффективность образования нельзя рассматривать с позиций снижения затрат. Скорее их надо правильно перераспределить. В целях рациональной организации исполнения непрофильных для системы образования функций реализуется практика их передачи сторонним организациям. Оптимизация процессов заключается в повышении эффективности бюджетных вложений, рациональном использовании рабочего времени обслуживающего персонала. Работа по вопросу передачи непрофильных функций проводится системно: комплексная уборка внутренних помещений образовательных учреждений, стирка белья, организация питания. Поиск и реализация моделей эффективного хозяйствования и управления позволяют оптимизировать экономику не только образования, но и помогают в решении социально-экономических вопросов муниципалитета, развитию бизнеса и рынка труда.</w:t>
      </w:r>
    </w:p>
    <w:p w:rsidR="00047E01" w:rsidRDefault="00047E01">
      <w:pPr>
        <w:pStyle w:val="ConsPlusNormal"/>
        <w:spacing w:before="220"/>
        <w:ind w:firstLine="540"/>
        <w:jc w:val="both"/>
      </w:pPr>
      <w:r>
        <w:t xml:space="preserve">Стратегическая цель политики в области образования - повышение качества организации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дополнительного образования, общедоступного бесплатного дошкольного образования на территории города Красноярска, отдыха и оздоровления детей сформулирована в соответствии с </w:t>
      </w:r>
      <w:hyperlink r:id="rId30" w:history="1">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Федеральным </w:t>
      </w:r>
      <w:hyperlink r:id="rId31" w:history="1">
        <w:r>
          <w:rPr>
            <w:color w:val="0000FF"/>
          </w:rPr>
          <w:t>законом</w:t>
        </w:r>
      </w:hyperlink>
      <w:r>
        <w:t xml:space="preserve"> от 29.12.2012 N 273-ФЗ "Об образовании в Российской Федерации", требованиями инновационного развития экономики и потребностями граждан.</w:t>
      </w:r>
    </w:p>
    <w:p w:rsidR="00047E01" w:rsidRDefault="00047E01">
      <w:pPr>
        <w:pStyle w:val="ConsPlusNormal"/>
        <w:spacing w:before="220"/>
        <w:ind w:firstLine="540"/>
        <w:jc w:val="both"/>
      </w:pPr>
      <w:r>
        <w:t>Для достижения цели Программы необходимо решение ряда задач, предусматривающих системный и комплексный подход к развитию системы образования.</w:t>
      </w:r>
    </w:p>
    <w:p w:rsidR="00047E01" w:rsidRDefault="00047E01">
      <w:pPr>
        <w:pStyle w:val="ConsPlusNormal"/>
        <w:spacing w:before="220"/>
        <w:ind w:firstLine="540"/>
        <w:jc w:val="both"/>
      </w:pPr>
      <w:r>
        <w:t xml:space="preserve">Основанием для определения задач является анализ исходной ситуации и ориентиры, заданные Концепцией модернизации российского образования, национальными проектами "Образование" и "Демография", а также Федеральным </w:t>
      </w:r>
      <w:hyperlink r:id="rId32" w:history="1">
        <w:r>
          <w:rPr>
            <w:color w:val="0000FF"/>
          </w:rPr>
          <w:t>законом</w:t>
        </w:r>
      </w:hyperlink>
      <w:r>
        <w:t xml:space="preserve"> от 29.12.2012 N 273-ФЗ "Об образовании в Российской Федерации".</w:t>
      </w:r>
    </w:p>
    <w:p w:rsidR="00047E01" w:rsidRDefault="00047E01">
      <w:pPr>
        <w:pStyle w:val="ConsPlusNormal"/>
        <w:spacing w:before="220"/>
        <w:ind w:firstLine="540"/>
        <w:jc w:val="both"/>
      </w:pPr>
      <w:r>
        <w:t>Таким образом, перед муниципальной системой образования стоят следующие задачи:</w:t>
      </w:r>
    </w:p>
    <w:p w:rsidR="00047E01" w:rsidRDefault="00047E01">
      <w:pPr>
        <w:pStyle w:val="ConsPlusNormal"/>
        <w:spacing w:before="220"/>
        <w:ind w:firstLine="540"/>
        <w:jc w:val="both"/>
      </w:pPr>
      <w:r>
        <w:t>развитие вариативных форм предоставления дошкольного образования для детей с различным уровнем образовательных потребностей;</w:t>
      </w:r>
    </w:p>
    <w:p w:rsidR="00047E01" w:rsidRDefault="00047E01">
      <w:pPr>
        <w:pStyle w:val="ConsPlusNormal"/>
        <w:spacing w:before="220"/>
        <w:ind w:firstLine="540"/>
        <w:jc w:val="both"/>
      </w:pPr>
      <w:r>
        <w:t xml:space="preserve">обеспечение обновления структуры и содержания образования, в том числе через оптимизацию сети, внедрение ФГОС, использование разных форм обучения и получения </w:t>
      </w:r>
      <w:r>
        <w:lastRenderedPageBreak/>
        <w:t>образования;</w:t>
      </w:r>
    </w:p>
    <w:p w:rsidR="00047E01" w:rsidRDefault="00047E01">
      <w:pPr>
        <w:pStyle w:val="ConsPlusNormal"/>
        <w:spacing w:before="220"/>
        <w:ind w:firstLine="540"/>
        <w:jc w:val="both"/>
      </w:pPr>
      <w:r>
        <w:t>построение современной образовательной среды, цифровизация образования;</w:t>
      </w:r>
    </w:p>
    <w:p w:rsidR="00047E01" w:rsidRDefault="00047E01">
      <w:pPr>
        <w:pStyle w:val="ConsPlusNormal"/>
        <w:spacing w:before="220"/>
        <w:ind w:firstLine="540"/>
        <w:jc w:val="both"/>
      </w:pPr>
      <w:r>
        <w:t>построение образовательных переходов от ступени к ступени с учетом преемственности образовательных результатов, форм, методов и технологий педагогической деятельности и созданием условий адаптации ребенка на каждой ступени образования;</w:t>
      </w:r>
    </w:p>
    <w:p w:rsidR="00047E01" w:rsidRDefault="00047E01">
      <w:pPr>
        <w:pStyle w:val="ConsPlusNormal"/>
        <w:spacing w:before="220"/>
        <w:ind w:firstLine="540"/>
        <w:jc w:val="both"/>
      </w:pPr>
      <w:r>
        <w:t>построение школьных систем оценки качества образования, обеспечивающих динамику качества образования, с выделением приоритетов в планируемых образовательных результатах, критериев их оценки, способов оценивания и предъявления, ключевых показателей процесса их формирования;</w:t>
      </w:r>
    </w:p>
    <w:p w:rsidR="00047E01" w:rsidRDefault="00047E01">
      <w:pPr>
        <w:pStyle w:val="ConsPlusNormal"/>
        <w:spacing w:before="220"/>
        <w:ind w:firstLine="540"/>
        <w:jc w:val="both"/>
      </w:pPr>
      <w:r>
        <w:t>обеспечение включенности детей в образовательный процесс, использование формирующего оценивания для повышения качества образования;</w:t>
      </w:r>
    </w:p>
    <w:p w:rsidR="00047E01" w:rsidRDefault="00047E01">
      <w:pPr>
        <w:pStyle w:val="ConsPlusNormal"/>
        <w:spacing w:before="220"/>
        <w:ind w:firstLine="540"/>
        <w:jc w:val="both"/>
      </w:pPr>
      <w:r>
        <w:t>совершенствование уклада жизнедеятельности образовательной организации для создания культурно-воспитывающей инициативной среды, предоставляющей возможности самоопределения, выбора, проб и самореализации детей;</w:t>
      </w:r>
    </w:p>
    <w:p w:rsidR="00047E01" w:rsidRDefault="00047E01">
      <w:pPr>
        <w:pStyle w:val="ConsPlusNormal"/>
        <w:spacing w:before="220"/>
        <w:ind w:firstLine="540"/>
        <w:jc w:val="both"/>
      </w:pPr>
      <w:r>
        <w:t>совершенствование системы дополнительного образования через обновление содержания и технологий работы с учащимися, внедрение современных средств обучения, интеграцию межведомственных ресурсов, реализацию системы персонифицированного финансирования дополнительного образования детей;</w:t>
      </w:r>
    </w:p>
    <w:p w:rsidR="00047E01" w:rsidRDefault="00047E01">
      <w:pPr>
        <w:pStyle w:val="ConsPlusNormal"/>
        <w:spacing w:before="220"/>
        <w:ind w:firstLine="540"/>
        <w:jc w:val="both"/>
      </w:pPr>
      <w:r>
        <w:t>обеспечение поддержки и развития способностей и талантов у детей, организация отдыха и занятости детей в каникулярное время;</w:t>
      </w:r>
    </w:p>
    <w:p w:rsidR="00047E01" w:rsidRDefault="00047E01">
      <w:pPr>
        <w:pStyle w:val="ConsPlusNormal"/>
        <w:spacing w:before="220"/>
        <w:ind w:firstLine="540"/>
        <w:jc w:val="both"/>
      </w:pPr>
      <w:r>
        <w:t>укрепление материально-технической базы образования за счет проведения капитальных и текущих ремонтов, оснащение образовательных учреждений современным технологическим оборудованием для обеспечения каждому учащемуся возможности получения образования в современных условиях;</w:t>
      </w:r>
    </w:p>
    <w:p w:rsidR="00047E01" w:rsidRDefault="00047E01">
      <w:pPr>
        <w:pStyle w:val="ConsPlusNormal"/>
        <w:spacing w:before="220"/>
        <w:ind w:firstLine="540"/>
        <w:jc w:val="both"/>
      </w:pPr>
      <w:r>
        <w:t>создание дополнительных мест в образовательных учреждениях, в том числе путем проектирования и строительства новых школ и дошкольных образовательных учреждений;</w:t>
      </w:r>
    </w:p>
    <w:p w:rsidR="00047E01" w:rsidRDefault="00047E01">
      <w:pPr>
        <w:pStyle w:val="ConsPlusNormal"/>
        <w:spacing w:before="220"/>
        <w:ind w:firstLine="540"/>
        <w:jc w:val="both"/>
      </w:pPr>
      <w:r>
        <w:t>создание условий для профессионального становления и развития педагогических кадров;</w:t>
      </w:r>
    </w:p>
    <w:p w:rsidR="00047E01" w:rsidRDefault="00047E01">
      <w:pPr>
        <w:pStyle w:val="ConsPlusNormal"/>
        <w:spacing w:before="220"/>
        <w:ind w:firstLine="540"/>
        <w:jc w:val="both"/>
      </w:pPr>
      <w:r>
        <w:t>обеспечение условий для развития в образовательных учреждениях города Красноярска физической культуры и спорта, формирование здорового образа жизни;</w:t>
      </w:r>
    </w:p>
    <w:p w:rsidR="00047E01" w:rsidRDefault="00047E01">
      <w:pPr>
        <w:pStyle w:val="ConsPlusNormal"/>
        <w:spacing w:before="220"/>
        <w:ind w:firstLine="540"/>
        <w:jc w:val="both"/>
      </w:pPr>
      <w:r>
        <w:t>создание в общеобразовательных организациях условий для инклюзивного образования детей-инвалидов, включая создание универсальной безбарьерной среды для беспрепятственного доступа и оснащение общеобразовательных организаций специальным оборудованием, в том числе учебным, реабилитационным, компьютерным, и автотранспортом;</w:t>
      </w:r>
    </w:p>
    <w:p w:rsidR="00047E01" w:rsidRDefault="00047E01">
      <w:pPr>
        <w:pStyle w:val="ConsPlusNormal"/>
        <w:spacing w:before="220"/>
        <w:ind w:firstLine="540"/>
        <w:jc w:val="both"/>
      </w:pPr>
      <w:r>
        <w:t>создание условий, направленных на обеспечение обучающихся рациональным и сбалансированным питанием, гарантирование качества и безопасности питания, пищевых продуктов, используемых в приготовлении блюд, пропаганда принципов здорового и полноценного питания;</w:t>
      </w:r>
    </w:p>
    <w:p w:rsidR="00047E01" w:rsidRDefault="00047E01">
      <w:pPr>
        <w:pStyle w:val="ConsPlusNormal"/>
        <w:spacing w:before="220"/>
        <w:ind w:firstLine="540"/>
        <w:jc w:val="both"/>
      </w:pPr>
      <w:r>
        <w:t>обеспечение антитеррористической защищенности образовательных учреждений;</w:t>
      </w:r>
    </w:p>
    <w:p w:rsidR="00047E01" w:rsidRDefault="00047E01">
      <w:pPr>
        <w:pStyle w:val="ConsPlusNormal"/>
        <w:spacing w:before="220"/>
        <w:ind w:firstLine="540"/>
        <w:jc w:val="both"/>
      </w:pPr>
      <w:r>
        <w:t>создание условий для эффективного управления отраслью "Образование" в городе Красноярске.</w:t>
      </w:r>
    </w:p>
    <w:p w:rsidR="00047E01" w:rsidRDefault="00047E01">
      <w:pPr>
        <w:pStyle w:val="ConsPlusNormal"/>
        <w:spacing w:before="220"/>
        <w:ind w:firstLine="540"/>
        <w:jc w:val="both"/>
      </w:pPr>
      <w:r>
        <w:t>Своевременная и в полном объеме реализация настоящей Программы позволит:</w:t>
      </w:r>
    </w:p>
    <w:p w:rsidR="00047E01" w:rsidRDefault="00047E01">
      <w:pPr>
        <w:pStyle w:val="ConsPlusNormal"/>
        <w:spacing w:before="220"/>
        <w:ind w:firstLine="540"/>
        <w:jc w:val="both"/>
      </w:pPr>
      <w:r>
        <w:lastRenderedPageBreak/>
        <w:t>повысить удовлетворенность населения качеством образовательных услуг;</w:t>
      </w:r>
    </w:p>
    <w:p w:rsidR="00047E01" w:rsidRDefault="00047E01">
      <w:pPr>
        <w:pStyle w:val="ConsPlusNormal"/>
        <w:spacing w:before="220"/>
        <w:ind w:firstLine="540"/>
        <w:jc w:val="both"/>
      </w:pPr>
      <w:r>
        <w:t>повысить эффективность использования бюджетных средств, обеспечить финансово-хозяйственную самостоятельность образовательных организаций за счет изменения статуса и перехода в автономные учреждения;</w:t>
      </w:r>
    </w:p>
    <w:p w:rsidR="00047E01" w:rsidRDefault="00047E01">
      <w:pPr>
        <w:pStyle w:val="ConsPlusNormal"/>
        <w:spacing w:before="220"/>
        <w:ind w:firstLine="540"/>
        <w:jc w:val="both"/>
      </w:pPr>
      <w:r>
        <w:t>повысить уровень квалификации преподавательских кадров;</w:t>
      </w:r>
    </w:p>
    <w:p w:rsidR="00047E01" w:rsidRDefault="00047E01">
      <w:pPr>
        <w:pStyle w:val="ConsPlusNormal"/>
        <w:spacing w:before="220"/>
        <w:ind w:firstLine="540"/>
        <w:jc w:val="both"/>
      </w:pPr>
      <w:r>
        <w:t>сформировать универсальную безбарьерную среду для детей с ограниченными возможностями здоровья;</w:t>
      </w:r>
    </w:p>
    <w:p w:rsidR="00047E01" w:rsidRDefault="00047E01">
      <w:pPr>
        <w:pStyle w:val="ConsPlusNormal"/>
        <w:spacing w:before="220"/>
        <w:ind w:firstLine="540"/>
        <w:jc w:val="both"/>
      </w:pPr>
      <w:r>
        <w:t>создать во всех общеобразовательных организациях условия, соответствующие требованиям ФГОС;</w:t>
      </w:r>
    </w:p>
    <w:p w:rsidR="00047E01" w:rsidRDefault="00047E01">
      <w:pPr>
        <w:pStyle w:val="ConsPlusNormal"/>
        <w:spacing w:before="220"/>
        <w:ind w:firstLine="540"/>
        <w:jc w:val="both"/>
      </w:pPr>
      <w:r>
        <w:t>увеличить охват детей 5 - 18 лет программами дополнительного образования;</w:t>
      </w:r>
    </w:p>
    <w:p w:rsidR="00047E01" w:rsidRDefault="00047E01">
      <w:pPr>
        <w:pStyle w:val="ConsPlusNormal"/>
        <w:spacing w:before="220"/>
        <w:ind w:firstLine="540"/>
        <w:jc w:val="both"/>
      </w:pPr>
      <w:r>
        <w:t>содействовать формированию здорового образа жизни горожан.</w:t>
      </w:r>
    </w:p>
    <w:p w:rsidR="00047E01" w:rsidRDefault="00047E01">
      <w:pPr>
        <w:pStyle w:val="ConsPlusNormal"/>
        <w:jc w:val="both"/>
      </w:pPr>
    </w:p>
    <w:p w:rsidR="00047E01" w:rsidRDefault="00047E01">
      <w:pPr>
        <w:pStyle w:val="ConsPlusTitle"/>
        <w:jc w:val="center"/>
        <w:outlineLvl w:val="1"/>
      </w:pPr>
      <w:r>
        <w:t>II. ПЕРЕЧЕНЬ ПОДПРОГРАММ, КРАТКОЕ ОПИСАНИЕ</w:t>
      </w:r>
    </w:p>
    <w:p w:rsidR="00047E01" w:rsidRDefault="00047E01">
      <w:pPr>
        <w:pStyle w:val="ConsPlusTitle"/>
        <w:jc w:val="center"/>
      </w:pPr>
      <w:r>
        <w:t>МЕРОПРИЯТИЙ ПОДПРОГРАММ</w:t>
      </w:r>
    </w:p>
    <w:p w:rsidR="00047E01" w:rsidRDefault="00047E01">
      <w:pPr>
        <w:pStyle w:val="ConsPlusNormal"/>
        <w:jc w:val="both"/>
      </w:pPr>
    </w:p>
    <w:p w:rsidR="00047E01" w:rsidRDefault="00047E01">
      <w:pPr>
        <w:pStyle w:val="ConsPlusNormal"/>
        <w:ind w:firstLine="540"/>
        <w:jc w:val="both"/>
      </w:pPr>
      <w:r>
        <w:t>Настоящая Программа состоит из 8 подпрограмм, направленных на достижение цели и решение основных задач Программы.</w:t>
      </w:r>
    </w:p>
    <w:p w:rsidR="00047E01" w:rsidRDefault="00047E01">
      <w:pPr>
        <w:pStyle w:val="ConsPlusNormal"/>
        <w:spacing w:before="220"/>
        <w:ind w:firstLine="540"/>
        <w:jc w:val="both"/>
      </w:pPr>
      <w:r>
        <w:t xml:space="preserve">Основная цель </w:t>
      </w:r>
      <w:hyperlink w:anchor="P628" w:history="1">
        <w:r>
          <w:rPr>
            <w:color w:val="0000FF"/>
          </w:rPr>
          <w:t>подпрограммы 1</w:t>
        </w:r>
      </w:hyperlink>
      <w:r>
        <w:t xml:space="preserve"> "Развитие дошкольного образования, создание условий для осуществления присмотра и ухода за детьми" - предоставление общедоступного и качественного дошкольного образования.</w:t>
      </w:r>
    </w:p>
    <w:p w:rsidR="00047E01" w:rsidRDefault="00047E01">
      <w:pPr>
        <w:pStyle w:val="ConsPlusNormal"/>
        <w:spacing w:before="220"/>
        <w:ind w:firstLine="540"/>
        <w:jc w:val="both"/>
      </w:pPr>
      <w:r>
        <w:t>Мероприятия подпрограммы направлены на обеспечение обновления структуры и содержания образования, в том числе на развитие различных форм получения дошкольного образования, создание условий для безопасного и комфортного пребывания в дошкольных образовательных учреждениях.</w:t>
      </w:r>
    </w:p>
    <w:p w:rsidR="00047E01" w:rsidRDefault="00047E01">
      <w:pPr>
        <w:pStyle w:val="ConsPlusNormal"/>
        <w:spacing w:before="220"/>
        <w:ind w:firstLine="540"/>
        <w:jc w:val="both"/>
      </w:pPr>
      <w:r>
        <w:t>Мероприятия указанной подпрограммы позволят повысить качество предоставления услуги дошкольного образования, в том числе за счет моральной и материальной заинтересованности педагогических кадров.</w:t>
      </w:r>
    </w:p>
    <w:p w:rsidR="00047E01" w:rsidRDefault="003E3D73">
      <w:pPr>
        <w:pStyle w:val="ConsPlusNormal"/>
        <w:spacing w:before="220"/>
        <w:ind w:firstLine="540"/>
        <w:jc w:val="both"/>
      </w:pPr>
      <w:hyperlink w:anchor="P845" w:history="1">
        <w:r w:rsidR="00047E01">
          <w:rPr>
            <w:color w:val="0000FF"/>
          </w:rPr>
          <w:t>Подпрограмма 2</w:t>
        </w:r>
      </w:hyperlink>
      <w:r w:rsidR="00047E01">
        <w:t xml:space="preserve"> "Развитие общего образования".</w:t>
      </w:r>
    </w:p>
    <w:p w:rsidR="00047E01" w:rsidRDefault="00047E01">
      <w:pPr>
        <w:pStyle w:val="ConsPlusNormal"/>
        <w:spacing w:before="220"/>
        <w:ind w:firstLine="540"/>
        <w:jc w:val="both"/>
      </w:pPr>
      <w:r>
        <w:t>Основная цель данной подпрограммы - предоставление общедоступного и качественного общего образования, создание равных возможностей для современного качественного образования, позитивной социализации детей.</w:t>
      </w:r>
    </w:p>
    <w:p w:rsidR="00047E01" w:rsidRDefault="00047E01">
      <w:pPr>
        <w:pStyle w:val="ConsPlusNormal"/>
        <w:spacing w:before="220"/>
        <w:ind w:firstLine="540"/>
        <w:jc w:val="both"/>
      </w:pPr>
      <w:r>
        <w:t>Мероприятия подпрограммы направлены на повышение качества инфраструктуры обучения и доступности качественного образования, создание условий для сохранения и укрепления здоровья обучающихся, обеспечение безопасности обучающихся и работников общеобразовательных учреждений.</w:t>
      </w:r>
    </w:p>
    <w:p w:rsidR="00047E01" w:rsidRDefault="00047E01">
      <w:pPr>
        <w:pStyle w:val="ConsPlusNormal"/>
        <w:spacing w:before="220"/>
        <w:ind w:firstLine="540"/>
        <w:jc w:val="both"/>
      </w:pPr>
      <w:r>
        <w:t>Реализация основных мероприятий подпрограммы позволит создать условия, соответствующие требованиям федеральных государственных стандартов в общеобразовательных учреждениях города, обеспечивающие равные возможности для современного качественного образования, повысить удовлетворенность населения качеством предоставляемых образовательных услуг.</w:t>
      </w:r>
    </w:p>
    <w:p w:rsidR="00047E01" w:rsidRDefault="003E3D73">
      <w:pPr>
        <w:pStyle w:val="ConsPlusNormal"/>
        <w:spacing w:before="220"/>
        <w:ind w:firstLine="540"/>
        <w:jc w:val="both"/>
      </w:pPr>
      <w:hyperlink w:anchor="P1081" w:history="1">
        <w:r w:rsidR="00047E01">
          <w:rPr>
            <w:color w:val="0000FF"/>
          </w:rPr>
          <w:t>Подпрограмма 3</w:t>
        </w:r>
      </w:hyperlink>
      <w:r w:rsidR="00047E01">
        <w:t xml:space="preserve"> "Развитие дополнительного образования".</w:t>
      </w:r>
    </w:p>
    <w:p w:rsidR="00047E01" w:rsidRDefault="00047E01">
      <w:pPr>
        <w:pStyle w:val="ConsPlusNormal"/>
        <w:spacing w:before="220"/>
        <w:ind w:firstLine="540"/>
        <w:jc w:val="both"/>
      </w:pPr>
      <w:r>
        <w:lastRenderedPageBreak/>
        <w:t>Данная подпрограмма нацелена на предоставление общедоступного и качественного дополнительного образования вне зависимости от места проживания, уровня достатка и состояния здоровья обучающихся. Мероприятия указанной подпрограммы позволят повысить кадровый потенциал и конкурентные преимущества учреждений муниципальной системы дополнительного образования детей, решить задачи модернизации образования.</w:t>
      </w:r>
    </w:p>
    <w:p w:rsidR="00047E01" w:rsidRDefault="00047E01">
      <w:pPr>
        <w:pStyle w:val="ConsPlusNormal"/>
        <w:spacing w:before="220"/>
        <w:ind w:firstLine="540"/>
        <w:jc w:val="both"/>
      </w:pPr>
      <w:r>
        <w:t>Вопросы выявления, поддержки и развития одаренности школьников обеспечиваются выполнением мероприятия "Поддержка талантливых и одаренных детей" подпрограммы. В городе Красноярске в настоящее время существует сеть учреждений, которые решают задачу поиска, поддержки и сопровождения талантливых детей. К ним относятся 111 общеобразовательных учреждений, 16 учреждений дополнительного образования детей.</w:t>
      </w:r>
    </w:p>
    <w:p w:rsidR="00047E01" w:rsidRDefault="00047E01">
      <w:pPr>
        <w:pStyle w:val="ConsPlusNormal"/>
        <w:spacing w:before="220"/>
        <w:ind w:firstLine="540"/>
        <w:jc w:val="both"/>
      </w:pPr>
      <w:r>
        <w:t>Планируется обеспечить материально-техническую поддержку муниципальных учреждений, осуществляющих работу с одаренными детьми; реализовать систему городских мероприятий (олимпиады, конкурсы, форумы, образовательные проекты, соревнования, фестивали и другие), направленных на поддержку одаренных детей; возможность участия одаренных детей в конкурсах, соревнованиях, олимпиадах, турнирах за пределами города Красноярска.</w:t>
      </w:r>
    </w:p>
    <w:p w:rsidR="00047E01" w:rsidRDefault="003E3D73">
      <w:pPr>
        <w:pStyle w:val="ConsPlusNormal"/>
        <w:spacing w:before="220"/>
        <w:ind w:firstLine="540"/>
        <w:jc w:val="both"/>
      </w:pPr>
      <w:hyperlink w:anchor="P1230" w:history="1">
        <w:r w:rsidR="00047E01">
          <w:rPr>
            <w:color w:val="0000FF"/>
          </w:rPr>
          <w:t>Подпрограмма 4</w:t>
        </w:r>
      </w:hyperlink>
      <w:r w:rsidR="00047E01">
        <w:t xml:space="preserve"> "Организация отдыха и занятости детей в каникулярное время".</w:t>
      </w:r>
    </w:p>
    <w:p w:rsidR="00047E01" w:rsidRDefault="00047E01">
      <w:pPr>
        <w:pStyle w:val="ConsPlusNormal"/>
        <w:spacing w:before="220"/>
        <w:ind w:firstLine="540"/>
        <w:jc w:val="both"/>
      </w:pPr>
      <w:r>
        <w:t xml:space="preserve">Реализация мероприятий данной подпрограммы обусловлена необходимостью реализации вопросов местного значения, предусмотренных Федеральным </w:t>
      </w:r>
      <w:hyperlink r:id="rId33"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047E01" w:rsidRDefault="00047E01">
      <w:pPr>
        <w:pStyle w:val="ConsPlusNormal"/>
        <w:spacing w:before="220"/>
        <w:ind w:firstLine="540"/>
        <w:jc w:val="both"/>
      </w:pPr>
      <w:r>
        <w:t>Мероприятия по проведению оздоровительной кампании решают задачу по созданию необходимых и достаточных условий для полноценного оздоровления, отдыха и занятости детей в каникулярное время.</w:t>
      </w:r>
    </w:p>
    <w:p w:rsidR="00047E01" w:rsidRDefault="003E3D73">
      <w:pPr>
        <w:pStyle w:val="ConsPlusNormal"/>
        <w:spacing w:before="220"/>
        <w:ind w:firstLine="540"/>
        <w:jc w:val="both"/>
      </w:pPr>
      <w:hyperlink w:anchor="P1354" w:history="1">
        <w:r w:rsidR="00047E01">
          <w:rPr>
            <w:color w:val="0000FF"/>
          </w:rPr>
          <w:t>Подпрограмма 5</w:t>
        </w:r>
      </w:hyperlink>
      <w:r w:rsidR="00047E01">
        <w:t xml:space="preserve"> "Развитие физической культуры и спорта в системе образования" направлена на обеспечение условий для развития в образовательных учреждениях города Красноярска физической культуры и спорта.</w:t>
      </w:r>
    </w:p>
    <w:p w:rsidR="00047E01" w:rsidRDefault="00047E01">
      <w:pPr>
        <w:pStyle w:val="ConsPlusNormal"/>
        <w:spacing w:before="220"/>
        <w:ind w:firstLine="540"/>
        <w:jc w:val="both"/>
      </w:pPr>
      <w:r>
        <w:t>Основная цель данной подпрограммы - обеспечение условий для развития в образовательных учреждениях города Красноярска физической культуры и спорта.</w:t>
      </w:r>
    </w:p>
    <w:p w:rsidR="00047E01" w:rsidRDefault="003E3D73">
      <w:pPr>
        <w:pStyle w:val="ConsPlusNormal"/>
        <w:spacing w:before="220"/>
        <w:ind w:firstLine="540"/>
        <w:jc w:val="both"/>
      </w:pPr>
      <w:hyperlink w:anchor="P1444" w:history="1">
        <w:r w:rsidR="00047E01">
          <w:rPr>
            <w:color w:val="0000FF"/>
          </w:rPr>
          <w:t>Подпрограмма 6</w:t>
        </w:r>
      </w:hyperlink>
      <w:r w:rsidR="00047E01">
        <w:t xml:space="preserve"> "Создание условий для инклюзивного образования детей с ограниченными возможностями здоровья" направлена на создание в общеобразовательных организациях условий для инклюзивного образования детей-инвалидов, включая создание универсальной безбарьерной среды для беспрепятственного доступа и оснащение общеобразовательных организаций специальным оборудованием, в том числе учебным, реабилитационным, компьютерным, и автотранспортом.</w:t>
      </w:r>
    </w:p>
    <w:p w:rsidR="00047E01" w:rsidRDefault="003E3D73">
      <w:pPr>
        <w:pStyle w:val="ConsPlusNormal"/>
        <w:spacing w:before="220"/>
        <w:ind w:firstLine="540"/>
        <w:jc w:val="both"/>
      </w:pPr>
      <w:hyperlink w:anchor="P1573" w:history="1">
        <w:r w:rsidR="00047E01">
          <w:rPr>
            <w:color w:val="0000FF"/>
          </w:rPr>
          <w:t>Подпрограмма 7</w:t>
        </w:r>
      </w:hyperlink>
      <w:r w:rsidR="00047E01">
        <w:t xml:space="preserve"> "Организация питания обучающихся" направлена на создание условий, направленных на обеспечение обучающихся рациональным и сбалансированным питанием, гарантирование качества и безопасности питания, пищевых продуктов, используемых в приготовлении блюд, пропаганду принципов здорового и полноценного питания.</w:t>
      </w:r>
    </w:p>
    <w:p w:rsidR="00047E01" w:rsidRDefault="003E3D73">
      <w:pPr>
        <w:pStyle w:val="ConsPlusNormal"/>
        <w:spacing w:before="220"/>
        <w:ind w:firstLine="540"/>
        <w:jc w:val="both"/>
      </w:pPr>
      <w:hyperlink w:anchor="P1724" w:history="1">
        <w:r w:rsidR="00047E01">
          <w:rPr>
            <w:color w:val="0000FF"/>
          </w:rPr>
          <w:t>Подпрограмма 8</w:t>
        </w:r>
      </w:hyperlink>
      <w:r w:rsidR="00047E01">
        <w:t xml:space="preserve"> "Обеспечение реализации муниципальной программы" направлена на обеспечение эффективного управления отраслью "Образование" города, а также на материально-техническое, организационное, кадровое и информационное обеспечение реализации настоящей Программы.</w:t>
      </w:r>
    </w:p>
    <w:p w:rsidR="00047E01" w:rsidRDefault="00047E01">
      <w:pPr>
        <w:pStyle w:val="ConsPlusNormal"/>
        <w:spacing w:before="220"/>
        <w:ind w:firstLine="540"/>
        <w:jc w:val="both"/>
      </w:pPr>
      <w:r>
        <w:t>Основная цель данной подпрограммы - создание условий для эффективного управления отраслью "Образование" в городе Красноярске и реализация отдельных переданных государственных полномочий.</w:t>
      </w:r>
    </w:p>
    <w:p w:rsidR="00047E01" w:rsidRDefault="00047E01">
      <w:pPr>
        <w:pStyle w:val="ConsPlusNormal"/>
        <w:spacing w:before="220"/>
        <w:ind w:firstLine="540"/>
        <w:jc w:val="both"/>
      </w:pPr>
      <w:r>
        <w:lastRenderedPageBreak/>
        <w:t xml:space="preserve">Информация о мероприятиях подпрограмм представлена в </w:t>
      </w:r>
      <w:hyperlink w:anchor="P1959" w:history="1">
        <w:r>
          <w:rPr>
            <w:color w:val="0000FF"/>
          </w:rPr>
          <w:t>приложении 1</w:t>
        </w:r>
      </w:hyperlink>
      <w:r>
        <w:t xml:space="preserve"> к настоящей Программе.</w:t>
      </w:r>
    </w:p>
    <w:p w:rsidR="00047E01" w:rsidRDefault="00047E01">
      <w:pPr>
        <w:pStyle w:val="ConsPlusNormal"/>
        <w:jc w:val="both"/>
      </w:pPr>
    </w:p>
    <w:p w:rsidR="00047E01" w:rsidRDefault="00047E01">
      <w:pPr>
        <w:pStyle w:val="ConsPlusTitle"/>
        <w:jc w:val="center"/>
        <w:outlineLvl w:val="1"/>
      </w:pPr>
      <w:r>
        <w:t>III. ПЕРЕЧЕНЬ НОРМАТИВНЫХ ПРАВОВЫХ АКТОВ, КОТОРЫЕ НЕОБХОДИМЫ</w:t>
      </w:r>
    </w:p>
    <w:p w:rsidR="00047E01" w:rsidRDefault="00047E01">
      <w:pPr>
        <w:pStyle w:val="ConsPlusTitle"/>
        <w:jc w:val="center"/>
      </w:pPr>
      <w:r>
        <w:t>ДЛЯ РЕАЛИЗАЦИИ МЕРОПРИЯТИЙ ПРОГРАММЫ, ПОДПРОГРАММ</w:t>
      </w:r>
    </w:p>
    <w:p w:rsidR="00047E01" w:rsidRDefault="00047E01">
      <w:pPr>
        <w:pStyle w:val="ConsPlusNormal"/>
        <w:jc w:val="both"/>
      </w:pPr>
    </w:p>
    <w:p w:rsidR="00047E01" w:rsidRDefault="00047E01">
      <w:pPr>
        <w:pStyle w:val="ConsPlusNormal"/>
        <w:ind w:firstLine="540"/>
        <w:jc w:val="both"/>
      </w:pPr>
      <w:r>
        <w:t xml:space="preserve">Главное управление образования в своей деятельности руководствуется </w:t>
      </w:r>
      <w:hyperlink r:id="rId34" w:history="1">
        <w:r>
          <w:rPr>
            <w:color w:val="0000FF"/>
          </w:rPr>
          <w:t>Конституцией</w:t>
        </w:r>
      </w:hyperlink>
      <w:r>
        <w:t xml:space="preserve"> Российской Федерации, федеральными законами, законами и иными нормативными актами Российской Федерации и Красноярского края, </w:t>
      </w:r>
      <w:hyperlink r:id="rId35" w:history="1">
        <w:r>
          <w:rPr>
            <w:color w:val="0000FF"/>
          </w:rPr>
          <w:t>Уставом</w:t>
        </w:r>
      </w:hyperlink>
      <w:r>
        <w:t xml:space="preserve"> города Красноярска, иными правовыми актами города Красноярска и Положением о главном управлении образования администрации города Красноярска.</w:t>
      </w:r>
    </w:p>
    <w:p w:rsidR="00047E01" w:rsidRDefault="00047E01">
      <w:pPr>
        <w:pStyle w:val="ConsPlusNormal"/>
        <w:spacing w:before="220"/>
        <w:ind w:firstLine="540"/>
        <w:jc w:val="both"/>
      </w:pPr>
      <w:r>
        <w:t>Основные приоритеты Программы сформированы с учетом целей и задач, представленных в следующих нормативных правовых актах:</w:t>
      </w:r>
    </w:p>
    <w:p w:rsidR="00047E01" w:rsidRDefault="00047E01">
      <w:pPr>
        <w:pStyle w:val="ConsPlusNormal"/>
        <w:spacing w:before="220"/>
        <w:ind w:firstLine="540"/>
        <w:jc w:val="both"/>
      </w:pPr>
      <w:r>
        <w:t xml:space="preserve">Бюджетном </w:t>
      </w:r>
      <w:hyperlink r:id="rId36" w:history="1">
        <w:r>
          <w:rPr>
            <w:color w:val="0000FF"/>
          </w:rPr>
          <w:t>кодексе</w:t>
        </w:r>
      </w:hyperlink>
      <w:r>
        <w:t xml:space="preserve"> Российской Федерации;</w:t>
      </w:r>
    </w:p>
    <w:p w:rsidR="00047E01" w:rsidRDefault="00047E01">
      <w:pPr>
        <w:pStyle w:val="ConsPlusNormal"/>
        <w:spacing w:before="220"/>
        <w:ind w:firstLine="540"/>
        <w:jc w:val="both"/>
      </w:pPr>
      <w:r>
        <w:t xml:space="preserve">Федеральном </w:t>
      </w:r>
      <w:hyperlink r:id="rId37" w:history="1">
        <w:r>
          <w:rPr>
            <w:color w:val="0000FF"/>
          </w:rPr>
          <w:t>законе</w:t>
        </w:r>
      </w:hyperlink>
      <w:r>
        <w:t xml:space="preserve"> от 24.07.1998 N 124-ФЗ "Об основных гарантиях прав ребенка в Российской Федерации";</w:t>
      </w:r>
    </w:p>
    <w:p w:rsidR="00047E01" w:rsidRDefault="00047E01">
      <w:pPr>
        <w:pStyle w:val="ConsPlusNormal"/>
        <w:spacing w:before="220"/>
        <w:ind w:firstLine="540"/>
        <w:jc w:val="both"/>
      </w:pPr>
      <w:r>
        <w:t xml:space="preserve">Федеральном </w:t>
      </w:r>
      <w:hyperlink r:id="rId38" w:history="1">
        <w:r>
          <w:rPr>
            <w:color w:val="0000FF"/>
          </w:rPr>
          <w:t>законе</w:t>
        </w:r>
      </w:hyperlink>
      <w:r>
        <w:t xml:space="preserve"> от 24.06.1999 N 120-ФЗ "Об основах системы профилактики безнадзорности и правонарушений несовершеннолетних";</w:t>
      </w:r>
    </w:p>
    <w:p w:rsidR="00047E01" w:rsidRDefault="00047E01">
      <w:pPr>
        <w:pStyle w:val="ConsPlusNormal"/>
        <w:spacing w:before="220"/>
        <w:ind w:firstLine="540"/>
        <w:jc w:val="both"/>
      </w:pPr>
      <w:r>
        <w:t xml:space="preserve">Федеральном </w:t>
      </w:r>
      <w:hyperlink r:id="rId39" w:history="1">
        <w:r>
          <w:rPr>
            <w:color w:val="0000FF"/>
          </w:rPr>
          <w:t>законе</w:t>
        </w:r>
      </w:hyperlink>
      <w:r>
        <w:t xml:space="preserve"> от 06.10.2003 N 131-ФЗ "Об общих принципах организации местного самоуправления в Российской Федерации";</w:t>
      </w:r>
    </w:p>
    <w:p w:rsidR="00047E01" w:rsidRDefault="00047E01">
      <w:pPr>
        <w:pStyle w:val="ConsPlusNormal"/>
        <w:spacing w:before="220"/>
        <w:ind w:firstLine="540"/>
        <w:jc w:val="both"/>
      </w:pPr>
      <w:r>
        <w:t xml:space="preserve">Федеральном </w:t>
      </w:r>
      <w:hyperlink r:id="rId40" w:history="1">
        <w:r>
          <w:rPr>
            <w:color w:val="0000FF"/>
          </w:rPr>
          <w:t>законе</w:t>
        </w:r>
      </w:hyperlink>
      <w:r>
        <w:t xml:space="preserve"> от 29.12.2012 N 273-ФЗ "Об образовании в Российской Федерации";</w:t>
      </w:r>
    </w:p>
    <w:p w:rsidR="00047E01" w:rsidRDefault="003E3D73">
      <w:pPr>
        <w:pStyle w:val="ConsPlusNormal"/>
        <w:spacing w:before="220"/>
        <w:ind w:firstLine="540"/>
        <w:jc w:val="both"/>
      </w:pPr>
      <w:hyperlink r:id="rId41" w:history="1">
        <w:r w:rsidR="00047E01">
          <w:rPr>
            <w:color w:val="0000FF"/>
          </w:rPr>
          <w:t>Указе</w:t>
        </w:r>
      </w:hyperlink>
      <w:r w:rsidR="00047E01">
        <w:t xml:space="preserve"> Президента Российской Федерации от 09.10.2007 N 1351 "Об утверждении Концепции демографической политики Российской Федерации на период до 2025 года";</w:t>
      </w:r>
    </w:p>
    <w:p w:rsidR="00047E01" w:rsidRDefault="003E3D73">
      <w:pPr>
        <w:pStyle w:val="ConsPlusNormal"/>
        <w:spacing w:before="220"/>
        <w:ind w:firstLine="540"/>
        <w:jc w:val="both"/>
      </w:pPr>
      <w:hyperlink r:id="rId42" w:history="1">
        <w:r w:rsidR="00047E01">
          <w:rPr>
            <w:color w:val="0000FF"/>
          </w:rPr>
          <w:t>Указе</w:t>
        </w:r>
      </w:hyperlink>
      <w:r w:rsidR="00047E01">
        <w:t xml:space="preserve"> Президента Российской Федерации от 28.04.2008 N 607 "Об оценке эффективности деятельности органов местного самоуправления городских округов и муниципальных районов";</w:t>
      </w:r>
    </w:p>
    <w:p w:rsidR="00047E01" w:rsidRDefault="003E3D73">
      <w:pPr>
        <w:pStyle w:val="ConsPlusNormal"/>
        <w:spacing w:before="220"/>
        <w:ind w:firstLine="540"/>
        <w:jc w:val="both"/>
      </w:pPr>
      <w:hyperlink r:id="rId43" w:history="1">
        <w:r w:rsidR="00047E01">
          <w:rPr>
            <w:color w:val="0000FF"/>
          </w:rPr>
          <w:t>Указе</w:t>
        </w:r>
      </w:hyperlink>
      <w:r w:rsidR="00047E01">
        <w:t xml:space="preserve"> Президента Российской Федерации от 07.05.2018 N 204 "О национальных целях и стратегических задачах развития Российской Федерации на период до 2024 года";</w:t>
      </w:r>
    </w:p>
    <w:p w:rsidR="00047E01" w:rsidRDefault="003E3D73">
      <w:pPr>
        <w:pStyle w:val="ConsPlusNormal"/>
        <w:spacing w:before="220"/>
        <w:ind w:firstLine="540"/>
        <w:jc w:val="both"/>
      </w:pPr>
      <w:hyperlink r:id="rId44" w:history="1">
        <w:r w:rsidR="00047E01">
          <w:rPr>
            <w:color w:val="0000FF"/>
          </w:rPr>
          <w:t>Постановлении</w:t>
        </w:r>
      </w:hyperlink>
      <w:r w:rsidR="00047E01">
        <w:t xml:space="preserve"> Правительства Российской Федерации от 17.12.2012 N 1317 "О мерах по реализации Указа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 государственного управления";</w:t>
      </w:r>
    </w:p>
    <w:p w:rsidR="00047E01" w:rsidRDefault="003E3D73">
      <w:pPr>
        <w:pStyle w:val="ConsPlusNormal"/>
        <w:spacing w:before="220"/>
        <w:ind w:firstLine="540"/>
        <w:jc w:val="both"/>
      </w:pPr>
      <w:hyperlink r:id="rId45" w:history="1">
        <w:r w:rsidR="00047E01">
          <w:rPr>
            <w:color w:val="0000FF"/>
          </w:rPr>
          <w:t>Постановлении</w:t>
        </w:r>
      </w:hyperlink>
      <w:r w:rsidR="00047E01">
        <w:t xml:space="preserve"> Правительства Российской Федерации от 26.12.2017 N 1642 "Об утверждении Государственной программы Российской Федерации "Развитие образования";</w:t>
      </w:r>
    </w:p>
    <w:p w:rsidR="00047E01" w:rsidRDefault="003E3D73">
      <w:pPr>
        <w:pStyle w:val="ConsPlusNormal"/>
        <w:spacing w:before="220"/>
        <w:ind w:firstLine="540"/>
        <w:jc w:val="both"/>
      </w:pPr>
      <w:hyperlink r:id="rId46" w:history="1">
        <w:r w:rsidR="00047E01">
          <w:rPr>
            <w:color w:val="0000FF"/>
          </w:rPr>
          <w:t>Постановлении</w:t>
        </w:r>
      </w:hyperlink>
      <w:r w:rsidR="00047E01">
        <w:t xml:space="preserve"> Правительства Российской Федерации от 02.08.2019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p w:rsidR="00047E01" w:rsidRDefault="003E3D73">
      <w:pPr>
        <w:pStyle w:val="ConsPlusNormal"/>
        <w:spacing w:before="220"/>
        <w:ind w:firstLine="540"/>
        <w:jc w:val="both"/>
      </w:pPr>
      <w:hyperlink r:id="rId47" w:history="1">
        <w:r w:rsidR="00047E01">
          <w:rPr>
            <w:color w:val="0000FF"/>
          </w:rPr>
          <w:t>Распоряжении</w:t>
        </w:r>
      </w:hyperlink>
      <w:r w:rsidR="00047E01">
        <w:t xml:space="preserve"> Правительства Российской Федерации от 24.11.2020 N 3081-р "Об утверждении Стратегии развития физической культуры и спорта в Российской Федерации на период до 2030 года";</w:t>
      </w:r>
    </w:p>
    <w:p w:rsidR="00047E01" w:rsidRDefault="003E3D73">
      <w:pPr>
        <w:pStyle w:val="ConsPlusNormal"/>
        <w:spacing w:before="220"/>
        <w:ind w:firstLine="540"/>
        <w:jc w:val="both"/>
      </w:pPr>
      <w:hyperlink r:id="rId48" w:history="1">
        <w:r w:rsidR="00047E01">
          <w:rPr>
            <w:color w:val="0000FF"/>
          </w:rPr>
          <w:t>Распоряжении</w:t>
        </w:r>
      </w:hyperlink>
      <w:r w:rsidR="00047E01">
        <w:t xml:space="preserve"> Правительства Российской Федерации от 04.09.2014 N 1726-р "Об утверждении Концепции развития дополнительного образования детей";</w:t>
      </w:r>
    </w:p>
    <w:p w:rsidR="00047E01" w:rsidRDefault="003E3D73">
      <w:pPr>
        <w:pStyle w:val="ConsPlusNormal"/>
        <w:spacing w:before="220"/>
        <w:ind w:firstLine="540"/>
        <w:jc w:val="both"/>
      </w:pPr>
      <w:hyperlink r:id="rId49" w:history="1">
        <w:r w:rsidR="00047E01">
          <w:rPr>
            <w:color w:val="0000FF"/>
          </w:rPr>
          <w:t>Постановлении</w:t>
        </w:r>
      </w:hyperlink>
      <w:r w:rsidR="00047E01">
        <w:t xml:space="preserve"> Главного государственного санитарного врача Российской Федерации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47E01" w:rsidRDefault="003E3D73">
      <w:pPr>
        <w:pStyle w:val="ConsPlusNormal"/>
        <w:spacing w:before="220"/>
        <w:ind w:firstLine="540"/>
        <w:jc w:val="both"/>
      </w:pPr>
      <w:hyperlink r:id="rId50" w:history="1">
        <w:r w:rsidR="00047E01">
          <w:rPr>
            <w:color w:val="0000FF"/>
          </w:rPr>
          <w:t>Приказе</w:t>
        </w:r>
      </w:hyperlink>
      <w:r w:rsidR="00047E01">
        <w:t xml:space="preserve"> Министерства образования и науки Российской Федерации от 06.10.2009 N 373 "Об утверждении и введении в действие федерального государственного образовательного стандарта начального общего образования";</w:t>
      </w:r>
    </w:p>
    <w:p w:rsidR="00047E01" w:rsidRDefault="003E3D73">
      <w:pPr>
        <w:pStyle w:val="ConsPlusNormal"/>
        <w:spacing w:before="220"/>
        <w:ind w:firstLine="540"/>
        <w:jc w:val="both"/>
      </w:pPr>
      <w:hyperlink r:id="rId51" w:history="1">
        <w:r w:rsidR="00047E01">
          <w:rPr>
            <w:color w:val="0000FF"/>
          </w:rPr>
          <w:t>Приказе</w:t>
        </w:r>
      </w:hyperlink>
      <w:r w:rsidR="00047E01">
        <w:t xml:space="preserve"> Министерства просвещения Российской Федерации от 31.05.2021 N 286 "Об утверждении федерального государственного образовательного стандарта начального общего образования";</w:t>
      </w:r>
    </w:p>
    <w:p w:rsidR="00047E01" w:rsidRDefault="003E3D73">
      <w:pPr>
        <w:pStyle w:val="ConsPlusNormal"/>
        <w:spacing w:before="220"/>
        <w:ind w:firstLine="540"/>
        <w:jc w:val="both"/>
      </w:pPr>
      <w:hyperlink r:id="rId52" w:history="1">
        <w:r w:rsidR="00047E01">
          <w:rPr>
            <w:color w:val="0000FF"/>
          </w:rPr>
          <w:t>Приказе</w:t>
        </w:r>
      </w:hyperlink>
      <w:r w:rsidR="00047E01">
        <w:t xml:space="preserve"> Министерства образования и науки Российской Федерации от 17.12.2010 N 1897 "Об утверждении федерального государственного образовательного стандарта основного общего образования";</w:t>
      </w:r>
    </w:p>
    <w:p w:rsidR="00047E01" w:rsidRDefault="003E3D73">
      <w:pPr>
        <w:pStyle w:val="ConsPlusNormal"/>
        <w:spacing w:before="220"/>
        <w:ind w:firstLine="540"/>
        <w:jc w:val="both"/>
      </w:pPr>
      <w:hyperlink r:id="rId53" w:history="1">
        <w:r w:rsidR="00047E01">
          <w:rPr>
            <w:color w:val="0000FF"/>
          </w:rPr>
          <w:t>Приказе</w:t>
        </w:r>
      </w:hyperlink>
      <w:r w:rsidR="00047E01">
        <w:t xml:space="preserve"> Министерства просвещения Российской Федерации от 31.05.2021 N 287 "Об утверждении федерального государственного образовательного стандарта основного общего образования";</w:t>
      </w:r>
    </w:p>
    <w:p w:rsidR="00047E01" w:rsidRDefault="003E3D73">
      <w:pPr>
        <w:pStyle w:val="ConsPlusNormal"/>
        <w:spacing w:before="220"/>
        <w:ind w:firstLine="540"/>
        <w:jc w:val="both"/>
      </w:pPr>
      <w:hyperlink r:id="rId54" w:history="1">
        <w:r w:rsidR="00047E01">
          <w:rPr>
            <w:color w:val="0000FF"/>
          </w:rPr>
          <w:t>Приказе</w:t>
        </w:r>
      </w:hyperlink>
      <w:r w:rsidR="00047E01">
        <w:t xml:space="preserve"> Министерства образования и науки Российской Федерации от 17.05.2012 N 413 "Об утверждении федерального государственного образовательного стандарта среднего общего образования";</w:t>
      </w:r>
    </w:p>
    <w:p w:rsidR="00047E01" w:rsidRDefault="003E3D73">
      <w:pPr>
        <w:pStyle w:val="ConsPlusNormal"/>
        <w:spacing w:before="220"/>
        <w:ind w:firstLine="540"/>
        <w:jc w:val="both"/>
      </w:pPr>
      <w:hyperlink r:id="rId55" w:history="1">
        <w:r w:rsidR="00047E01">
          <w:rPr>
            <w:color w:val="0000FF"/>
          </w:rPr>
          <w:t>Приказе</w:t>
        </w:r>
      </w:hyperlink>
      <w:r w:rsidR="00047E01">
        <w:t xml:space="preserve"> Министерства образования и науки Российской Федерации от 17.10.2013 N 1155 "Об утверждении федерального государственного образовательного стандарта дошкольного образования";</w:t>
      </w:r>
    </w:p>
    <w:p w:rsidR="00047E01" w:rsidRDefault="003E3D73">
      <w:pPr>
        <w:pStyle w:val="ConsPlusNormal"/>
        <w:spacing w:before="220"/>
        <w:ind w:firstLine="540"/>
        <w:jc w:val="both"/>
      </w:pPr>
      <w:hyperlink r:id="rId56" w:history="1">
        <w:r w:rsidR="00047E01">
          <w:rPr>
            <w:color w:val="0000FF"/>
          </w:rPr>
          <w:t>Приказе</w:t>
        </w:r>
      </w:hyperlink>
      <w:r w:rsidR="00047E01">
        <w:t xml:space="preserve"> Министерства образования и науки Российской Федерации от 19.12.2014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47E01" w:rsidRDefault="003E3D73">
      <w:pPr>
        <w:pStyle w:val="ConsPlusNormal"/>
        <w:spacing w:before="220"/>
        <w:ind w:firstLine="540"/>
        <w:jc w:val="both"/>
      </w:pPr>
      <w:hyperlink r:id="rId57" w:history="1">
        <w:r w:rsidR="00047E01">
          <w:rPr>
            <w:color w:val="0000FF"/>
          </w:rPr>
          <w:t>Приказе</w:t>
        </w:r>
      </w:hyperlink>
      <w:r w:rsidR="00047E01">
        <w:t xml:space="preserve"> Министерства образования и науки Российской Федерации от 19.12.2014 N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047E01" w:rsidRDefault="003E3D73">
      <w:pPr>
        <w:pStyle w:val="ConsPlusNormal"/>
        <w:spacing w:before="220"/>
        <w:ind w:firstLine="540"/>
        <w:jc w:val="both"/>
      </w:pPr>
      <w:hyperlink r:id="rId58" w:history="1">
        <w:r w:rsidR="00047E01">
          <w:rPr>
            <w:color w:val="0000FF"/>
          </w:rPr>
          <w:t>Приказе</w:t>
        </w:r>
      </w:hyperlink>
      <w:r w:rsidR="00047E01">
        <w:t xml:space="preserve"> Министерства просвещения Российской Федерации от 03.09.2019 N 467 "Об утверждении Целевой модели развития региональных систем дополнительного образования детей";</w:t>
      </w:r>
    </w:p>
    <w:p w:rsidR="00047E01" w:rsidRDefault="003E3D73">
      <w:pPr>
        <w:pStyle w:val="ConsPlusNormal"/>
        <w:spacing w:before="220"/>
        <w:ind w:firstLine="540"/>
        <w:jc w:val="both"/>
      </w:pPr>
      <w:hyperlink r:id="rId59" w:history="1">
        <w:r w:rsidR="00047E01">
          <w:rPr>
            <w:color w:val="0000FF"/>
          </w:rPr>
          <w:t>Законе</w:t>
        </w:r>
      </w:hyperlink>
      <w:r w:rsidR="00047E01">
        <w:t xml:space="preserve"> Красноярского края от 02.11.2000 N 12-961 "О защите прав ребенка";</w:t>
      </w:r>
    </w:p>
    <w:p w:rsidR="00047E01" w:rsidRDefault="003E3D73">
      <w:pPr>
        <w:pStyle w:val="ConsPlusNormal"/>
        <w:spacing w:before="220"/>
        <w:ind w:firstLine="540"/>
        <w:jc w:val="both"/>
      </w:pPr>
      <w:hyperlink r:id="rId60" w:history="1">
        <w:r w:rsidR="00047E01">
          <w:rPr>
            <w:color w:val="0000FF"/>
          </w:rPr>
          <w:t>Законе</w:t>
        </w:r>
      </w:hyperlink>
      <w:r w:rsidR="00047E01">
        <w:t xml:space="preserve"> Красноярского края от 31.10.2002 N 4-608 "О системе профилактики безнадзорности и правонарушений несовершеннолетних";</w:t>
      </w:r>
    </w:p>
    <w:p w:rsidR="00047E01" w:rsidRDefault="003E3D73">
      <w:pPr>
        <w:pStyle w:val="ConsPlusNormal"/>
        <w:spacing w:before="220"/>
        <w:ind w:firstLine="540"/>
        <w:jc w:val="both"/>
      </w:pPr>
      <w:hyperlink r:id="rId61" w:history="1">
        <w:r w:rsidR="00047E01">
          <w:rPr>
            <w:color w:val="0000FF"/>
          </w:rPr>
          <w:t>Законе</w:t>
        </w:r>
      </w:hyperlink>
      <w:r w:rsidR="00047E01">
        <w:t xml:space="preserve"> Красноярского края от 26.06.2014 N 6-2519 "Об образовании в Красноярском крае";</w:t>
      </w:r>
    </w:p>
    <w:p w:rsidR="00047E01" w:rsidRDefault="003E3D73">
      <w:pPr>
        <w:pStyle w:val="ConsPlusNormal"/>
        <w:spacing w:before="220"/>
        <w:ind w:firstLine="540"/>
        <w:jc w:val="both"/>
      </w:pPr>
      <w:hyperlink r:id="rId62" w:history="1">
        <w:r w:rsidR="00047E01">
          <w:rPr>
            <w:color w:val="0000FF"/>
          </w:rPr>
          <w:t>Законе</w:t>
        </w:r>
      </w:hyperlink>
      <w:r w:rsidR="00047E01">
        <w:t xml:space="preserve"> Красноярского края от 02.01.2000 N 29-ФЗ "О качестве и безопасности пищевых продуктов";</w:t>
      </w:r>
    </w:p>
    <w:p w:rsidR="00047E01" w:rsidRDefault="003E3D73">
      <w:pPr>
        <w:pStyle w:val="ConsPlusNormal"/>
        <w:spacing w:before="220"/>
        <w:ind w:firstLine="540"/>
        <w:jc w:val="both"/>
      </w:pPr>
      <w:hyperlink r:id="rId63" w:history="1">
        <w:r w:rsidR="00047E01">
          <w:rPr>
            <w:color w:val="0000FF"/>
          </w:rPr>
          <w:t>Законе</w:t>
        </w:r>
      </w:hyperlink>
      <w:r w:rsidR="00047E01">
        <w:t xml:space="preserve"> Красноярского края от 27.12.2005 N 17-4377 "О наделении органов местного самоуправления муниципальных районов, муниципальных округов и городских округов края </w:t>
      </w:r>
      <w:r w:rsidR="00047E01">
        <w:lastRenderedPageBreak/>
        <w:t>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p w:rsidR="00047E01" w:rsidRDefault="00047E01">
      <w:pPr>
        <w:pStyle w:val="ConsPlusNormal"/>
        <w:spacing w:before="220"/>
        <w:ind w:firstLine="540"/>
        <w:jc w:val="both"/>
      </w:pPr>
      <w:r>
        <w:t>Распоряжении Правительства Красноярского края от 04.07.2019 N 453-р "Об утверждении комплекса мер ("дорожной карты") по внедрению целевой модели развития региональной системы дополнительного образования детей Красноярского края";</w:t>
      </w:r>
    </w:p>
    <w:p w:rsidR="00047E01" w:rsidRDefault="003E3D73">
      <w:pPr>
        <w:pStyle w:val="ConsPlusNormal"/>
        <w:spacing w:before="220"/>
        <w:ind w:firstLine="540"/>
        <w:jc w:val="both"/>
      </w:pPr>
      <w:hyperlink r:id="rId64" w:history="1">
        <w:r w:rsidR="00047E01">
          <w:rPr>
            <w:color w:val="0000FF"/>
          </w:rPr>
          <w:t>Распоряжении</w:t>
        </w:r>
      </w:hyperlink>
      <w:r w:rsidR="00047E01">
        <w:t xml:space="preserve"> Правительства Красноярского края от 18.09.2020 N 670-р "О внедрении системы персонифицированного финансирования дополнительного образования детей в Красноярском крае";</w:t>
      </w:r>
    </w:p>
    <w:p w:rsidR="00047E01" w:rsidRDefault="003E3D73">
      <w:pPr>
        <w:pStyle w:val="ConsPlusNormal"/>
        <w:spacing w:before="220"/>
        <w:ind w:firstLine="540"/>
        <w:jc w:val="both"/>
      </w:pPr>
      <w:hyperlink r:id="rId65" w:history="1">
        <w:r w:rsidR="00047E01">
          <w:rPr>
            <w:color w:val="0000FF"/>
          </w:rPr>
          <w:t>Решении</w:t>
        </w:r>
      </w:hyperlink>
      <w:r w:rsidR="00047E01">
        <w:t xml:space="preserve"> Красноярского городского Совета депутатов от 09.06.2015 N 8-112 "Об установлении дополнительной меры социальной поддержки в виде ежемесячной денежной выплаты отдельной категории граждан";</w:t>
      </w:r>
    </w:p>
    <w:p w:rsidR="00047E01" w:rsidRDefault="003E3D73">
      <w:pPr>
        <w:pStyle w:val="ConsPlusNormal"/>
        <w:spacing w:before="220"/>
        <w:ind w:firstLine="540"/>
        <w:jc w:val="both"/>
      </w:pPr>
      <w:hyperlink r:id="rId66" w:history="1">
        <w:r w:rsidR="00047E01">
          <w:rPr>
            <w:color w:val="0000FF"/>
          </w:rPr>
          <w:t>Решении</w:t>
        </w:r>
      </w:hyperlink>
      <w:r w:rsidR="00047E01">
        <w:t xml:space="preserve"> Красноярского городского Совета депутатов от 18.06.2019 N 3-42 "О стратегии социально-экономического развития города Красноярска до 2030 года";</w:t>
      </w:r>
    </w:p>
    <w:p w:rsidR="00047E01" w:rsidRDefault="00047E01">
      <w:pPr>
        <w:pStyle w:val="ConsPlusNormal"/>
        <w:spacing w:before="220"/>
        <w:ind w:firstLine="540"/>
        <w:jc w:val="both"/>
      </w:pPr>
      <w:r>
        <w:t>также приняты и действуют правовые акты города, разработанные главным управлением образования, создающие правовую основу реализации основных мероприятий Программы:</w:t>
      </w:r>
    </w:p>
    <w:p w:rsidR="00047E01" w:rsidRDefault="003E3D73">
      <w:pPr>
        <w:pStyle w:val="ConsPlusNormal"/>
        <w:spacing w:before="220"/>
        <w:ind w:firstLine="540"/>
        <w:jc w:val="both"/>
      </w:pPr>
      <w:hyperlink r:id="rId67" w:history="1">
        <w:r w:rsidR="00047E01">
          <w:rPr>
            <w:color w:val="0000FF"/>
          </w:rPr>
          <w:t>Постановление</w:t>
        </w:r>
      </w:hyperlink>
      <w:r w:rsidR="00047E01">
        <w:t xml:space="preserve"> администрации города от 27.06.2005 N 367 "Об организации питания в муниципальных образовательных организациях города Красноярска";</w:t>
      </w:r>
    </w:p>
    <w:p w:rsidR="00047E01" w:rsidRDefault="003E3D73">
      <w:pPr>
        <w:pStyle w:val="ConsPlusNormal"/>
        <w:spacing w:before="220"/>
        <w:ind w:firstLine="540"/>
        <w:jc w:val="both"/>
      </w:pPr>
      <w:hyperlink r:id="rId68" w:history="1">
        <w:r w:rsidR="00047E01">
          <w:rPr>
            <w:color w:val="0000FF"/>
          </w:rPr>
          <w:t>Постановление</w:t>
        </w:r>
      </w:hyperlink>
      <w:r w:rsidR="00047E01">
        <w:t xml:space="preserve"> Главы города от 21.07.2006 N 659 "Об установлении размера родительской платы за присмотр и уход за ребенком в муниципальных образовательных учреждениях города Красноярска, реализующих основную общеобразовательную программу дошкольного образования";</w:t>
      </w:r>
    </w:p>
    <w:p w:rsidR="00047E01" w:rsidRDefault="003E3D73">
      <w:pPr>
        <w:pStyle w:val="ConsPlusNormal"/>
        <w:spacing w:before="220"/>
        <w:ind w:firstLine="540"/>
        <w:jc w:val="both"/>
      </w:pPr>
      <w:hyperlink r:id="rId69" w:history="1">
        <w:r w:rsidR="00047E01">
          <w:rPr>
            <w:color w:val="0000FF"/>
          </w:rPr>
          <w:t>Постановление</w:t>
        </w:r>
      </w:hyperlink>
      <w:r w:rsidR="00047E01">
        <w:t xml:space="preserve"> администрации города от 19.08.2009 N 329 "Об утверждении Положения о премии Главы города в области образования";</w:t>
      </w:r>
    </w:p>
    <w:p w:rsidR="00047E01" w:rsidRDefault="003E3D73">
      <w:pPr>
        <w:pStyle w:val="ConsPlusNormal"/>
        <w:spacing w:before="220"/>
        <w:ind w:firstLine="540"/>
        <w:jc w:val="both"/>
      </w:pPr>
      <w:hyperlink r:id="rId70" w:history="1">
        <w:r w:rsidR="00047E01">
          <w:rPr>
            <w:color w:val="0000FF"/>
          </w:rPr>
          <w:t>Постановление</w:t>
        </w:r>
      </w:hyperlink>
      <w:r w:rsidR="00047E01">
        <w:t xml:space="preserve"> администрации города от 03.11.2009 N 429 "Об утверждении Положения о группах кратковременного пребывания в муниципальных образовательных учреждениях города Красноярска и внесении изменений в Постановление Главы города от 22.05.2007 N 304";</w:t>
      </w:r>
    </w:p>
    <w:p w:rsidR="00047E01" w:rsidRDefault="003E3D73">
      <w:pPr>
        <w:pStyle w:val="ConsPlusNormal"/>
        <w:spacing w:before="220"/>
        <w:ind w:firstLine="540"/>
        <w:jc w:val="both"/>
      </w:pPr>
      <w:hyperlink r:id="rId71" w:history="1">
        <w:r w:rsidR="00047E01">
          <w:rPr>
            <w:color w:val="0000FF"/>
          </w:rPr>
          <w:t>Постановление</w:t>
        </w:r>
      </w:hyperlink>
      <w:r w:rsidR="00047E01">
        <w:t xml:space="preserve"> администрации города от 21.04.2011 N 140 "Об утверждении Положения об организации деятельности групп продленного дня в муниципальных общеобразовательных учреждениях города Красноярска";</w:t>
      </w:r>
    </w:p>
    <w:p w:rsidR="00047E01" w:rsidRDefault="003E3D73">
      <w:pPr>
        <w:pStyle w:val="ConsPlusNormal"/>
        <w:spacing w:before="220"/>
        <w:ind w:firstLine="540"/>
        <w:jc w:val="both"/>
      </w:pPr>
      <w:hyperlink r:id="rId72" w:history="1">
        <w:r w:rsidR="00047E01">
          <w:rPr>
            <w:color w:val="0000FF"/>
          </w:rPr>
          <w:t>Постановление</w:t>
        </w:r>
      </w:hyperlink>
      <w:r w:rsidR="00047E01">
        <w:t xml:space="preserve"> администрации города от 17.06.2011 N 233 "Об утверждении тарифов на платные образовательные услуги, оказываемые муниципальными образовательными учреждениями города Красноярска";</w:t>
      </w:r>
    </w:p>
    <w:p w:rsidR="00047E01" w:rsidRDefault="003E3D73">
      <w:pPr>
        <w:pStyle w:val="ConsPlusNormal"/>
        <w:spacing w:before="220"/>
        <w:ind w:firstLine="540"/>
        <w:jc w:val="both"/>
      </w:pPr>
      <w:hyperlink r:id="rId73" w:history="1">
        <w:r w:rsidR="00047E01">
          <w:rPr>
            <w:color w:val="0000FF"/>
          </w:rPr>
          <w:t>Постановление</w:t>
        </w:r>
      </w:hyperlink>
      <w:r w:rsidR="00047E01">
        <w:t xml:space="preserve"> администрации города от 14.11.2012 N 583 "Об утверждении Положения о порядке предоставления компенсации части родительской платы за присмотр и уход за ребенком в муниципальных образовательных учреждениях города Красноярска, реализующих основную общеобразовательную программу дошкольного образования, работникам муниципальных дошкольных образовательных учреждений и работникам дошкольных групп муниципальных общеобразовательных учреждений, среднедушевой доход семьи которых ниже величины прожиточного минимума, установленной в районах Красноярского края на душу населения";</w:t>
      </w:r>
    </w:p>
    <w:p w:rsidR="00047E01" w:rsidRDefault="003E3D73">
      <w:pPr>
        <w:pStyle w:val="ConsPlusNormal"/>
        <w:spacing w:before="220"/>
        <w:ind w:firstLine="540"/>
        <w:jc w:val="both"/>
      </w:pPr>
      <w:hyperlink r:id="rId74" w:history="1">
        <w:r w:rsidR="00047E01">
          <w:rPr>
            <w:color w:val="0000FF"/>
          </w:rPr>
          <w:t>Постановление</w:t>
        </w:r>
      </w:hyperlink>
      <w:r w:rsidR="00047E01">
        <w:t xml:space="preserve"> администрации города от 30.04.2013 N 229 "Об утверждении Положения о профессиональном конкурсе "Учитель года города Красноярска";</w:t>
      </w:r>
    </w:p>
    <w:p w:rsidR="00047E01" w:rsidRDefault="003E3D73">
      <w:pPr>
        <w:pStyle w:val="ConsPlusNormal"/>
        <w:spacing w:before="220"/>
        <w:ind w:firstLine="540"/>
        <w:jc w:val="both"/>
      </w:pPr>
      <w:hyperlink r:id="rId75" w:history="1">
        <w:r w:rsidR="00047E01">
          <w:rPr>
            <w:color w:val="0000FF"/>
          </w:rPr>
          <w:t>Постановление</w:t>
        </w:r>
      </w:hyperlink>
      <w:r w:rsidR="00047E01">
        <w:t xml:space="preserve"> администрации города от 31.07.2013 N 376 "Об утверждении Положения об организации и проведении конкурса на замещение вакантной должности руководителя муниципального образовательного учреждения города Красноярска";</w:t>
      </w:r>
    </w:p>
    <w:p w:rsidR="00047E01" w:rsidRDefault="003E3D73">
      <w:pPr>
        <w:pStyle w:val="ConsPlusNormal"/>
        <w:spacing w:before="220"/>
        <w:ind w:firstLine="540"/>
        <w:jc w:val="both"/>
      </w:pPr>
      <w:hyperlink r:id="rId76" w:history="1">
        <w:r w:rsidR="00047E01">
          <w:rPr>
            <w:color w:val="0000FF"/>
          </w:rPr>
          <w:t>Постановление</w:t>
        </w:r>
      </w:hyperlink>
      <w:r w:rsidR="00047E01">
        <w:t xml:space="preserve"> администрации города от 05.08.2015 N 520 "Об утверждении Положения о порядке предоставления дополнительной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не позднее 31.03.2019 и снятых по заявлению родителей (законных представителей) с учета";</w:t>
      </w:r>
    </w:p>
    <w:p w:rsidR="00047E01" w:rsidRDefault="003E3D73">
      <w:pPr>
        <w:pStyle w:val="ConsPlusNormal"/>
        <w:spacing w:before="220"/>
        <w:ind w:firstLine="540"/>
        <w:jc w:val="both"/>
      </w:pPr>
      <w:hyperlink r:id="rId77" w:history="1">
        <w:r w:rsidR="00047E01">
          <w:rPr>
            <w:color w:val="0000FF"/>
          </w:rPr>
          <w:t>Постановление</w:t>
        </w:r>
      </w:hyperlink>
      <w:r w:rsidR="00047E01">
        <w:t xml:space="preserve"> администрации города от 23.11.2017 N 750 "Об утверждении Положения о профессиональном конкурсе "Воспитатель года города Красноярска";</w:t>
      </w:r>
    </w:p>
    <w:p w:rsidR="00047E01" w:rsidRDefault="003E3D73">
      <w:pPr>
        <w:pStyle w:val="ConsPlusNormal"/>
        <w:spacing w:before="220"/>
        <w:ind w:firstLine="540"/>
        <w:jc w:val="both"/>
      </w:pPr>
      <w:hyperlink r:id="rId78" w:history="1">
        <w:r w:rsidR="00047E01">
          <w:rPr>
            <w:color w:val="0000FF"/>
          </w:rPr>
          <w:t>Постановление</w:t>
        </w:r>
      </w:hyperlink>
      <w:r w:rsidR="00047E01">
        <w:t xml:space="preserve"> администрации города от 06.07.2021 N 485 "Об одобрении Концепции развития системы школьного питания города Красноярска на период до 2023 года";</w:t>
      </w:r>
    </w:p>
    <w:p w:rsidR="00047E01" w:rsidRDefault="003E3D73">
      <w:pPr>
        <w:pStyle w:val="ConsPlusNormal"/>
        <w:spacing w:before="220"/>
        <w:ind w:firstLine="540"/>
        <w:jc w:val="both"/>
      </w:pPr>
      <w:hyperlink r:id="rId79" w:history="1">
        <w:r w:rsidR="00047E01">
          <w:rPr>
            <w:color w:val="0000FF"/>
          </w:rPr>
          <w:t>Постановление</w:t>
        </w:r>
      </w:hyperlink>
      <w:r w:rsidR="00047E01">
        <w:t xml:space="preserve"> администрации города от 13.03.2020 N 160 "Об утверждении Программы комплексного развития социальной инфраструктуры городского округа города Красноярска до 2033 года";</w:t>
      </w:r>
    </w:p>
    <w:p w:rsidR="00047E01" w:rsidRDefault="003E3D73">
      <w:pPr>
        <w:pStyle w:val="ConsPlusNormal"/>
        <w:spacing w:before="220"/>
        <w:ind w:firstLine="540"/>
        <w:jc w:val="both"/>
      </w:pPr>
      <w:hyperlink r:id="rId80" w:history="1">
        <w:r w:rsidR="00047E01">
          <w:rPr>
            <w:color w:val="0000FF"/>
          </w:rPr>
          <w:t>Постановление</w:t>
        </w:r>
      </w:hyperlink>
      <w:r w:rsidR="00047E01">
        <w:t xml:space="preserve"> администрации города от 07.12.2020 N 983 "Об установлении дополнительной меры социальной поддержки в виде компенсации расходов на оплату проезда на городском автомобильном (кроме такси) и (или) городском наземном электрическом транспорте общего пользования обучающихся в муниципальных общеобразовательных организациях города Красноярска, эксплуатация зданий которых приостановлена в связи с признанием их аварийными, продолжающих обучение на площадях других муниципальных общеобразовательных организаций";</w:t>
      </w:r>
    </w:p>
    <w:p w:rsidR="00047E01" w:rsidRDefault="003E3D73">
      <w:pPr>
        <w:pStyle w:val="ConsPlusNormal"/>
        <w:spacing w:before="220"/>
        <w:ind w:firstLine="540"/>
        <w:jc w:val="both"/>
      </w:pPr>
      <w:hyperlink r:id="rId81" w:history="1">
        <w:r w:rsidR="00047E01">
          <w:rPr>
            <w:color w:val="0000FF"/>
          </w:rPr>
          <w:t>Постановление</w:t>
        </w:r>
      </w:hyperlink>
      <w:r w:rsidR="00047E01">
        <w:t xml:space="preserve"> администрации города от 08.10.2020 N 803 "Об утверждении Правил персонифицированного финансирования дополнительного образования детей в городе Красноярске";</w:t>
      </w:r>
    </w:p>
    <w:p w:rsidR="00047E01" w:rsidRDefault="003E3D73">
      <w:pPr>
        <w:pStyle w:val="ConsPlusNormal"/>
        <w:spacing w:before="220"/>
        <w:ind w:firstLine="540"/>
        <w:jc w:val="both"/>
      </w:pPr>
      <w:hyperlink r:id="rId82" w:history="1">
        <w:r w:rsidR="00047E01">
          <w:rPr>
            <w:color w:val="0000FF"/>
          </w:rPr>
          <w:t>Постановление</w:t>
        </w:r>
      </w:hyperlink>
      <w:r w:rsidR="00047E01">
        <w:t xml:space="preserve"> администрации города от 25.11.2020 N 937 "Об утверждении Положения о порядке предоставления грантов в форме субсидии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органами местного самоуправления города Красноярска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rsidR="00047E01" w:rsidRDefault="003E3D73">
      <w:pPr>
        <w:pStyle w:val="ConsPlusNormal"/>
        <w:spacing w:before="220"/>
        <w:ind w:firstLine="540"/>
        <w:jc w:val="both"/>
      </w:pPr>
      <w:hyperlink r:id="rId83" w:history="1">
        <w:r w:rsidR="00047E01">
          <w:rPr>
            <w:color w:val="0000FF"/>
          </w:rPr>
          <w:t>Распоряжение</w:t>
        </w:r>
      </w:hyperlink>
      <w:r w:rsidR="00047E01">
        <w:t xml:space="preserve"> администрации города от 27.04.2021 N 128-р "Об утверждении Регламента проведения периодической оценки использования сертификатов персонифицированного финансирования дополнительного образования детей в городе Красноярске и блокировки сертификатов".</w:t>
      </w:r>
    </w:p>
    <w:p w:rsidR="00047E01" w:rsidRDefault="003E3D73">
      <w:pPr>
        <w:pStyle w:val="ConsPlusNormal"/>
        <w:spacing w:before="220"/>
        <w:ind w:firstLine="540"/>
        <w:jc w:val="both"/>
      </w:pPr>
      <w:hyperlink r:id="rId84" w:history="1">
        <w:r w:rsidR="00047E01">
          <w:rPr>
            <w:color w:val="0000FF"/>
          </w:rPr>
          <w:t>Постановление</w:t>
        </w:r>
      </w:hyperlink>
      <w:r w:rsidR="00047E01">
        <w:t xml:space="preserve"> администрации города от 18.03.2022 N 237 "Об утверждении Положения о городском профессиональном конкурсе "Конкурс профессионального мастерства специалистов сопровождения образовательного процесса (педагогов-психологов, учителей-дефектологов)".</w:t>
      </w:r>
    </w:p>
    <w:p w:rsidR="00047E01" w:rsidRDefault="00047E01">
      <w:pPr>
        <w:pStyle w:val="ConsPlusNormal"/>
        <w:jc w:val="both"/>
      </w:pPr>
      <w:r>
        <w:t xml:space="preserve">(в ред. </w:t>
      </w:r>
      <w:hyperlink r:id="rId85"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 xml:space="preserve">При корректировке настоящей Программы по мере выявления или возникновения неурегулированных вопросов нормативного правового характера ответственный исполнитель - главное управление образования разрабатывает проекты соответствующих правовых актов города, а также вносит изменения в вышеуказанные правовые акты города в установленном </w:t>
      </w:r>
      <w:r>
        <w:lastRenderedPageBreak/>
        <w:t>порядке.</w:t>
      </w:r>
    </w:p>
    <w:p w:rsidR="00047E01" w:rsidRDefault="00047E01">
      <w:pPr>
        <w:pStyle w:val="ConsPlusNormal"/>
        <w:jc w:val="both"/>
      </w:pPr>
      <w:r>
        <w:t xml:space="preserve">(в ред. </w:t>
      </w:r>
      <w:hyperlink r:id="rId86" w:history="1">
        <w:r>
          <w:rPr>
            <w:color w:val="0000FF"/>
          </w:rPr>
          <w:t>Постановления</w:t>
        </w:r>
      </w:hyperlink>
      <w:r>
        <w:t xml:space="preserve"> администрации г. Красноярска от 22.03.2022 N 242)</w:t>
      </w:r>
    </w:p>
    <w:p w:rsidR="00047E01" w:rsidRDefault="003E3D73">
      <w:pPr>
        <w:pStyle w:val="ConsPlusNormal"/>
        <w:spacing w:before="220"/>
        <w:ind w:firstLine="540"/>
        <w:jc w:val="both"/>
      </w:pPr>
      <w:hyperlink w:anchor="P2611" w:history="1">
        <w:r w:rsidR="00047E01">
          <w:rPr>
            <w:color w:val="0000FF"/>
          </w:rPr>
          <w:t>Перечень</w:t>
        </w:r>
      </w:hyperlink>
      <w:r w:rsidR="00047E01">
        <w:t xml:space="preserve"> нормативных правовых актов администрации города, которые необходимо принять в целях реализации Программы, с отражением основных положений и сроков принятия представлен в приложении 2 к настоящей Программе.</w:t>
      </w:r>
    </w:p>
    <w:p w:rsidR="00047E01" w:rsidRDefault="00047E01">
      <w:pPr>
        <w:pStyle w:val="ConsPlusNormal"/>
        <w:jc w:val="both"/>
      </w:pPr>
      <w:r>
        <w:t xml:space="preserve">(абзац введен </w:t>
      </w:r>
      <w:hyperlink r:id="rId87" w:history="1">
        <w:r>
          <w:rPr>
            <w:color w:val="0000FF"/>
          </w:rPr>
          <w:t>Постановлением</w:t>
        </w:r>
      </w:hyperlink>
      <w:r>
        <w:t xml:space="preserve"> администрации г. Красноярска от 22.03.2022 N 242)</w:t>
      </w:r>
    </w:p>
    <w:p w:rsidR="00047E01" w:rsidRDefault="00047E01">
      <w:pPr>
        <w:pStyle w:val="ConsPlusNormal"/>
        <w:jc w:val="both"/>
      </w:pPr>
    </w:p>
    <w:p w:rsidR="00047E01" w:rsidRDefault="00047E01">
      <w:pPr>
        <w:pStyle w:val="ConsPlusTitle"/>
        <w:jc w:val="center"/>
        <w:outlineLvl w:val="1"/>
      </w:pPr>
      <w:r>
        <w:t>IV. ПЕРЕЧЕНЬ ЦЕЛЕВЫХ ИНДИКАТОРОВ И ПОКАЗАТЕЛЕЙ</w:t>
      </w:r>
    </w:p>
    <w:p w:rsidR="00047E01" w:rsidRDefault="00047E01">
      <w:pPr>
        <w:pStyle w:val="ConsPlusTitle"/>
        <w:jc w:val="center"/>
      </w:pPr>
      <w:r>
        <w:t>РЕЗУЛЬТАТИВНОСТИ ПРОГРАММЫ</w:t>
      </w:r>
    </w:p>
    <w:p w:rsidR="00047E01" w:rsidRDefault="00047E01">
      <w:pPr>
        <w:pStyle w:val="ConsPlusNormal"/>
        <w:jc w:val="both"/>
      </w:pPr>
    </w:p>
    <w:p w:rsidR="00047E01" w:rsidRDefault="00047E01">
      <w:pPr>
        <w:pStyle w:val="ConsPlusNormal"/>
        <w:ind w:firstLine="540"/>
        <w:jc w:val="both"/>
      </w:pPr>
      <w:r>
        <w:t xml:space="preserve">Целевые индикаторы и показатели результативности Программы определены в соответствии с </w:t>
      </w:r>
      <w:hyperlink r:id="rId88" w:history="1">
        <w:r>
          <w:rPr>
            <w:color w:val="0000FF"/>
          </w:rPr>
          <w:t>Указом</w:t>
        </w:r>
      </w:hyperlink>
      <w:r>
        <w:t xml:space="preserve"> Президента Российской Федерации от 28.04.2008 N 607 "Об оценке эффективности деятельности органов местного самоуправления городских округов и муниципальных районов", </w:t>
      </w:r>
      <w:hyperlink r:id="rId89" w:history="1">
        <w:r>
          <w:rPr>
            <w:color w:val="0000FF"/>
          </w:rPr>
          <w:t>Постановлением</w:t>
        </w:r>
      </w:hyperlink>
      <w:r>
        <w:t xml:space="preserve"> Правительства Российской Федерации от 17.12.2012 N 1317 "О мерах по реализации Указа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и </w:t>
      </w:r>
      <w:hyperlink r:id="rId90" w:history="1">
        <w:r>
          <w:rPr>
            <w:color w:val="0000FF"/>
          </w:rPr>
          <w:t>подпункта "и" пункта 2</w:t>
        </w:r>
      </w:hyperlink>
      <w:r>
        <w:t xml:space="preserve"> Указа Президента Российской Федерации от 7 мая 2012 г. N 601 "Об основных направлениях совершенствования системы государственного управления".</w:t>
      </w:r>
    </w:p>
    <w:p w:rsidR="00047E01" w:rsidRDefault="00047E01">
      <w:pPr>
        <w:pStyle w:val="ConsPlusNormal"/>
        <w:spacing w:before="220"/>
        <w:ind w:firstLine="540"/>
        <w:jc w:val="both"/>
      </w:pPr>
      <w:r>
        <w:t xml:space="preserve">Перечень целевых индикаторов и показателей результативности с расшифровкой плановых значений по годам представлен в </w:t>
      </w:r>
      <w:hyperlink w:anchor="P2640" w:history="1">
        <w:r>
          <w:rPr>
            <w:color w:val="0000FF"/>
          </w:rPr>
          <w:t>приложении 3</w:t>
        </w:r>
      </w:hyperlink>
      <w:r>
        <w:t xml:space="preserve"> к настоящей Программе.</w:t>
      </w:r>
    </w:p>
    <w:p w:rsidR="00047E01" w:rsidRDefault="00047E01">
      <w:pPr>
        <w:pStyle w:val="ConsPlusNormal"/>
        <w:spacing w:before="220"/>
        <w:ind w:firstLine="540"/>
        <w:jc w:val="both"/>
      </w:pPr>
      <w:r>
        <w:t>Расчет значений индикаторов осуществляется в соответствии с Приказом руководителя главного управления образования от 01.10.2019 N 463/п "Об утверждении методики расчета целевых индикаторов и показателей муниципальной программы "Развитие образования в городе Красноярске".</w:t>
      </w:r>
    </w:p>
    <w:p w:rsidR="00047E01" w:rsidRDefault="00047E01">
      <w:pPr>
        <w:pStyle w:val="ConsPlusNormal"/>
        <w:spacing w:before="220"/>
        <w:ind w:firstLine="540"/>
        <w:jc w:val="both"/>
      </w:pPr>
      <w:r>
        <w:t>В рамках Программы муниципальными учреждениями отрасли "Образование" оказываются услуги в рамках муниципальных заданий в соответствии с утвержденными общероссийскими базовыми (отраслевыми) и региональным перечнями муниципальных услуг.</w:t>
      </w:r>
    </w:p>
    <w:p w:rsidR="00047E01" w:rsidRDefault="003E3D73">
      <w:pPr>
        <w:pStyle w:val="ConsPlusNormal"/>
        <w:spacing w:before="220"/>
        <w:ind w:firstLine="540"/>
        <w:jc w:val="both"/>
      </w:pPr>
      <w:hyperlink w:anchor="P2958" w:history="1">
        <w:r w:rsidR="00047E01">
          <w:rPr>
            <w:color w:val="0000FF"/>
          </w:rPr>
          <w:t>Прогноз</w:t>
        </w:r>
      </w:hyperlink>
      <w:r w:rsidR="00047E01">
        <w:t xml:space="preserve"> сводных показателей муниципальных заданий на оказание муниципальных услуг (выполнение работ) муниципальными учреждениями отрасли "Образование" по этапам реализации Программы на очередной финансовый год и плановый период представлен в приложении 4 к настоящей Программе.</w:t>
      </w:r>
    </w:p>
    <w:p w:rsidR="00047E01" w:rsidRDefault="00047E01">
      <w:pPr>
        <w:pStyle w:val="ConsPlusNormal"/>
        <w:jc w:val="both"/>
      </w:pPr>
    </w:p>
    <w:p w:rsidR="00047E01" w:rsidRDefault="00047E01">
      <w:pPr>
        <w:pStyle w:val="ConsPlusTitle"/>
        <w:jc w:val="center"/>
        <w:outlineLvl w:val="1"/>
      </w:pPr>
      <w:r>
        <w:t>V. РЕСУРСНОЕ ОБЕСПЕЧЕНИЕ ПРОГРАММЫ ЗА СЧЕТ СРЕДСТВ БЮДЖЕТА</w:t>
      </w:r>
    </w:p>
    <w:p w:rsidR="00047E01" w:rsidRDefault="00047E01">
      <w:pPr>
        <w:pStyle w:val="ConsPlusTitle"/>
        <w:jc w:val="center"/>
      </w:pPr>
      <w:r>
        <w:t>ГОРОДА, ВЫШЕСТОЯЩИХ БЮДЖЕТОВ И ВНЕБЮДЖЕТНЫХ ИСТОЧНИКОВ</w:t>
      </w:r>
    </w:p>
    <w:p w:rsidR="00047E01" w:rsidRDefault="00047E01">
      <w:pPr>
        <w:pStyle w:val="ConsPlusNormal"/>
        <w:jc w:val="both"/>
      </w:pPr>
    </w:p>
    <w:p w:rsidR="00047E01" w:rsidRDefault="00047E01">
      <w:pPr>
        <w:pStyle w:val="ConsPlusNormal"/>
        <w:ind w:firstLine="540"/>
        <w:jc w:val="both"/>
      </w:pPr>
      <w:r>
        <w:t>Мероприятия Программы реализуются за счет средств бюджета города и средств вышестоящих бюджетов.</w:t>
      </w:r>
    </w:p>
    <w:p w:rsidR="00047E01" w:rsidRDefault="00047E01">
      <w:pPr>
        <w:pStyle w:val="ConsPlusNormal"/>
        <w:spacing w:before="220"/>
        <w:ind w:firstLine="540"/>
        <w:jc w:val="both"/>
      </w:pPr>
      <w:r>
        <w:t>Общий объем финансирования Программы составляет 64197302,09 тыс. рублей, в том числе средства бюджета города - 22609419,50 тыс. рублей, средства краевого бюджета - 37915261,25 тыс. рублей, средства федерального бюджета - 3672621,34 тыс. рублей, в том числе:</w:t>
      </w:r>
    </w:p>
    <w:p w:rsidR="00047E01" w:rsidRDefault="00047E01">
      <w:pPr>
        <w:pStyle w:val="ConsPlusNormal"/>
        <w:jc w:val="both"/>
      </w:pPr>
      <w:r>
        <w:t xml:space="preserve">(в ред. </w:t>
      </w:r>
      <w:hyperlink r:id="rId91"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на 2022 год, всего - 22423463,54 тыс. рублей,</w:t>
      </w:r>
    </w:p>
    <w:p w:rsidR="00047E01" w:rsidRDefault="00047E01">
      <w:pPr>
        <w:pStyle w:val="ConsPlusNormal"/>
        <w:jc w:val="both"/>
      </w:pPr>
      <w:r>
        <w:t xml:space="preserve">(в ред. </w:t>
      </w:r>
      <w:hyperlink r:id="rId92"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в том числе:</w:t>
      </w:r>
    </w:p>
    <w:p w:rsidR="00047E01" w:rsidRDefault="00047E01">
      <w:pPr>
        <w:pStyle w:val="ConsPlusNormal"/>
        <w:jc w:val="both"/>
      </w:pPr>
      <w:r>
        <w:t xml:space="preserve">(в ред. </w:t>
      </w:r>
      <w:hyperlink r:id="rId93"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lastRenderedPageBreak/>
        <w:t>средства бюджета города - 8399476,86 тыс. рублей;</w:t>
      </w:r>
    </w:p>
    <w:p w:rsidR="00047E01" w:rsidRDefault="00047E01">
      <w:pPr>
        <w:pStyle w:val="ConsPlusNormal"/>
        <w:jc w:val="both"/>
      </w:pPr>
      <w:r>
        <w:t xml:space="preserve">(в ред. </w:t>
      </w:r>
      <w:hyperlink r:id="rId94"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краевого бюджета - 12628795,01 тыс. рублей;</w:t>
      </w:r>
    </w:p>
    <w:p w:rsidR="00047E01" w:rsidRDefault="00047E01">
      <w:pPr>
        <w:pStyle w:val="ConsPlusNormal"/>
        <w:jc w:val="both"/>
      </w:pPr>
      <w:r>
        <w:t xml:space="preserve">(в ред. </w:t>
      </w:r>
      <w:hyperlink r:id="rId95"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федерального бюджета - 1395191,67 тыс. рублей;</w:t>
      </w:r>
    </w:p>
    <w:p w:rsidR="00047E01" w:rsidRDefault="00047E01">
      <w:pPr>
        <w:pStyle w:val="ConsPlusNormal"/>
        <w:jc w:val="both"/>
      </w:pPr>
      <w:r>
        <w:t xml:space="preserve">(в ред. </w:t>
      </w:r>
      <w:hyperlink r:id="rId96"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на 2023 год, всего - 21463604,98 тыс. рублей,</w:t>
      </w:r>
    </w:p>
    <w:p w:rsidR="00047E01" w:rsidRDefault="00047E01">
      <w:pPr>
        <w:pStyle w:val="ConsPlusNormal"/>
        <w:jc w:val="both"/>
      </w:pPr>
      <w:r>
        <w:t xml:space="preserve">(в ред. </w:t>
      </w:r>
      <w:hyperlink r:id="rId97"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в том числе:</w:t>
      </w:r>
    </w:p>
    <w:p w:rsidR="00047E01" w:rsidRDefault="00047E01">
      <w:pPr>
        <w:pStyle w:val="ConsPlusNormal"/>
        <w:jc w:val="both"/>
      </w:pPr>
      <w:r>
        <w:t xml:space="preserve">(в ред. </w:t>
      </w:r>
      <w:hyperlink r:id="rId98"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бюджета города - 7369730,68 тыс. рублей;</w:t>
      </w:r>
    </w:p>
    <w:p w:rsidR="00047E01" w:rsidRDefault="00047E01">
      <w:pPr>
        <w:pStyle w:val="ConsPlusNormal"/>
        <w:jc w:val="both"/>
      </w:pPr>
      <w:r>
        <w:t xml:space="preserve">(в ред. </w:t>
      </w:r>
      <w:hyperlink r:id="rId99"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краевого бюджета - 12739609,37 тыс. рублей;</w:t>
      </w:r>
    </w:p>
    <w:p w:rsidR="00047E01" w:rsidRDefault="00047E01">
      <w:pPr>
        <w:pStyle w:val="ConsPlusNormal"/>
        <w:jc w:val="both"/>
      </w:pPr>
      <w:r>
        <w:t xml:space="preserve">(в ред. </w:t>
      </w:r>
      <w:hyperlink r:id="rId100"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федерального бюджета - 1354264,93 тыс. рублей;</w:t>
      </w:r>
    </w:p>
    <w:p w:rsidR="00047E01" w:rsidRDefault="00047E01">
      <w:pPr>
        <w:pStyle w:val="ConsPlusNormal"/>
        <w:jc w:val="both"/>
      </w:pPr>
      <w:r>
        <w:t xml:space="preserve">(в ред. </w:t>
      </w:r>
      <w:hyperlink r:id="rId101"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на 2024 год, всего - 20310233,57 тыс. рублей,</w:t>
      </w:r>
    </w:p>
    <w:p w:rsidR="00047E01" w:rsidRDefault="00047E01">
      <w:pPr>
        <w:pStyle w:val="ConsPlusNormal"/>
        <w:jc w:val="both"/>
      </w:pPr>
      <w:r>
        <w:t xml:space="preserve">(в ред. </w:t>
      </w:r>
      <w:hyperlink r:id="rId102"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в том числе:</w:t>
      </w:r>
    </w:p>
    <w:p w:rsidR="00047E01" w:rsidRDefault="00047E01">
      <w:pPr>
        <w:pStyle w:val="ConsPlusNormal"/>
        <w:jc w:val="both"/>
      </w:pPr>
      <w:r>
        <w:t xml:space="preserve">(в ред. </w:t>
      </w:r>
      <w:hyperlink r:id="rId103"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бюджета города - 6840211,96 тыс. рублей;</w:t>
      </w:r>
    </w:p>
    <w:p w:rsidR="00047E01" w:rsidRDefault="00047E01">
      <w:pPr>
        <w:pStyle w:val="ConsPlusNormal"/>
        <w:jc w:val="both"/>
      </w:pPr>
      <w:r>
        <w:t xml:space="preserve">(в ред. </w:t>
      </w:r>
      <w:hyperlink r:id="rId104"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краевого бюджета - 12546856,87 тыс. рублей;</w:t>
      </w:r>
    </w:p>
    <w:p w:rsidR="00047E01" w:rsidRDefault="00047E01">
      <w:pPr>
        <w:pStyle w:val="ConsPlusNormal"/>
        <w:jc w:val="both"/>
      </w:pPr>
      <w:r>
        <w:t xml:space="preserve">(в ред. </w:t>
      </w:r>
      <w:hyperlink r:id="rId105"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федерального бюджета - 923164,74 тыс. рублей.</w:t>
      </w:r>
    </w:p>
    <w:p w:rsidR="00047E01" w:rsidRDefault="00047E01">
      <w:pPr>
        <w:pStyle w:val="ConsPlusNormal"/>
        <w:jc w:val="both"/>
      </w:pPr>
      <w:r>
        <w:t xml:space="preserve">(в ред. </w:t>
      </w:r>
      <w:hyperlink r:id="rId106"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Распределение по главным распорядителям бюджетных средств:</w:t>
      </w:r>
    </w:p>
    <w:p w:rsidR="00047E01" w:rsidRDefault="00047E01">
      <w:pPr>
        <w:pStyle w:val="ConsPlusNormal"/>
        <w:jc w:val="both"/>
      </w:pPr>
      <w:r>
        <w:t xml:space="preserve">(в ред. </w:t>
      </w:r>
      <w:hyperlink r:id="rId107"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главное управление образования, всего - 57270945,61 тыс. рублей, в том числе средства бюджета города - 20205543,24 тыс. рублей, средства краевого бюджета - 34241314,53 тыс. рублей, средства федерального бюджета - 2824087,84 тыс. рублей, в том числе:</w:t>
      </w:r>
    </w:p>
    <w:p w:rsidR="00047E01" w:rsidRDefault="00047E01">
      <w:pPr>
        <w:pStyle w:val="ConsPlusNormal"/>
        <w:jc w:val="both"/>
      </w:pPr>
      <w:r>
        <w:t xml:space="preserve">(в ред. </w:t>
      </w:r>
      <w:hyperlink r:id="rId108"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на 2022 год, всего - 19635911,85 тыс. рублей, в том числе:</w:t>
      </w:r>
    </w:p>
    <w:p w:rsidR="00047E01" w:rsidRDefault="00047E01">
      <w:pPr>
        <w:pStyle w:val="ConsPlusNormal"/>
        <w:jc w:val="both"/>
      </w:pPr>
      <w:r>
        <w:t xml:space="preserve">(в ред. </w:t>
      </w:r>
      <w:hyperlink r:id="rId109"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бюджета города - 7095129,75 тыс. рублей;</w:t>
      </w:r>
    </w:p>
    <w:p w:rsidR="00047E01" w:rsidRDefault="00047E01">
      <w:pPr>
        <w:pStyle w:val="ConsPlusNormal"/>
        <w:jc w:val="both"/>
      </w:pPr>
      <w:r>
        <w:t xml:space="preserve">(в ред. </w:t>
      </w:r>
      <w:hyperlink r:id="rId110"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краевого бюджета - 11393447,13 тыс. рублей;</w:t>
      </w:r>
    </w:p>
    <w:p w:rsidR="00047E01" w:rsidRDefault="00047E01">
      <w:pPr>
        <w:pStyle w:val="ConsPlusNormal"/>
        <w:jc w:val="both"/>
      </w:pPr>
      <w:r>
        <w:t xml:space="preserve">(в ред. </w:t>
      </w:r>
      <w:hyperlink r:id="rId111"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федерального бюджета - 1147334,97 тыс. рублей;</w:t>
      </w:r>
    </w:p>
    <w:p w:rsidR="00047E01" w:rsidRDefault="00047E01">
      <w:pPr>
        <w:pStyle w:val="ConsPlusNormal"/>
        <w:jc w:val="both"/>
      </w:pPr>
      <w:r>
        <w:lastRenderedPageBreak/>
        <w:t xml:space="preserve">(в ред. </w:t>
      </w:r>
      <w:hyperlink r:id="rId112"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на 2023 год, всего - 19135205,03 тыс. рублей, в том числе:</w:t>
      </w:r>
    </w:p>
    <w:p w:rsidR="00047E01" w:rsidRDefault="00047E01">
      <w:pPr>
        <w:pStyle w:val="ConsPlusNormal"/>
        <w:jc w:val="both"/>
      </w:pPr>
      <w:r>
        <w:t xml:space="preserve">(в ред. </w:t>
      </w:r>
      <w:hyperlink r:id="rId113"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бюджета города - 6594847,43 тыс. рублей;</w:t>
      </w:r>
    </w:p>
    <w:p w:rsidR="00047E01" w:rsidRDefault="00047E01">
      <w:pPr>
        <w:pStyle w:val="ConsPlusNormal"/>
        <w:jc w:val="both"/>
      </w:pPr>
      <w:r>
        <w:t xml:space="preserve">(в ред. </w:t>
      </w:r>
      <w:hyperlink r:id="rId114"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краевого бюджета - 11420309,97 тыс. рублей;</w:t>
      </w:r>
    </w:p>
    <w:p w:rsidR="00047E01" w:rsidRDefault="00047E01">
      <w:pPr>
        <w:pStyle w:val="ConsPlusNormal"/>
        <w:jc w:val="both"/>
      </w:pPr>
      <w:r>
        <w:t xml:space="preserve">(в ред. </w:t>
      </w:r>
      <w:hyperlink r:id="rId115"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федерального бюджета - 1120047,63 тыс. рублей;</w:t>
      </w:r>
    </w:p>
    <w:p w:rsidR="00047E01" w:rsidRDefault="00047E01">
      <w:pPr>
        <w:pStyle w:val="ConsPlusNormal"/>
        <w:jc w:val="both"/>
      </w:pPr>
      <w:r>
        <w:t xml:space="preserve">(в ред. </w:t>
      </w:r>
      <w:hyperlink r:id="rId116"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на 2024 год, всего - 18499828,73 тыс. рублей, в том числе:</w:t>
      </w:r>
    </w:p>
    <w:p w:rsidR="00047E01" w:rsidRDefault="00047E01">
      <w:pPr>
        <w:pStyle w:val="ConsPlusNormal"/>
        <w:jc w:val="both"/>
      </w:pPr>
      <w:r>
        <w:t xml:space="preserve">(в ред. </w:t>
      </w:r>
      <w:hyperlink r:id="rId117"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бюджета города - 6515566,06 тыс. рублей;</w:t>
      </w:r>
    </w:p>
    <w:p w:rsidR="00047E01" w:rsidRDefault="00047E01">
      <w:pPr>
        <w:pStyle w:val="ConsPlusNormal"/>
        <w:jc w:val="both"/>
      </w:pPr>
      <w:r>
        <w:t xml:space="preserve">(в ред. </w:t>
      </w:r>
      <w:hyperlink r:id="rId118"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краевого бюджета - 11427557,43 тыс. рублей;</w:t>
      </w:r>
    </w:p>
    <w:p w:rsidR="00047E01" w:rsidRDefault="00047E01">
      <w:pPr>
        <w:pStyle w:val="ConsPlusNormal"/>
        <w:jc w:val="both"/>
      </w:pPr>
      <w:r>
        <w:t xml:space="preserve">(в ред. </w:t>
      </w:r>
      <w:hyperlink r:id="rId119"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федерального бюджета - 556705,24 тыс. рублей;</w:t>
      </w:r>
    </w:p>
    <w:p w:rsidR="00047E01" w:rsidRDefault="00047E01">
      <w:pPr>
        <w:pStyle w:val="ConsPlusNormal"/>
        <w:jc w:val="both"/>
      </w:pPr>
      <w:r>
        <w:t xml:space="preserve">(в ред. </w:t>
      </w:r>
      <w:hyperlink r:id="rId120"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департамент градостроительства, всего - 5461728,53 тыс. рублей, в том числе средства бюджета города - 1297146,51 тыс. рублей, средства краевого бюджета - 3316048,52 тыс. рублей, средства федерального бюджета - 848533,50 тыс. рублей, в том числе:</w:t>
      </w:r>
    </w:p>
    <w:p w:rsidR="00047E01" w:rsidRDefault="00047E01">
      <w:pPr>
        <w:pStyle w:val="ConsPlusNormal"/>
        <w:jc w:val="both"/>
      </w:pPr>
      <w:r>
        <w:t xml:space="preserve">(в ред. </w:t>
      </w:r>
      <w:hyperlink r:id="rId121"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на 2022 год, всего - 2263181,20 тыс. рублей, в том числе:</w:t>
      </w:r>
    </w:p>
    <w:p w:rsidR="00047E01" w:rsidRDefault="00047E01">
      <w:pPr>
        <w:pStyle w:val="ConsPlusNormal"/>
        <w:jc w:val="both"/>
      </w:pPr>
      <w:r>
        <w:t xml:space="preserve">(в ред. </w:t>
      </w:r>
      <w:hyperlink r:id="rId122"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бюджета города - 899276,02 тыс. рублей;</w:t>
      </w:r>
    </w:p>
    <w:p w:rsidR="00047E01" w:rsidRDefault="00047E01">
      <w:pPr>
        <w:pStyle w:val="ConsPlusNormal"/>
        <w:jc w:val="both"/>
      </w:pPr>
      <w:r>
        <w:t xml:space="preserve">(в ред. </w:t>
      </w:r>
      <w:hyperlink r:id="rId123"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краевого бюджета - 1116048,48 тыс. рублей;</w:t>
      </w:r>
    </w:p>
    <w:p w:rsidR="00047E01" w:rsidRDefault="00047E01">
      <w:pPr>
        <w:pStyle w:val="ConsPlusNormal"/>
        <w:jc w:val="both"/>
      </w:pPr>
      <w:r>
        <w:t xml:space="preserve">(в ред. </w:t>
      </w:r>
      <w:hyperlink r:id="rId124"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федерального бюджета - 247856,70 тыс. рублей;</w:t>
      </w:r>
    </w:p>
    <w:p w:rsidR="00047E01" w:rsidRDefault="00047E01">
      <w:pPr>
        <w:pStyle w:val="ConsPlusNormal"/>
        <w:jc w:val="both"/>
      </w:pPr>
      <w:r>
        <w:t xml:space="preserve">(в ред. </w:t>
      </w:r>
      <w:hyperlink r:id="rId125"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на 2023 год, всего - 1831677,73 тыс. рублей, в том числе:</w:t>
      </w:r>
    </w:p>
    <w:p w:rsidR="00047E01" w:rsidRDefault="00047E01">
      <w:pPr>
        <w:pStyle w:val="ConsPlusNormal"/>
        <w:jc w:val="both"/>
      </w:pPr>
      <w:r>
        <w:t xml:space="preserve">(в ред. </w:t>
      </w:r>
      <w:hyperlink r:id="rId126"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бюджета города - 397460,43 тыс. рублей;</w:t>
      </w:r>
    </w:p>
    <w:p w:rsidR="00047E01" w:rsidRDefault="00047E01">
      <w:pPr>
        <w:pStyle w:val="ConsPlusNormal"/>
        <w:jc w:val="both"/>
      </w:pPr>
      <w:r>
        <w:t xml:space="preserve">(в ред. </w:t>
      </w:r>
      <w:hyperlink r:id="rId127"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краевого бюджета - 1200000,00 тыс. рублей;</w:t>
      </w:r>
    </w:p>
    <w:p w:rsidR="00047E01" w:rsidRDefault="00047E01">
      <w:pPr>
        <w:pStyle w:val="ConsPlusNormal"/>
        <w:jc w:val="both"/>
      </w:pPr>
      <w:r>
        <w:t xml:space="preserve">(в ред. </w:t>
      </w:r>
      <w:hyperlink r:id="rId128"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федерального бюджета - 234217,30 тыс. рублей;</w:t>
      </w:r>
    </w:p>
    <w:p w:rsidR="00047E01" w:rsidRDefault="00047E01">
      <w:pPr>
        <w:pStyle w:val="ConsPlusNormal"/>
        <w:jc w:val="both"/>
      </w:pPr>
      <w:r>
        <w:t xml:space="preserve">(в ред. </w:t>
      </w:r>
      <w:hyperlink r:id="rId129"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на 2024 год, всего - 1366869,60 тыс. рублей, в том числе:</w:t>
      </w:r>
    </w:p>
    <w:p w:rsidR="00047E01" w:rsidRDefault="00047E01">
      <w:pPr>
        <w:pStyle w:val="ConsPlusNormal"/>
        <w:jc w:val="both"/>
      </w:pPr>
      <w:r>
        <w:t xml:space="preserve">(в ред. </w:t>
      </w:r>
      <w:hyperlink r:id="rId130"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lastRenderedPageBreak/>
        <w:t>средства бюджета города - 410,06 тыс. рублей;</w:t>
      </w:r>
    </w:p>
    <w:p w:rsidR="00047E01" w:rsidRDefault="00047E01">
      <w:pPr>
        <w:pStyle w:val="ConsPlusNormal"/>
        <w:jc w:val="both"/>
      </w:pPr>
      <w:r>
        <w:t xml:space="preserve">(в ред. </w:t>
      </w:r>
      <w:hyperlink r:id="rId131"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средства краевого бюджета - 1000000,04 тыс. рублей, средства федерального бюджета - 366459,50 тыс. рублей;</w:t>
      </w:r>
    </w:p>
    <w:p w:rsidR="00047E01" w:rsidRDefault="00047E01">
      <w:pPr>
        <w:pStyle w:val="ConsPlusNormal"/>
        <w:jc w:val="both"/>
      </w:pPr>
      <w:r>
        <w:t xml:space="preserve">(в ред. </w:t>
      </w:r>
      <w:hyperlink r:id="rId132"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департамент муниципального имущества и земельных отношений за счет средства бюджета города на 2022 год - 124410,72 тыс. рублей;</w:t>
      </w:r>
    </w:p>
    <w:p w:rsidR="00047E01" w:rsidRDefault="00047E01">
      <w:pPr>
        <w:pStyle w:val="ConsPlusNormal"/>
        <w:jc w:val="both"/>
      </w:pPr>
      <w:r>
        <w:t xml:space="preserve">(в ред. </w:t>
      </w:r>
      <w:hyperlink r:id="rId133"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администрация города (управление социальной защиты населения), всего - 982319,03 тыс. рублей (средства бюджета города), из них:</w:t>
      </w:r>
    </w:p>
    <w:p w:rsidR="00047E01" w:rsidRDefault="00047E01">
      <w:pPr>
        <w:pStyle w:val="ConsPlusNormal"/>
        <w:jc w:val="both"/>
      </w:pPr>
      <w:r>
        <w:t xml:space="preserve">(в ред. </w:t>
      </w:r>
      <w:hyperlink r:id="rId134"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в 2022 году - 280660,37 тыс. рублей;</w:t>
      </w:r>
    </w:p>
    <w:p w:rsidR="00047E01" w:rsidRDefault="00047E01">
      <w:pPr>
        <w:pStyle w:val="ConsPlusNormal"/>
        <w:jc w:val="both"/>
      </w:pPr>
      <w:r>
        <w:t xml:space="preserve">(в ред. </w:t>
      </w:r>
      <w:hyperlink r:id="rId135"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в 2022 году - 3082,41 тыс. рублей;</w:t>
      </w:r>
    </w:p>
    <w:p w:rsidR="00047E01" w:rsidRDefault="00047E01">
      <w:pPr>
        <w:pStyle w:val="ConsPlusNormal"/>
        <w:spacing w:before="220"/>
        <w:ind w:firstLine="540"/>
        <w:jc w:val="both"/>
      </w:pPr>
      <w:r>
        <w:t>в 2023 году - 3082,41 тыс. рублей;</w:t>
      </w:r>
    </w:p>
    <w:p w:rsidR="00047E01" w:rsidRDefault="00047E01">
      <w:pPr>
        <w:pStyle w:val="ConsPlusNormal"/>
        <w:spacing w:before="220"/>
        <w:ind w:firstLine="540"/>
        <w:jc w:val="both"/>
      </w:pPr>
      <w:r>
        <w:t>в 2024 году - 3082,41 тыс. рублей;</w:t>
      </w:r>
    </w:p>
    <w:p w:rsidR="00047E01" w:rsidRDefault="00047E01">
      <w:pPr>
        <w:pStyle w:val="ConsPlusNormal"/>
        <w:spacing w:before="220"/>
        <w:ind w:firstLine="540"/>
        <w:jc w:val="both"/>
      </w:pPr>
      <w:r>
        <w:t>администрация Железнодорожного района, всего - 26243,22 тыс. рублей (средства бюджета города), из них:</w:t>
      </w:r>
    </w:p>
    <w:p w:rsidR="00047E01" w:rsidRDefault="00047E01">
      <w:pPr>
        <w:pStyle w:val="ConsPlusNormal"/>
        <w:spacing w:before="220"/>
        <w:ind w:firstLine="540"/>
        <w:jc w:val="both"/>
      </w:pPr>
      <w:r>
        <w:t>в 2022 году - 8747,74 тыс. рублей;</w:t>
      </w:r>
    </w:p>
    <w:p w:rsidR="00047E01" w:rsidRDefault="00047E01">
      <w:pPr>
        <w:pStyle w:val="ConsPlusNormal"/>
        <w:spacing w:before="220"/>
        <w:ind w:firstLine="540"/>
        <w:jc w:val="both"/>
      </w:pPr>
      <w:r>
        <w:t>в 2023 году - 8747,74 тыс. рублей;</w:t>
      </w:r>
    </w:p>
    <w:p w:rsidR="00047E01" w:rsidRDefault="00047E01">
      <w:pPr>
        <w:pStyle w:val="ConsPlusNormal"/>
        <w:spacing w:before="220"/>
        <w:ind w:firstLine="540"/>
        <w:jc w:val="both"/>
      </w:pPr>
      <w:r>
        <w:t>в 2024 году - 8747,74 тыс. рублей;</w:t>
      </w:r>
    </w:p>
    <w:p w:rsidR="00047E01" w:rsidRDefault="00047E01">
      <w:pPr>
        <w:pStyle w:val="ConsPlusNormal"/>
        <w:spacing w:before="220"/>
        <w:ind w:firstLine="540"/>
        <w:jc w:val="both"/>
      </w:pPr>
      <w:r>
        <w:t>администрация Кировского района, всего - 52484,61 тыс. рублей (средства бюджета города), из них:</w:t>
      </w:r>
    </w:p>
    <w:p w:rsidR="00047E01" w:rsidRDefault="00047E01">
      <w:pPr>
        <w:pStyle w:val="ConsPlusNormal"/>
        <w:spacing w:before="220"/>
        <w:ind w:firstLine="540"/>
        <w:jc w:val="both"/>
      </w:pPr>
      <w:r>
        <w:t>в 2022 году - 17494,87 тыс. рублей;</w:t>
      </w:r>
    </w:p>
    <w:p w:rsidR="00047E01" w:rsidRDefault="00047E01">
      <w:pPr>
        <w:pStyle w:val="ConsPlusNormal"/>
        <w:spacing w:before="220"/>
        <w:ind w:firstLine="540"/>
        <w:jc w:val="both"/>
      </w:pPr>
      <w:r>
        <w:t>в 2023 году - 17494,87 тыс. рублей;</w:t>
      </w:r>
    </w:p>
    <w:p w:rsidR="00047E01" w:rsidRDefault="00047E01">
      <w:pPr>
        <w:pStyle w:val="ConsPlusNormal"/>
        <w:spacing w:before="220"/>
        <w:ind w:firstLine="540"/>
        <w:jc w:val="both"/>
      </w:pPr>
      <w:r>
        <w:t>в 2024 году - 17494,87 тыс. рублей;</w:t>
      </w:r>
    </w:p>
    <w:p w:rsidR="00047E01" w:rsidRDefault="00047E01">
      <w:pPr>
        <w:pStyle w:val="ConsPlusNormal"/>
        <w:spacing w:before="220"/>
        <w:ind w:firstLine="540"/>
        <w:jc w:val="both"/>
      </w:pPr>
      <w:r>
        <w:t>администрация Ленинского района, всего - 52484,61 тыс. рублей (средства бюджета города), из них:</w:t>
      </w:r>
    </w:p>
    <w:p w:rsidR="00047E01" w:rsidRDefault="00047E01">
      <w:pPr>
        <w:pStyle w:val="ConsPlusNormal"/>
        <w:spacing w:before="220"/>
        <w:ind w:firstLine="540"/>
        <w:jc w:val="both"/>
      </w:pPr>
      <w:r>
        <w:t>в 2022 году - 17494,87 тыс. рублей;</w:t>
      </w:r>
    </w:p>
    <w:p w:rsidR="00047E01" w:rsidRDefault="00047E01">
      <w:pPr>
        <w:pStyle w:val="ConsPlusNormal"/>
        <w:spacing w:before="220"/>
        <w:ind w:firstLine="540"/>
        <w:jc w:val="both"/>
      </w:pPr>
      <w:r>
        <w:t>в 2023 году - 17494,87 тыс. рублей;</w:t>
      </w:r>
    </w:p>
    <w:p w:rsidR="00047E01" w:rsidRDefault="00047E01">
      <w:pPr>
        <w:pStyle w:val="ConsPlusNormal"/>
        <w:spacing w:before="220"/>
        <w:ind w:firstLine="540"/>
        <w:jc w:val="both"/>
      </w:pPr>
      <w:r>
        <w:t>в 2024 году - 17494,87 тыс. рублей;</w:t>
      </w:r>
    </w:p>
    <w:p w:rsidR="00047E01" w:rsidRDefault="00047E01">
      <w:pPr>
        <w:pStyle w:val="ConsPlusNormal"/>
        <w:spacing w:before="220"/>
        <w:ind w:firstLine="540"/>
        <w:jc w:val="both"/>
      </w:pPr>
      <w:r>
        <w:t>администрация Октябрьского района, всего - 52484,64 тыс. рублей (средства бюджета города), из них:</w:t>
      </w:r>
    </w:p>
    <w:p w:rsidR="00047E01" w:rsidRDefault="00047E01">
      <w:pPr>
        <w:pStyle w:val="ConsPlusNormal"/>
        <w:spacing w:before="220"/>
        <w:ind w:firstLine="540"/>
        <w:jc w:val="both"/>
      </w:pPr>
      <w:r>
        <w:t>в 2022 году - 17494,88 тыс. рублей;</w:t>
      </w:r>
    </w:p>
    <w:p w:rsidR="00047E01" w:rsidRDefault="00047E01">
      <w:pPr>
        <w:pStyle w:val="ConsPlusNormal"/>
        <w:spacing w:before="220"/>
        <w:ind w:firstLine="540"/>
        <w:jc w:val="both"/>
      </w:pPr>
      <w:r>
        <w:t>в 2023 году - 17494,88 тыс. рублей;</w:t>
      </w:r>
    </w:p>
    <w:p w:rsidR="00047E01" w:rsidRDefault="00047E01">
      <w:pPr>
        <w:pStyle w:val="ConsPlusNormal"/>
        <w:spacing w:before="220"/>
        <w:ind w:firstLine="540"/>
        <w:jc w:val="both"/>
      </w:pPr>
      <w:r>
        <w:lastRenderedPageBreak/>
        <w:t>в 2024 году - 17494,88 тыс. рублей;</w:t>
      </w:r>
    </w:p>
    <w:p w:rsidR="00047E01" w:rsidRDefault="00047E01">
      <w:pPr>
        <w:pStyle w:val="ConsPlusNormal"/>
        <w:spacing w:before="220"/>
        <w:ind w:firstLine="540"/>
        <w:jc w:val="both"/>
      </w:pPr>
      <w:r>
        <w:t>администрация Свердловского района, всего - 44986,95 тыс. рублей (средства бюджета города), из них:</w:t>
      </w:r>
    </w:p>
    <w:p w:rsidR="00047E01" w:rsidRDefault="00047E01">
      <w:pPr>
        <w:pStyle w:val="ConsPlusNormal"/>
        <w:spacing w:before="220"/>
        <w:ind w:firstLine="540"/>
        <w:jc w:val="both"/>
      </w:pPr>
      <w:r>
        <w:t>в 2022 году - 14995,65 тыс. рублей;</w:t>
      </w:r>
    </w:p>
    <w:p w:rsidR="00047E01" w:rsidRDefault="00047E01">
      <w:pPr>
        <w:pStyle w:val="ConsPlusNormal"/>
        <w:spacing w:before="220"/>
        <w:ind w:firstLine="540"/>
        <w:jc w:val="both"/>
      </w:pPr>
      <w:r>
        <w:t>в 2023 году - 14995,65 тыс. рублей;</w:t>
      </w:r>
    </w:p>
    <w:p w:rsidR="00047E01" w:rsidRDefault="00047E01">
      <w:pPr>
        <w:pStyle w:val="ConsPlusNormal"/>
        <w:spacing w:before="220"/>
        <w:ind w:firstLine="540"/>
        <w:jc w:val="both"/>
      </w:pPr>
      <w:r>
        <w:t>в 2024 году - 14995,65 тыс. рублей;</w:t>
      </w:r>
    </w:p>
    <w:p w:rsidR="00047E01" w:rsidRDefault="00047E01">
      <w:pPr>
        <w:pStyle w:val="ConsPlusNormal"/>
        <w:spacing w:before="220"/>
        <w:ind w:firstLine="540"/>
        <w:jc w:val="both"/>
      </w:pPr>
      <w:r>
        <w:t>администрация Советского района, всего - 97472,73 тыс. рублей (средства бюджета города), из них:</w:t>
      </w:r>
    </w:p>
    <w:p w:rsidR="00047E01" w:rsidRDefault="00047E01">
      <w:pPr>
        <w:pStyle w:val="ConsPlusNormal"/>
        <w:spacing w:before="220"/>
        <w:ind w:firstLine="540"/>
        <w:jc w:val="both"/>
      </w:pPr>
      <w:r>
        <w:t>в 2022 году - 32490,91 тыс. рублей;</w:t>
      </w:r>
    </w:p>
    <w:p w:rsidR="00047E01" w:rsidRDefault="00047E01">
      <w:pPr>
        <w:pStyle w:val="ConsPlusNormal"/>
        <w:spacing w:before="220"/>
        <w:ind w:firstLine="540"/>
        <w:jc w:val="both"/>
      </w:pPr>
      <w:r>
        <w:t>в 2023 году - 32490,91 тыс. рублей;</w:t>
      </w:r>
    </w:p>
    <w:p w:rsidR="00047E01" w:rsidRDefault="00047E01">
      <w:pPr>
        <w:pStyle w:val="ConsPlusNormal"/>
        <w:spacing w:before="220"/>
        <w:ind w:firstLine="540"/>
        <w:jc w:val="both"/>
      </w:pPr>
      <w:r>
        <w:t>в 2024 году - 32490,91 тыс. рублей;</w:t>
      </w:r>
    </w:p>
    <w:p w:rsidR="00047E01" w:rsidRDefault="00047E01">
      <w:pPr>
        <w:pStyle w:val="ConsPlusNormal"/>
        <w:spacing w:before="220"/>
        <w:ind w:firstLine="540"/>
        <w:jc w:val="both"/>
      </w:pPr>
      <w:r>
        <w:t>администрация Центрального района, всего - 22494,21 тыс. рублей (средства бюджета города), из них:</w:t>
      </w:r>
    </w:p>
    <w:p w:rsidR="00047E01" w:rsidRDefault="00047E01">
      <w:pPr>
        <w:pStyle w:val="ConsPlusNormal"/>
        <w:spacing w:before="220"/>
        <w:ind w:firstLine="540"/>
        <w:jc w:val="both"/>
      </w:pPr>
      <w:r>
        <w:t>в 2022 году - 7498,07 тыс. рублей;</w:t>
      </w:r>
    </w:p>
    <w:p w:rsidR="00047E01" w:rsidRDefault="00047E01">
      <w:pPr>
        <w:pStyle w:val="ConsPlusNormal"/>
        <w:spacing w:before="220"/>
        <w:ind w:firstLine="540"/>
        <w:jc w:val="both"/>
      </w:pPr>
      <w:r>
        <w:t>в 2023 году - 7498,07 тыс. рублей;</w:t>
      </w:r>
    </w:p>
    <w:p w:rsidR="00047E01" w:rsidRDefault="00047E01">
      <w:pPr>
        <w:pStyle w:val="ConsPlusNormal"/>
        <w:spacing w:before="220"/>
        <w:ind w:firstLine="540"/>
        <w:jc w:val="both"/>
      </w:pPr>
      <w:r>
        <w:t>в 2024 году - 7498,07 тыс. рублей.</w:t>
      </w:r>
    </w:p>
    <w:p w:rsidR="00047E01" w:rsidRDefault="00047E01">
      <w:pPr>
        <w:pStyle w:val="ConsPlusNormal"/>
        <w:spacing w:before="220"/>
        <w:ind w:firstLine="540"/>
        <w:jc w:val="both"/>
      </w:pPr>
      <w:r>
        <w:t xml:space="preserve">Информация о расходах на реализацию Программы в разрезе подпрограмм (в том числе мероприятий) представлена по годам в </w:t>
      </w:r>
      <w:hyperlink w:anchor="P3536" w:history="1">
        <w:r>
          <w:rPr>
            <w:color w:val="0000FF"/>
          </w:rPr>
          <w:t>приложении 5</w:t>
        </w:r>
      </w:hyperlink>
      <w:r>
        <w:t xml:space="preserve"> к настоящей Программе.</w:t>
      </w:r>
    </w:p>
    <w:p w:rsidR="00047E01" w:rsidRDefault="00047E01">
      <w:pPr>
        <w:pStyle w:val="ConsPlusNormal"/>
        <w:spacing w:before="220"/>
        <w:ind w:firstLine="540"/>
        <w:jc w:val="both"/>
      </w:pPr>
      <w:r>
        <w:t xml:space="preserve">В настоящей Программе предусмотрены объекты капитального строительства, финансирование которых осуществляется в рамках адресной инвестиционной программы города Красноярска. Перечень объектов капитального строительства представлен в </w:t>
      </w:r>
      <w:hyperlink w:anchor="P5601" w:history="1">
        <w:r>
          <w:rPr>
            <w:color w:val="0000FF"/>
          </w:rPr>
          <w:t>приложениях 6а</w:t>
        </w:r>
      </w:hyperlink>
      <w:r>
        <w:t xml:space="preserve">, </w:t>
      </w:r>
      <w:hyperlink w:anchor="P5741" w:history="1">
        <w:r>
          <w:rPr>
            <w:color w:val="0000FF"/>
          </w:rPr>
          <w:t>6б</w:t>
        </w:r>
      </w:hyperlink>
      <w:r>
        <w:t xml:space="preserve"> к настоящей Программе.</w:t>
      </w:r>
    </w:p>
    <w:p w:rsidR="00047E01" w:rsidRDefault="00047E01">
      <w:pPr>
        <w:pStyle w:val="ConsPlusNormal"/>
        <w:spacing w:before="220"/>
        <w:ind w:firstLine="540"/>
        <w:jc w:val="both"/>
      </w:pPr>
      <w:r>
        <w:t xml:space="preserve">Аналитическое </w:t>
      </w:r>
      <w:hyperlink w:anchor="P5884" w:history="1">
        <w:r>
          <w:rPr>
            <w:color w:val="0000FF"/>
          </w:rPr>
          <w:t>распределение</w:t>
        </w:r>
      </w:hyperlink>
      <w:r>
        <w:t xml:space="preserve"> объемов финансирования настоящей Программы по источникам финансирования представлено в приложении 7 к настоящей Программе.</w:t>
      </w:r>
    </w:p>
    <w:p w:rsidR="00047E01" w:rsidRDefault="00047E01">
      <w:pPr>
        <w:pStyle w:val="ConsPlusNormal"/>
        <w:jc w:val="both"/>
      </w:pPr>
    </w:p>
    <w:p w:rsidR="00047E01" w:rsidRDefault="00047E01">
      <w:pPr>
        <w:pStyle w:val="ConsPlusTitle"/>
        <w:jc w:val="center"/>
        <w:outlineLvl w:val="1"/>
      </w:pPr>
      <w:r>
        <w:t>VI. ПОДПРОГРАММЫ ПРОГРАММЫ</w:t>
      </w:r>
    </w:p>
    <w:p w:rsidR="00047E01" w:rsidRDefault="00047E01">
      <w:pPr>
        <w:pStyle w:val="ConsPlusNormal"/>
        <w:jc w:val="both"/>
      </w:pPr>
    </w:p>
    <w:p w:rsidR="00047E01" w:rsidRDefault="00047E01">
      <w:pPr>
        <w:pStyle w:val="ConsPlusTitle"/>
        <w:jc w:val="center"/>
        <w:outlineLvl w:val="2"/>
      </w:pPr>
      <w:bookmarkStart w:id="2" w:name="P628"/>
      <w:bookmarkEnd w:id="2"/>
      <w:r>
        <w:t>ПОДПРОГРАММА 1</w:t>
      </w:r>
    </w:p>
    <w:p w:rsidR="00047E01" w:rsidRDefault="00047E01">
      <w:pPr>
        <w:pStyle w:val="ConsPlusTitle"/>
        <w:jc w:val="center"/>
      </w:pPr>
      <w:r>
        <w:t>"РАЗВИТИЕ ДОШКОЛЬНОГО ОБРАЗОВАНИЯ, СОЗДАНИЕ УСЛОВИЙ</w:t>
      </w:r>
    </w:p>
    <w:p w:rsidR="00047E01" w:rsidRDefault="00047E01">
      <w:pPr>
        <w:pStyle w:val="ConsPlusTitle"/>
        <w:jc w:val="center"/>
      </w:pPr>
      <w:r>
        <w:t>ДЛЯ ОСУЩЕСТВЛЕНИЯ ПРИСМОТРА И УХОДА ЗА ДЕТЬМИ"</w:t>
      </w:r>
    </w:p>
    <w:p w:rsidR="00047E01" w:rsidRDefault="00047E01">
      <w:pPr>
        <w:pStyle w:val="ConsPlusNormal"/>
        <w:jc w:val="both"/>
      </w:pPr>
    </w:p>
    <w:p w:rsidR="00047E01" w:rsidRDefault="00047E01">
      <w:pPr>
        <w:pStyle w:val="ConsPlusTitle"/>
        <w:jc w:val="center"/>
        <w:outlineLvl w:val="3"/>
      </w:pPr>
      <w:r>
        <w:t>ПАСПОРТ ПОДПРОГРАММЫ 1</w:t>
      </w:r>
    </w:p>
    <w:p w:rsidR="00047E01" w:rsidRDefault="00047E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4"/>
        <w:gridCol w:w="6633"/>
      </w:tblGrid>
      <w:tr w:rsidR="00047E01">
        <w:tc>
          <w:tcPr>
            <w:tcW w:w="2444" w:type="dxa"/>
          </w:tcPr>
          <w:p w:rsidR="00047E01" w:rsidRDefault="00047E01">
            <w:pPr>
              <w:pStyle w:val="ConsPlusNormal"/>
            </w:pPr>
            <w:r>
              <w:t>Наименование подпрограммы</w:t>
            </w:r>
          </w:p>
        </w:tc>
        <w:tc>
          <w:tcPr>
            <w:tcW w:w="6633" w:type="dxa"/>
          </w:tcPr>
          <w:p w:rsidR="00047E01" w:rsidRDefault="00047E01">
            <w:pPr>
              <w:pStyle w:val="ConsPlusNormal"/>
            </w:pPr>
            <w:r>
              <w:t>"Развитие дошкольного образования, создание условий для осуществления присмотра и ухода за детьми"</w:t>
            </w:r>
          </w:p>
        </w:tc>
      </w:tr>
      <w:tr w:rsidR="00047E01">
        <w:tblPrEx>
          <w:tblBorders>
            <w:insideH w:val="nil"/>
          </w:tblBorders>
        </w:tblPrEx>
        <w:tc>
          <w:tcPr>
            <w:tcW w:w="2444" w:type="dxa"/>
            <w:tcBorders>
              <w:bottom w:val="nil"/>
            </w:tcBorders>
          </w:tcPr>
          <w:p w:rsidR="00047E01" w:rsidRDefault="00047E01">
            <w:pPr>
              <w:pStyle w:val="ConsPlusNormal"/>
            </w:pPr>
            <w:r>
              <w:t>Исполнители мероприятий подпрограммы</w:t>
            </w:r>
          </w:p>
        </w:tc>
        <w:tc>
          <w:tcPr>
            <w:tcW w:w="6633" w:type="dxa"/>
            <w:tcBorders>
              <w:bottom w:val="nil"/>
            </w:tcBorders>
          </w:tcPr>
          <w:p w:rsidR="00047E01" w:rsidRDefault="00047E01">
            <w:pPr>
              <w:pStyle w:val="ConsPlusNormal"/>
            </w:pPr>
            <w:r>
              <w:t>главное управление образования;</w:t>
            </w:r>
          </w:p>
          <w:p w:rsidR="00047E01" w:rsidRDefault="00047E01">
            <w:pPr>
              <w:pStyle w:val="ConsPlusNormal"/>
            </w:pPr>
            <w:r>
              <w:t>департамент градостроительства;</w:t>
            </w:r>
          </w:p>
          <w:p w:rsidR="00047E01" w:rsidRDefault="00047E01">
            <w:pPr>
              <w:pStyle w:val="ConsPlusNormal"/>
            </w:pPr>
            <w:r>
              <w:t>департамент муниципального имущества и земельных отношений;</w:t>
            </w:r>
          </w:p>
          <w:p w:rsidR="00047E01" w:rsidRDefault="00047E01">
            <w:pPr>
              <w:pStyle w:val="ConsPlusNormal"/>
            </w:pPr>
            <w:r>
              <w:t>управление социальной защиты населения;</w:t>
            </w:r>
          </w:p>
          <w:p w:rsidR="00047E01" w:rsidRDefault="00047E01">
            <w:pPr>
              <w:pStyle w:val="ConsPlusNormal"/>
            </w:pPr>
            <w:r>
              <w:t>муниципальные дошкольные образовательные учреждения;</w:t>
            </w:r>
          </w:p>
          <w:p w:rsidR="00047E01" w:rsidRDefault="00047E01">
            <w:pPr>
              <w:pStyle w:val="ConsPlusNormal"/>
            </w:pPr>
            <w:r>
              <w:lastRenderedPageBreak/>
              <w:t>муниципальные казенные учреждения</w:t>
            </w:r>
          </w:p>
        </w:tc>
      </w:tr>
      <w:tr w:rsidR="00047E01">
        <w:tblPrEx>
          <w:tblBorders>
            <w:insideH w:val="nil"/>
          </w:tblBorders>
        </w:tblPrEx>
        <w:tc>
          <w:tcPr>
            <w:tcW w:w="9077" w:type="dxa"/>
            <w:gridSpan w:val="2"/>
            <w:tcBorders>
              <w:top w:val="nil"/>
            </w:tcBorders>
          </w:tcPr>
          <w:p w:rsidR="00047E01" w:rsidRDefault="00047E01">
            <w:pPr>
              <w:pStyle w:val="ConsPlusNormal"/>
              <w:jc w:val="both"/>
            </w:pPr>
            <w:r>
              <w:lastRenderedPageBreak/>
              <w:t xml:space="preserve">(в ред. </w:t>
            </w:r>
            <w:hyperlink r:id="rId136" w:history="1">
              <w:r>
                <w:rPr>
                  <w:color w:val="0000FF"/>
                </w:rPr>
                <w:t>Постановления</w:t>
              </w:r>
            </w:hyperlink>
            <w:r>
              <w:t xml:space="preserve"> администрации г. Красноярска от 22.03.2022 N 242)</w:t>
            </w:r>
          </w:p>
        </w:tc>
      </w:tr>
      <w:tr w:rsidR="00047E01">
        <w:tc>
          <w:tcPr>
            <w:tcW w:w="2444" w:type="dxa"/>
          </w:tcPr>
          <w:p w:rsidR="00047E01" w:rsidRDefault="00047E01">
            <w:pPr>
              <w:pStyle w:val="ConsPlusNormal"/>
            </w:pPr>
            <w:r>
              <w:t>Цель подпрограммы</w:t>
            </w:r>
          </w:p>
        </w:tc>
        <w:tc>
          <w:tcPr>
            <w:tcW w:w="6633" w:type="dxa"/>
          </w:tcPr>
          <w:p w:rsidR="00047E01" w:rsidRDefault="00047E01">
            <w:pPr>
              <w:pStyle w:val="ConsPlusNormal"/>
            </w:pPr>
            <w:r>
              <w:t>предоставление общедоступного и качественного дошкольного образования</w:t>
            </w:r>
          </w:p>
        </w:tc>
      </w:tr>
      <w:tr w:rsidR="00047E01">
        <w:tc>
          <w:tcPr>
            <w:tcW w:w="2444" w:type="dxa"/>
          </w:tcPr>
          <w:p w:rsidR="00047E01" w:rsidRDefault="00047E01">
            <w:pPr>
              <w:pStyle w:val="ConsPlusNormal"/>
            </w:pPr>
            <w:r>
              <w:t>Задачи подпрограммы</w:t>
            </w:r>
          </w:p>
        </w:tc>
        <w:tc>
          <w:tcPr>
            <w:tcW w:w="6633" w:type="dxa"/>
          </w:tcPr>
          <w:p w:rsidR="00047E01" w:rsidRDefault="00047E01">
            <w:pPr>
              <w:pStyle w:val="ConsPlusNormal"/>
            </w:pPr>
            <w:r>
              <w:t>1. Развитие вариативных форм получения дошкольного образования для детей с различным уровнем образовательных потребностей.</w:t>
            </w:r>
          </w:p>
          <w:p w:rsidR="00047E01" w:rsidRDefault="00047E01">
            <w:pPr>
              <w:pStyle w:val="ConsPlusNormal"/>
            </w:pPr>
            <w:r>
              <w:t>2. Обновление содержания и технологий дошкольного образования.</w:t>
            </w:r>
          </w:p>
          <w:p w:rsidR="00047E01" w:rsidRDefault="00047E01">
            <w:pPr>
              <w:pStyle w:val="ConsPlusNormal"/>
            </w:pPr>
            <w:r>
              <w:t>3. Обеспечение материально-технических и кадровых ресурсов в соответствии с федеральными государственными образовательными стандартами дошкольного образования</w:t>
            </w:r>
          </w:p>
        </w:tc>
      </w:tr>
      <w:tr w:rsidR="00047E01">
        <w:tc>
          <w:tcPr>
            <w:tcW w:w="2444" w:type="dxa"/>
          </w:tcPr>
          <w:p w:rsidR="00047E01" w:rsidRDefault="00047E01">
            <w:pPr>
              <w:pStyle w:val="ConsPlusNormal"/>
            </w:pPr>
            <w:r>
              <w:t>Показатели результативности подпрограммы</w:t>
            </w:r>
          </w:p>
        </w:tc>
        <w:tc>
          <w:tcPr>
            <w:tcW w:w="6633" w:type="dxa"/>
          </w:tcPr>
          <w:p w:rsidR="00047E01" w:rsidRDefault="00047E01">
            <w:pPr>
              <w:pStyle w:val="ConsPlusNormal"/>
            </w:pPr>
            <w:r>
              <w:t>доля детей, получающих дошкольное образование в вариативных формах (служба ранней помощи, лекотека, центры игровой поддержки ребенка и другие, включая негосударственный сектор), в общей численности детей, получающих дошкольное образование, в том числе по годам:</w:t>
            </w:r>
          </w:p>
          <w:p w:rsidR="00047E01" w:rsidRDefault="00047E01">
            <w:pPr>
              <w:pStyle w:val="ConsPlusNormal"/>
            </w:pPr>
            <w:r>
              <w:t>2022 год - 7,1%;</w:t>
            </w:r>
          </w:p>
          <w:p w:rsidR="00047E01" w:rsidRDefault="00047E01">
            <w:pPr>
              <w:pStyle w:val="ConsPlusNormal"/>
            </w:pPr>
            <w:r>
              <w:t>2023 год - 7,3%;</w:t>
            </w:r>
          </w:p>
          <w:p w:rsidR="00047E01" w:rsidRDefault="00047E01">
            <w:pPr>
              <w:pStyle w:val="ConsPlusNormal"/>
            </w:pPr>
            <w:r>
              <w:t>2024 год - 7,4%;</w:t>
            </w:r>
          </w:p>
          <w:p w:rsidR="00047E01" w:rsidRDefault="00047E01">
            <w:pPr>
              <w:pStyle w:val="ConsPlusNormal"/>
            </w:pPr>
            <w: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в том числе по годам:</w:t>
            </w:r>
          </w:p>
          <w:p w:rsidR="00047E01" w:rsidRDefault="00047E01">
            <w:pPr>
              <w:pStyle w:val="ConsPlusNormal"/>
            </w:pPr>
            <w:r>
              <w:t>2022 год - 2,9%;</w:t>
            </w:r>
          </w:p>
          <w:p w:rsidR="00047E01" w:rsidRDefault="00047E01">
            <w:pPr>
              <w:pStyle w:val="ConsPlusNormal"/>
            </w:pPr>
            <w:r>
              <w:t>2023 год - 3,0%;</w:t>
            </w:r>
          </w:p>
          <w:p w:rsidR="00047E01" w:rsidRDefault="00047E01">
            <w:pPr>
              <w:pStyle w:val="ConsPlusNormal"/>
            </w:pPr>
            <w:r>
              <w:t>2024 год - 3,1%;</w:t>
            </w:r>
          </w:p>
          <w:p w:rsidR="00047E01" w:rsidRDefault="00047E01">
            <w:pPr>
              <w:pStyle w:val="ConsPlusNormal"/>
            </w:pPr>
            <w:r>
              <w:t>количество дополнительно созданных мест для детей в системе дошкольного образования, в том числе по годам:</w:t>
            </w:r>
          </w:p>
          <w:p w:rsidR="00047E01" w:rsidRDefault="00047E01">
            <w:pPr>
              <w:pStyle w:val="ConsPlusNormal"/>
            </w:pPr>
            <w:r>
              <w:t>2022 год - 300 мест;</w:t>
            </w:r>
          </w:p>
          <w:p w:rsidR="00047E01" w:rsidRDefault="00047E01">
            <w:pPr>
              <w:pStyle w:val="ConsPlusNormal"/>
            </w:pPr>
            <w:r>
              <w:t>2023 год - 300 мест;</w:t>
            </w:r>
          </w:p>
          <w:p w:rsidR="00047E01" w:rsidRDefault="00047E01">
            <w:pPr>
              <w:pStyle w:val="ConsPlusNormal"/>
            </w:pPr>
            <w:r>
              <w:t>2024 год - 0 мест</w:t>
            </w:r>
          </w:p>
        </w:tc>
      </w:tr>
      <w:tr w:rsidR="00047E01">
        <w:tc>
          <w:tcPr>
            <w:tcW w:w="2444" w:type="dxa"/>
          </w:tcPr>
          <w:p w:rsidR="00047E01" w:rsidRDefault="00047E01">
            <w:pPr>
              <w:pStyle w:val="ConsPlusNormal"/>
            </w:pPr>
            <w:r>
              <w:t>Сроки реализации подпрограммы</w:t>
            </w:r>
          </w:p>
        </w:tc>
        <w:tc>
          <w:tcPr>
            <w:tcW w:w="6633" w:type="dxa"/>
          </w:tcPr>
          <w:p w:rsidR="00047E01" w:rsidRDefault="00047E01">
            <w:pPr>
              <w:pStyle w:val="ConsPlusNormal"/>
            </w:pPr>
            <w:r>
              <w:t>2022 год и плановый период 2023 - 2024 годов</w:t>
            </w:r>
          </w:p>
        </w:tc>
      </w:tr>
      <w:tr w:rsidR="00047E01">
        <w:tblPrEx>
          <w:tblBorders>
            <w:insideH w:val="nil"/>
          </w:tblBorders>
        </w:tblPrEx>
        <w:tc>
          <w:tcPr>
            <w:tcW w:w="2444" w:type="dxa"/>
            <w:tcBorders>
              <w:bottom w:val="nil"/>
            </w:tcBorders>
          </w:tcPr>
          <w:p w:rsidR="00047E01" w:rsidRDefault="00047E01">
            <w:pPr>
              <w:pStyle w:val="ConsPlusNormal"/>
            </w:pPr>
            <w:r>
              <w:t>Объемы и источники финансирования подпрограммы</w:t>
            </w:r>
          </w:p>
        </w:tc>
        <w:tc>
          <w:tcPr>
            <w:tcW w:w="6633" w:type="dxa"/>
            <w:tcBorders>
              <w:bottom w:val="nil"/>
            </w:tcBorders>
          </w:tcPr>
          <w:p w:rsidR="00047E01" w:rsidRDefault="00047E01">
            <w:pPr>
              <w:pStyle w:val="ConsPlusNormal"/>
            </w:pPr>
            <w:r>
              <w:t>объем бюджетных ассигнований на реализацию подпрограммы составит 25273614,10 тыс. рублей, в том числе:</w:t>
            </w:r>
          </w:p>
          <w:p w:rsidR="00047E01" w:rsidRDefault="00047E01">
            <w:pPr>
              <w:pStyle w:val="ConsPlusNormal"/>
            </w:pPr>
            <w:r>
              <w:t>на 2022 год, всего - 8543718,88 тыс. рублей,</w:t>
            </w:r>
          </w:p>
          <w:p w:rsidR="00047E01" w:rsidRDefault="00047E01">
            <w:pPr>
              <w:pStyle w:val="ConsPlusNormal"/>
            </w:pPr>
            <w:r>
              <w:t>в том числе:</w:t>
            </w:r>
          </w:p>
          <w:p w:rsidR="00047E01" w:rsidRDefault="00047E01">
            <w:pPr>
              <w:pStyle w:val="ConsPlusNormal"/>
            </w:pPr>
            <w:r>
              <w:t>средства бюджета города - 4062572,48 тыс. рублей;</w:t>
            </w:r>
          </w:p>
          <w:p w:rsidR="00047E01" w:rsidRDefault="00047E01">
            <w:pPr>
              <w:pStyle w:val="ConsPlusNormal"/>
            </w:pPr>
            <w:r>
              <w:t>средства краевого бюджета - 4481146,40 тыс. рублей;</w:t>
            </w:r>
          </w:p>
          <w:p w:rsidR="00047E01" w:rsidRDefault="00047E01">
            <w:pPr>
              <w:pStyle w:val="ConsPlusNormal"/>
            </w:pPr>
            <w:r>
              <w:t>средства федерального бюджета - 0,00 тыс. рублей;</w:t>
            </w:r>
          </w:p>
          <w:p w:rsidR="00047E01" w:rsidRDefault="00047E01">
            <w:pPr>
              <w:pStyle w:val="ConsPlusNormal"/>
            </w:pPr>
            <w:r>
              <w:t>на 2023 год, всего - 8543414,30 тыс. рублей,</w:t>
            </w:r>
          </w:p>
          <w:p w:rsidR="00047E01" w:rsidRDefault="00047E01">
            <w:pPr>
              <w:pStyle w:val="ConsPlusNormal"/>
            </w:pPr>
            <w:r>
              <w:t>в том числе:</w:t>
            </w:r>
          </w:p>
          <w:p w:rsidR="00047E01" w:rsidRDefault="00047E01">
            <w:pPr>
              <w:pStyle w:val="ConsPlusNormal"/>
            </w:pPr>
            <w:r>
              <w:t>средства бюджета города - 4045077,40 тыс. рублей;</w:t>
            </w:r>
          </w:p>
          <w:p w:rsidR="00047E01" w:rsidRDefault="00047E01">
            <w:pPr>
              <w:pStyle w:val="ConsPlusNormal"/>
            </w:pPr>
            <w:r>
              <w:t>средства краевого бюджета - 4498336,90 тыс. рублей;</w:t>
            </w:r>
          </w:p>
          <w:p w:rsidR="00047E01" w:rsidRDefault="00047E01">
            <w:pPr>
              <w:pStyle w:val="ConsPlusNormal"/>
            </w:pPr>
            <w:r>
              <w:t>средства федерального бюджета - 0,00 тыс. рублей;</w:t>
            </w:r>
          </w:p>
          <w:p w:rsidR="00047E01" w:rsidRDefault="00047E01">
            <w:pPr>
              <w:pStyle w:val="ConsPlusNormal"/>
            </w:pPr>
            <w:r>
              <w:t>на 2024 год, всего - 8186480,92 тыс. рублей,</w:t>
            </w:r>
          </w:p>
          <w:p w:rsidR="00047E01" w:rsidRDefault="00047E01">
            <w:pPr>
              <w:pStyle w:val="ConsPlusNormal"/>
            </w:pPr>
            <w:r>
              <w:t>в том числе:</w:t>
            </w:r>
          </w:p>
          <w:p w:rsidR="00047E01" w:rsidRDefault="00047E01">
            <w:pPr>
              <w:pStyle w:val="ConsPlusNormal"/>
            </w:pPr>
            <w:r>
              <w:t>средства бюджета города - 3688144,02 тыс. рублей;</w:t>
            </w:r>
          </w:p>
          <w:p w:rsidR="00047E01" w:rsidRDefault="00047E01">
            <w:pPr>
              <w:pStyle w:val="ConsPlusNormal"/>
            </w:pPr>
            <w:r>
              <w:t>средства краевого бюджета - 4498336,90 тыс. рублей;</w:t>
            </w:r>
          </w:p>
          <w:p w:rsidR="00047E01" w:rsidRDefault="00047E01">
            <w:pPr>
              <w:pStyle w:val="ConsPlusNormal"/>
            </w:pPr>
            <w:r>
              <w:lastRenderedPageBreak/>
              <w:t>средства федерального бюджета - 0,00 тыс. рублей</w:t>
            </w:r>
          </w:p>
        </w:tc>
      </w:tr>
      <w:tr w:rsidR="00047E01">
        <w:tblPrEx>
          <w:tblBorders>
            <w:insideH w:val="nil"/>
          </w:tblBorders>
        </w:tblPrEx>
        <w:tc>
          <w:tcPr>
            <w:tcW w:w="9077" w:type="dxa"/>
            <w:gridSpan w:val="2"/>
            <w:tcBorders>
              <w:top w:val="nil"/>
            </w:tcBorders>
          </w:tcPr>
          <w:p w:rsidR="00047E01" w:rsidRDefault="00047E01">
            <w:pPr>
              <w:pStyle w:val="ConsPlusNormal"/>
              <w:jc w:val="both"/>
            </w:pPr>
            <w:r>
              <w:lastRenderedPageBreak/>
              <w:t xml:space="preserve">(в ред. </w:t>
            </w:r>
            <w:hyperlink r:id="rId137" w:history="1">
              <w:r>
                <w:rPr>
                  <w:color w:val="0000FF"/>
                </w:rPr>
                <w:t>Постановления</w:t>
              </w:r>
            </w:hyperlink>
            <w:r>
              <w:t xml:space="preserve"> администрации г. Красноярска от 22.03.2022 N 242)</w:t>
            </w:r>
          </w:p>
        </w:tc>
      </w:tr>
    </w:tbl>
    <w:p w:rsidR="00047E01" w:rsidRDefault="00047E01">
      <w:pPr>
        <w:pStyle w:val="ConsPlusNormal"/>
        <w:jc w:val="both"/>
      </w:pPr>
    </w:p>
    <w:p w:rsidR="00047E01" w:rsidRDefault="00047E01">
      <w:pPr>
        <w:pStyle w:val="ConsPlusTitle"/>
        <w:jc w:val="center"/>
        <w:outlineLvl w:val="3"/>
      </w:pPr>
      <w:r>
        <w:t>1. ПОСТАНОВКА ОБЩЕГОРОДСКОЙ ПРОБЛЕМЫ ПОДПРОГРАММЫ 1</w:t>
      </w:r>
    </w:p>
    <w:p w:rsidR="00047E01" w:rsidRDefault="00047E01">
      <w:pPr>
        <w:pStyle w:val="ConsPlusNormal"/>
        <w:jc w:val="both"/>
      </w:pPr>
    </w:p>
    <w:p w:rsidR="00047E01" w:rsidRDefault="00047E01">
      <w:pPr>
        <w:pStyle w:val="ConsPlusNormal"/>
        <w:ind w:firstLine="540"/>
        <w:jc w:val="both"/>
      </w:pPr>
      <w:r>
        <w:t>Красноярск - административный центр Красноярского края, город краевого подчинения. Социальная инфраструктура города представляет собой многоотраслевой комплекс, действующий в интересах повышения благосостояния его населения. Она охватывает систему образования, физической культуры и спорта, культуры.</w:t>
      </w:r>
    </w:p>
    <w:p w:rsidR="00047E01" w:rsidRDefault="00047E01">
      <w:pPr>
        <w:pStyle w:val="ConsPlusNormal"/>
        <w:spacing w:before="220"/>
        <w:ind w:firstLine="540"/>
        <w:jc w:val="both"/>
      </w:pPr>
      <w:r>
        <w:t>Одним из основных приоритетов в области социальной политики города Красноярска является обеспечение государственных гарантий доступного и качественного образования, соответствующего потребностям современного общества. В сфере дошкольного образования - это обеспечение равных стартовых условий для последующего успешного обучения ребенка в школе. При этом доступность характеризуется возможностью выбора разных форм получения образования, а качество - возможностями и способностями ребенка к освоению программ на последующих уровнях образования.</w:t>
      </w:r>
    </w:p>
    <w:p w:rsidR="00047E01" w:rsidRDefault="00047E01">
      <w:pPr>
        <w:pStyle w:val="ConsPlusNormal"/>
        <w:spacing w:before="220"/>
        <w:ind w:firstLine="540"/>
        <w:jc w:val="both"/>
      </w:pPr>
      <w:r>
        <w:t>В настоящее время в образовательной практике города реализуются две основные модели обеспечения равных стартовых возможностей получения дошкольного образования для детей: группы общеразвивающей направленности и группы по присмотру и уходу за детьми дошкольного возраста на базе частных детских садов, заключивших контракт.</w:t>
      </w:r>
    </w:p>
    <w:p w:rsidR="00047E01" w:rsidRDefault="00047E01">
      <w:pPr>
        <w:pStyle w:val="ConsPlusNormal"/>
        <w:spacing w:before="220"/>
        <w:ind w:firstLine="540"/>
        <w:jc w:val="both"/>
      </w:pPr>
      <w:r>
        <w:t>Муниципальные дошкольные образовательные учреждения посещают 51771 ребенок в возрасте от 1,5 до 7 лет.</w:t>
      </w:r>
    </w:p>
    <w:p w:rsidR="00047E01" w:rsidRDefault="00047E01">
      <w:pPr>
        <w:pStyle w:val="ConsPlusNormal"/>
        <w:spacing w:before="220"/>
        <w:ind w:firstLine="540"/>
        <w:jc w:val="both"/>
      </w:pPr>
      <w:r>
        <w:t>За счет осуществления закупок в частных дошкольных учреждениях в целях оказания услуг по присмотру и уходу за детьми от 3 до 7 лет создано 3744 места для детей дошкольного возраста. В 2022 году планируется создать дополнительные 827 мест.</w:t>
      </w:r>
    </w:p>
    <w:p w:rsidR="00047E01" w:rsidRDefault="00047E01">
      <w:pPr>
        <w:pStyle w:val="ConsPlusNormal"/>
        <w:jc w:val="both"/>
      </w:pPr>
      <w:r>
        <w:t xml:space="preserve">(в ред. </w:t>
      </w:r>
      <w:hyperlink r:id="rId138"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Частные детские сады способствуют решению важной задачи - устранению дефицита мест в дошкольных учреждениях в районах массовой жилой застройки. Большинство частных садиков находятся в микрорайонах с наибольшим числом семей, отказавшихся от ранее предоставленных в детских садах мест по причине их удаленности от дома.</w:t>
      </w:r>
    </w:p>
    <w:p w:rsidR="00047E01" w:rsidRDefault="00047E01">
      <w:pPr>
        <w:pStyle w:val="ConsPlusNormal"/>
        <w:spacing w:before="220"/>
        <w:ind w:firstLine="540"/>
        <w:jc w:val="both"/>
      </w:pPr>
      <w:r>
        <w:t>Альтернативной формой организации предоставления дошкольного образования может считаться предоставление ежемесячной денежной выплаты. Данная мера социальной поддержки пользуется особым доверием со стороны населения, поскольку позволяет родителям самостоятельно определять форму получения дошкольного образования, например, в организациях, имеющих лицензию на право ведения образовательной деятельности, развивающих и досуговых центрах. Планируемое среднемесячное количество получателей составит в 2022 году - 3686 детей, в 2023 году - 5025 детей, в 2024 году - 4317 детей.</w:t>
      </w:r>
    </w:p>
    <w:p w:rsidR="00047E01" w:rsidRDefault="00047E01">
      <w:pPr>
        <w:pStyle w:val="ConsPlusNormal"/>
        <w:jc w:val="both"/>
      </w:pPr>
      <w:r>
        <w:t xml:space="preserve">(в ред. </w:t>
      </w:r>
      <w:hyperlink r:id="rId139"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В целях обеспечения доступности дошкольного образования администрацией города Красноярска с 2007 года и по настоящее время реализуются комплексные мероприятия по развитию сети муниципальных дошкольных образовательных учреждений за счет строительства новых дошкольных учреждений, капитального ремонта зданий детских садов, переоборудования имеющихся помещений в зданиях дошкольных образовательных учреждений.</w:t>
      </w:r>
    </w:p>
    <w:p w:rsidR="00047E01" w:rsidRDefault="00047E01">
      <w:pPr>
        <w:pStyle w:val="ConsPlusNormal"/>
        <w:spacing w:before="220"/>
        <w:ind w:firstLine="540"/>
        <w:jc w:val="both"/>
      </w:pPr>
      <w:r>
        <w:t xml:space="preserve">В целях реализации задач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а также во исполнение </w:t>
      </w:r>
      <w:hyperlink r:id="rId140" w:history="1">
        <w:r>
          <w:rPr>
            <w:color w:val="0000FF"/>
          </w:rPr>
          <w:t>Указа</w:t>
        </w:r>
      </w:hyperlink>
      <w:r>
        <w:t xml:space="preserve"> Президента Российской Федерации от 29.05.2017 N </w:t>
      </w:r>
      <w:r>
        <w:lastRenderedPageBreak/>
        <w:t>240 "Об объявлении в Российской Федерации Десятилетия детства" в 2020 - 2023 годах важным приоритетом является создание дополнительных мест для детей ясельного возраста. В рамках мероприятий подпрограммы планируется создать дополнительные места для детей в возрасте от 1,5 до 7 лет: в 2022 году - 300 мест (мкрн. Академгородок), в 2023 году - 300 мест (жилой район "Медицинский городок").</w:t>
      </w:r>
    </w:p>
    <w:p w:rsidR="00047E01" w:rsidRDefault="00047E01">
      <w:pPr>
        <w:pStyle w:val="ConsPlusNormal"/>
        <w:jc w:val="both"/>
      </w:pPr>
      <w:r>
        <w:t xml:space="preserve">(в ред. </w:t>
      </w:r>
      <w:hyperlink r:id="rId141" w:history="1">
        <w:r>
          <w:rPr>
            <w:color w:val="0000FF"/>
          </w:rPr>
          <w:t>Постановления</w:t>
        </w:r>
      </w:hyperlink>
      <w:r>
        <w:t xml:space="preserve"> администрации г. Красноярска от 22.03.2022 N 242)</w:t>
      </w:r>
    </w:p>
    <w:p w:rsidR="00047E01" w:rsidRDefault="00047E01">
      <w:pPr>
        <w:pStyle w:val="ConsPlusNormal"/>
        <w:jc w:val="both"/>
      </w:pPr>
    </w:p>
    <w:p w:rsidR="00047E01" w:rsidRDefault="00047E01">
      <w:pPr>
        <w:pStyle w:val="ConsPlusTitle"/>
        <w:jc w:val="center"/>
        <w:outlineLvl w:val="3"/>
      </w:pPr>
      <w:r>
        <w:t>2. ОСНОВНАЯ ЦЕЛЬ, ЗАДАЧИ, СРОКИ ВЫПОЛНЕНИЯ И ПОКАЗАТЕЛИ</w:t>
      </w:r>
    </w:p>
    <w:p w:rsidR="00047E01" w:rsidRDefault="00047E01">
      <w:pPr>
        <w:pStyle w:val="ConsPlusTitle"/>
        <w:jc w:val="center"/>
      </w:pPr>
      <w:r>
        <w:t>РЕЗУЛЬТАТИВНОСТИ ПОДПРОГРАММЫ 1</w:t>
      </w:r>
    </w:p>
    <w:p w:rsidR="00047E01" w:rsidRDefault="00047E01">
      <w:pPr>
        <w:pStyle w:val="ConsPlusNormal"/>
        <w:jc w:val="both"/>
      </w:pPr>
    </w:p>
    <w:p w:rsidR="00047E01" w:rsidRDefault="00047E01">
      <w:pPr>
        <w:pStyle w:val="ConsPlusNormal"/>
        <w:ind w:firstLine="540"/>
        <w:jc w:val="both"/>
      </w:pPr>
      <w:r>
        <w:t>Цель подпрограммы - предоставление общедоступного и качественного дошкольного образования.</w:t>
      </w:r>
    </w:p>
    <w:p w:rsidR="00047E01" w:rsidRDefault="00047E01">
      <w:pPr>
        <w:pStyle w:val="ConsPlusNormal"/>
        <w:spacing w:before="220"/>
        <w:ind w:firstLine="540"/>
        <w:jc w:val="both"/>
      </w:pPr>
      <w:r>
        <w:t>Основные задачи подпрограммы:</w:t>
      </w:r>
    </w:p>
    <w:p w:rsidR="00047E01" w:rsidRDefault="00047E01">
      <w:pPr>
        <w:pStyle w:val="ConsPlusNormal"/>
        <w:spacing w:before="220"/>
        <w:ind w:firstLine="540"/>
        <w:jc w:val="both"/>
      </w:pPr>
      <w:r>
        <w:t>развитие вариативных форм получения дошкольного образования для детей с различным уровнем образовательных потребностей;</w:t>
      </w:r>
    </w:p>
    <w:p w:rsidR="00047E01" w:rsidRDefault="00047E01">
      <w:pPr>
        <w:pStyle w:val="ConsPlusNormal"/>
        <w:spacing w:before="220"/>
        <w:ind w:firstLine="540"/>
        <w:jc w:val="both"/>
      </w:pPr>
      <w:r>
        <w:t>обновление содержания и технологий дошкольного образования;</w:t>
      </w:r>
    </w:p>
    <w:p w:rsidR="00047E01" w:rsidRDefault="00047E01">
      <w:pPr>
        <w:pStyle w:val="ConsPlusNormal"/>
        <w:spacing w:before="220"/>
        <w:ind w:firstLine="540"/>
        <w:jc w:val="both"/>
      </w:pPr>
      <w:r>
        <w:t>обеспечение материально-технических и кадровых ресурсов в соответствии с федеральными государственными образовательными стандартами дошкольного образования.</w:t>
      </w:r>
    </w:p>
    <w:p w:rsidR="00047E01" w:rsidRDefault="00047E01">
      <w:pPr>
        <w:pStyle w:val="ConsPlusNormal"/>
        <w:spacing w:before="220"/>
        <w:ind w:firstLine="540"/>
        <w:jc w:val="both"/>
      </w:pPr>
      <w:r>
        <w:t xml:space="preserve">Цель и основные задачи подпрограммы определены с учетом реализации стратегических целей и задач в области образования, обозначенных в </w:t>
      </w:r>
      <w:hyperlink r:id="rId142" w:history="1">
        <w:r>
          <w:rPr>
            <w:color w:val="0000FF"/>
          </w:rPr>
          <w:t>Стратегии</w:t>
        </w:r>
      </w:hyperlink>
      <w:r>
        <w:t xml:space="preserve"> социально-экономического развития города Красноярска до 2030 года, утвержденной Решением Красноярского городского Совета депутатов от 18.06.2019 N 3-42, и в </w:t>
      </w:r>
      <w:hyperlink r:id="rId143" w:history="1">
        <w:r>
          <w:rPr>
            <w:color w:val="0000FF"/>
          </w:rPr>
          <w:t>Программе</w:t>
        </w:r>
      </w:hyperlink>
      <w:r>
        <w:t xml:space="preserve"> комплексного развития социальной инфраструктуры городского округа города Красноярска до 2033 года, утвержденной Постановлением администрации города от 13.03.2020 N 160.</w:t>
      </w:r>
    </w:p>
    <w:p w:rsidR="00047E01" w:rsidRDefault="00047E01">
      <w:pPr>
        <w:pStyle w:val="ConsPlusNormal"/>
        <w:spacing w:before="220"/>
        <w:ind w:firstLine="540"/>
        <w:jc w:val="both"/>
      </w:pPr>
      <w:r>
        <w:t>Показатели результативности подпрограммы:</w:t>
      </w:r>
    </w:p>
    <w:p w:rsidR="00047E01" w:rsidRDefault="00047E01">
      <w:pPr>
        <w:pStyle w:val="ConsPlusNormal"/>
        <w:spacing w:before="220"/>
        <w:ind w:firstLine="540"/>
        <w:jc w:val="both"/>
      </w:pPr>
      <w:r>
        <w:t>доля детей, получающих дошкольное образование в вариативных формах (служба ранней помощи, лекотека, центры игровой поддержки ребенка и другие, включая негосударственный сектор), в общей численности детей, получающих дошкольное образование, в том числе по годам:</w:t>
      </w:r>
    </w:p>
    <w:p w:rsidR="00047E01" w:rsidRDefault="00047E01">
      <w:pPr>
        <w:pStyle w:val="ConsPlusNormal"/>
        <w:spacing w:before="220"/>
        <w:ind w:firstLine="540"/>
        <w:jc w:val="both"/>
      </w:pPr>
      <w:r>
        <w:t>2022 год - 7,1%;</w:t>
      </w:r>
    </w:p>
    <w:p w:rsidR="00047E01" w:rsidRDefault="00047E01">
      <w:pPr>
        <w:pStyle w:val="ConsPlusNormal"/>
        <w:spacing w:before="220"/>
        <w:ind w:firstLine="540"/>
        <w:jc w:val="both"/>
      </w:pPr>
      <w:r>
        <w:t>2023 год - 7,3%;</w:t>
      </w:r>
    </w:p>
    <w:p w:rsidR="00047E01" w:rsidRDefault="00047E01">
      <w:pPr>
        <w:pStyle w:val="ConsPlusNormal"/>
        <w:spacing w:before="220"/>
        <w:ind w:firstLine="540"/>
        <w:jc w:val="both"/>
      </w:pPr>
      <w:r>
        <w:t>2024 год - 7,4%;</w:t>
      </w:r>
    </w:p>
    <w:p w:rsidR="00047E01" w:rsidRDefault="00047E01">
      <w:pPr>
        <w:pStyle w:val="ConsPlusNormal"/>
        <w:spacing w:before="220"/>
        <w:ind w:firstLine="540"/>
        <w:jc w:val="both"/>
      </w:pPr>
      <w: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 в том числе по годам:</w:t>
      </w:r>
    </w:p>
    <w:p w:rsidR="00047E01" w:rsidRDefault="00047E01">
      <w:pPr>
        <w:pStyle w:val="ConsPlusNormal"/>
        <w:spacing w:before="220"/>
        <w:ind w:firstLine="540"/>
        <w:jc w:val="both"/>
      </w:pPr>
      <w:r>
        <w:t>2022 год - 2,9%;</w:t>
      </w:r>
    </w:p>
    <w:p w:rsidR="00047E01" w:rsidRDefault="00047E01">
      <w:pPr>
        <w:pStyle w:val="ConsPlusNormal"/>
        <w:spacing w:before="220"/>
        <w:ind w:firstLine="540"/>
        <w:jc w:val="both"/>
      </w:pPr>
      <w:r>
        <w:t>2023 год - 3,0%;</w:t>
      </w:r>
    </w:p>
    <w:p w:rsidR="00047E01" w:rsidRDefault="00047E01">
      <w:pPr>
        <w:pStyle w:val="ConsPlusNormal"/>
        <w:spacing w:before="220"/>
        <w:ind w:firstLine="540"/>
        <w:jc w:val="both"/>
      </w:pPr>
      <w:r>
        <w:t>2024 год - 3,1%;</w:t>
      </w:r>
    </w:p>
    <w:p w:rsidR="00047E01" w:rsidRDefault="00047E01">
      <w:pPr>
        <w:pStyle w:val="ConsPlusNormal"/>
        <w:spacing w:before="220"/>
        <w:ind w:firstLine="540"/>
        <w:jc w:val="both"/>
      </w:pPr>
      <w:r>
        <w:t>количество дополнительно созданных мест для детей в системе дошкольного образования, в том числе по годам:</w:t>
      </w:r>
    </w:p>
    <w:p w:rsidR="00047E01" w:rsidRDefault="00047E01">
      <w:pPr>
        <w:pStyle w:val="ConsPlusNormal"/>
        <w:spacing w:before="220"/>
        <w:ind w:firstLine="540"/>
        <w:jc w:val="both"/>
      </w:pPr>
      <w:r>
        <w:t>2022 год - 300 мест;</w:t>
      </w:r>
    </w:p>
    <w:p w:rsidR="00047E01" w:rsidRDefault="00047E01">
      <w:pPr>
        <w:pStyle w:val="ConsPlusNormal"/>
        <w:spacing w:before="220"/>
        <w:ind w:firstLine="540"/>
        <w:jc w:val="both"/>
      </w:pPr>
      <w:r>
        <w:lastRenderedPageBreak/>
        <w:t>2023 год - 300 мест;</w:t>
      </w:r>
    </w:p>
    <w:p w:rsidR="00047E01" w:rsidRDefault="00047E01">
      <w:pPr>
        <w:pStyle w:val="ConsPlusNormal"/>
        <w:spacing w:before="220"/>
        <w:ind w:firstLine="540"/>
        <w:jc w:val="both"/>
      </w:pPr>
      <w:r>
        <w:t>2024 год - 0 мест.</w:t>
      </w:r>
    </w:p>
    <w:p w:rsidR="00047E01" w:rsidRDefault="00047E01">
      <w:pPr>
        <w:pStyle w:val="ConsPlusNormal"/>
        <w:spacing w:before="220"/>
        <w:ind w:firstLine="540"/>
        <w:jc w:val="both"/>
      </w:pPr>
      <w:r>
        <w:t>Срок реализации подпрограммы: 2022 год и плановый период 2023 - 2024 годов.</w:t>
      </w:r>
    </w:p>
    <w:p w:rsidR="00047E01" w:rsidRDefault="00047E01">
      <w:pPr>
        <w:pStyle w:val="ConsPlusNormal"/>
        <w:jc w:val="both"/>
      </w:pPr>
    </w:p>
    <w:p w:rsidR="00047E01" w:rsidRDefault="00047E01">
      <w:pPr>
        <w:pStyle w:val="ConsPlusTitle"/>
        <w:jc w:val="center"/>
        <w:outlineLvl w:val="3"/>
      </w:pPr>
      <w:r>
        <w:t>3. МЕХАНИЗМ РЕАЛИЗАЦИИ ПОДПРОГРАММЫ 1</w:t>
      </w:r>
    </w:p>
    <w:p w:rsidR="00047E01" w:rsidRDefault="00047E01">
      <w:pPr>
        <w:pStyle w:val="ConsPlusNormal"/>
        <w:jc w:val="both"/>
      </w:pPr>
    </w:p>
    <w:p w:rsidR="00047E01" w:rsidRDefault="00047E01">
      <w:pPr>
        <w:pStyle w:val="ConsPlusNormal"/>
        <w:ind w:firstLine="540"/>
        <w:jc w:val="both"/>
      </w:pPr>
      <w:r>
        <w:t>Исполнители подпрограммы - главное управление образования, управление социальной защиты населения, департамент градостроительства, департамент муниципального имущества и земельных отношений, муниципальные дошкольные и общеобразовательные учреждения, муниципальные казенные учреждения.</w:t>
      </w:r>
    </w:p>
    <w:p w:rsidR="00047E01" w:rsidRDefault="00047E01">
      <w:pPr>
        <w:pStyle w:val="ConsPlusNormal"/>
        <w:jc w:val="both"/>
      </w:pPr>
      <w:r>
        <w:t xml:space="preserve">(в ред. </w:t>
      </w:r>
      <w:hyperlink r:id="rId144"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Главное управление образования, управление социальной защиты населения, департамент градостроительства, департамент муниципального имущества и земельных отношений, муниципальные дошкольные и общеобразовательные учреждения, муниципальные казенные учреждения:</w:t>
      </w:r>
    </w:p>
    <w:p w:rsidR="00047E01" w:rsidRDefault="00047E01">
      <w:pPr>
        <w:pStyle w:val="ConsPlusNormal"/>
        <w:jc w:val="both"/>
      </w:pPr>
      <w:r>
        <w:t xml:space="preserve">(в ред. </w:t>
      </w:r>
      <w:hyperlink r:id="rId145"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разрабатывают соответствующие правовые акты, регулирующие процедуры исполнения мероприятий подпрограммы;</w:t>
      </w:r>
    </w:p>
    <w:p w:rsidR="00047E01" w:rsidRDefault="00047E01">
      <w:pPr>
        <w:pStyle w:val="ConsPlusNormal"/>
        <w:spacing w:before="220"/>
        <w:ind w:firstLine="540"/>
        <w:jc w:val="both"/>
      </w:pPr>
      <w:r>
        <w:t>заключают договоры (контракты) на поставки товаров (выполнение работ, оказание услуг) с поставщиками (подрядчиками, исполнителями), необходимые для реализации мероприятий подпрограммы;</w:t>
      </w:r>
    </w:p>
    <w:p w:rsidR="00047E01" w:rsidRDefault="00047E01">
      <w:pPr>
        <w:pStyle w:val="ConsPlusNormal"/>
        <w:spacing w:before="220"/>
        <w:ind w:firstLine="540"/>
        <w:jc w:val="both"/>
      </w:pPr>
      <w:r>
        <w:t>осуществляют технический надзор за работами;</w:t>
      </w:r>
    </w:p>
    <w:p w:rsidR="00047E01" w:rsidRDefault="00047E01">
      <w:pPr>
        <w:pStyle w:val="ConsPlusNormal"/>
        <w:spacing w:before="220"/>
        <w:ind w:firstLine="540"/>
        <w:jc w:val="both"/>
      </w:pPr>
      <w:r>
        <w:t>осуществляют приемку поставленных товаров, выполненных работ, оказанных услуг;</w:t>
      </w:r>
    </w:p>
    <w:p w:rsidR="00047E01" w:rsidRDefault="00047E01">
      <w:pPr>
        <w:pStyle w:val="ConsPlusNormal"/>
        <w:spacing w:before="220"/>
        <w:ind w:firstLine="540"/>
        <w:jc w:val="both"/>
      </w:pPr>
      <w:r>
        <w:t>выбирают площадки, контролируют осуществление ремонтных и строительных работ, осуществляют подбор кадров для новых и капитально отремонтированных дошкольных учреждений;</w:t>
      </w:r>
    </w:p>
    <w:p w:rsidR="00047E01" w:rsidRDefault="00047E01">
      <w:pPr>
        <w:pStyle w:val="ConsPlusNormal"/>
        <w:spacing w:before="220"/>
        <w:ind w:firstLine="540"/>
        <w:jc w:val="both"/>
      </w:pPr>
      <w:r>
        <w:t>обеспечивают современные условия получения дошкольного образования.</w:t>
      </w:r>
    </w:p>
    <w:p w:rsidR="00047E01" w:rsidRDefault="00047E01">
      <w:pPr>
        <w:pStyle w:val="ConsPlusNormal"/>
        <w:spacing w:before="220"/>
        <w:ind w:firstLine="540"/>
        <w:jc w:val="both"/>
      </w:pPr>
      <w:r>
        <w:t xml:space="preserve">Контроль за использованием средств бюджета города и средств вышестоящих бюджетов в рамках реализации мероприятий подпрограммы осуществляется в соответствии с бюджетным законодательством Российской Федерации и законодательством в сфере закупок товаров, работ, услуг для муниципальных нужд в соответствии с Федеральными законами от 05.04.2013 </w:t>
      </w:r>
      <w:hyperlink r:id="rId146"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от 18.07.2011 </w:t>
      </w:r>
      <w:hyperlink r:id="rId147" w:history="1">
        <w:r>
          <w:rPr>
            <w:color w:val="0000FF"/>
          </w:rPr>
          <w:t>N 223-ФЗ</w:t>
        </w:r>
      </w:hyperlink>
      <w:r>
        <w:t xml:space="preserve"> "О закупках товаров, работ, услуг отдельными видами юридических лиц".</w:t>
      </w:r>
    </w:p>
    <w:p w:rsidR="00047E01" w:rsidRDefault="00047E01">
      <w:pPr>
        <w:pStyle w:val="ConsPlusNormal"/>
        <w:spacing w:before="220"/>
        <w:ind w:firstLine="540"/>
        <w:jc w:val="both"/>
      </w:pPr>
      <w:r>
        <w:t>Функции заказчика при выполнении мероприятий подпрограммы осуществляют исполнители подпрограммы, муниципальные учреждения.</w:t>
      </w:r>
    </w:p>
    <w:p w:rsidR="00047E01" w:rsidRDefault="00047E01">
      <w:pPr>
        <w:pStyle w:val="ConsPlusNormal"/>
        <w:spacing w:before="220"/>
        <w:ind w:firstLine="540"/>
        <w:jc w:val="both"/>
      </w:pPr>
      <w:r>
        <w:t>Главное управление образования осуществляет текущее управление реализацией подпрограммы, несет ответственность за ее реализацию, достижение конечных результатов и целевое использование финансовых средств, выделяемых на выполнение подпрограммы, организует систему непрерывного мониторинга, осуществляет подготовку и представление информационных, отчетных данных и ежегодную оценку эффективности реализации подпрограммы.</w:t>
      </w:r>
    </w:p>
    <w:p w:rsidR="00047E01" w:rsidRDefault="00047E01">
      <w:pPr>
        <w:pStyle w:val="ConsPlusNormal"/>
        <w:jc w:val="both"/>
      </w:pPr>
    </w:p>
    <w:p w:rsidR="00047E01" w:rsidRDefault="00047E01">
      <w:pPr>
        <w:pStyle w:val="ConsPlusTitle"/>
        <w:jc w:val="center"/>
        <w:outlineLvl w:val="3"/>
      </w:pPr>
      <w:r>
        <w:t>4. ХАРАКТЕРИСТИКА МЕРОПРИЯТИЙ ПОДПРОГРАММЫ 1</w:t>
      </w:r>
    </w:p>
    <w:p w:rsidR="00047E01" w:rsidRDefault="00047E01">
      <w:pPr>
        <w:pStyle w:val="ConsPlusNormal"/>
        <w:jc w:val="center"/>
      </w:pPr>
      <w:r>
        <w:lastRenderedPageBreak/>
        <w:t xml:space="preserve">(в ред. </w:t>
      </w:r>
      <w:hyperlink r:id="rId148" w:history="1">
        <w:r>
          <w:rPr>
            <w:color w:val="0000FF"/>
          </w:rPr>
          <w:t>Постановления</w:t>
        </w:r>
      </w:hyperlink>
      <w:r>
        <w:t xml:space="preserve"> администрации г. Красноярска</w:t>
      </w:r>
    </w:p>
    <w:p w:rsidR="00047E01" w:rsidRDefault="00047E01">
      <w:pPr>
        <w:pStyle w:val="ConsPlusNormal"/>
        <w:jc w:val="center"/>
      </w:pPr>
      <w:r>
        <w:t>от 22.03.2022 N 242)</w:t>
      </w:r>
    </w:p>
    <w:p w:rsidR="00047E01" w:rsidRDefault="00047E01">
      <w:pPr>
        <w:pStyle w:val="ConsPlusNormal"/>
        <w:jc w:val="both"/>
      </w:pPr>
    </w:p>
    <w:p w:rsidR="00047E01" w:rsidRDefault="00047E01">
      <w:pPr>
        <w:pStyle w:val="ConsPlusNormal"/>
        <w:ind w:firstLine="540"/>
        <w:jc w:val="both"/>
      </w:pPr>
      <w:r>
        <w:t>Подпрограмма включает следующие мероприятия:</w:t>
      </w:r>
    </w:p>
    <w:p w:rsidR="00047E01" w:rsidRDefault="00047E01">
      <w:pPr>
        <w:pStyle w:val="ConsPlusNormal"/>
        <w:spacing w:before="220"/>
        <w:ind w:firstLine="540"/>
        <w:jc w:val="both"/>
      </w:pPr>
      <w:r>
        <w:t>мероприятие 1.1. Обеспечение деятельности муниципальных учреждений.</w:t>
      </w:r>
    </w:p>
    <w:p w:rsidR="00047E01" w:rsidRDefault="00047E01">
      <w:pPr>
        <w:pStyle w:val="ConsPlusNormal"/>
        <w:spacing w:before="220"/>
        <w:ind w:firstLine="540"/>
        <w:jc w:val="both"/>
      </w:pPr>
      <w:r>
        <w:t>В системе образования города Красноярска 165 дошкольных муниципальных образовательных учреждений по состоянию на 01.09.2021.</w:t>
      </w:r>
    </w:p>
    <w:p w:rsidR="00047E01" w:rsidRDefault="00047E01">
      <w:pPr>
        <w:pStyle w:val="ConsPlusNormal"/>
        <w:spacing w:before="220"/>
        <w:ind w:firstLine="540"/>
        <w:jc w:val="both"/>
      </w:pPr>
      <w:r>
        <w:t>Мероприятие направлено на текущее содержание зданий образовательных учреждений города Красноярска, реализующих образовательную программу дошкольного образования, оплату труда обслуживающего персонала, работников, обеспечивающих организацию питания детей и работников, обеспечивающих работу бассейна, установку (доукомплектование) систем видеонаблюдения и оснащение медицинских блоков учреждений медицинскими изделиями и оборудованием, а также иные расходы, связанные с обслуживанием зданий.</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5848891,37 тыс. рублей, в том числе по годам: 1958947,79 тыс. рублей в 2022 году, 1934256,79 тыс. рублей в 2023 году, 1955686,79 тыс. рублей в 2024 году;</w:t>
      </w:r>
    </w:p>
    <w:p w:rsidR="00047E01" w:rsidRDefault="00047E01">
      <w:pPr>
        <w:pStyle w:val="ConsPlusNormal"/>
        <w:spacing w:before="220"/>
        <w:ind w:firstLine="540"/>
        <w:jc w:val="both"/>
      </w:pPr>
      <w:r>
        <w:t>мероприятие 1.2. Расходы на питание.</w:t>
      </w:r>
    </w:p>
    <w:p w:rsidR="00047E01" w:rsidRDefault="00047E01">
      <w:pPr>
        <w:pStyle w:val="ConsPlusNormal"/>
        <w:spacing w:before="220"/>
        <w:ind w:firstLine="540"/>
        <w:jc w:val="both"/>
      </w:pPr>
      <w:r>
        <w:t>В рамках данного мероприятия планируются расходы на организацию питания, расходы на приобретение продуктов питания для обеспечения питания в образовательных учреждениях города, реализующих образовательную программу дошкольного образования, в соответствии с нормами СанПиН.</w:t>
      </w:r>
    </w:p>
    <w:p w:rsidR="00047E01" w:rsidRDefault="00047E01">
      <w:pPr>
        <w:pStyle w:val="ConsPlusNormal"/>
        <w:spacing w:before="220"/>
        <w:ind w:firstLine="540"/>
        <w:jc w:val="both"/>
      </w:pPr>
      <w:r>
        <w:t>Количество питающихся воспитанников в образовательных учреждениях города, реализующих образовательную программу дошкольного образования, - 51771 человек, количество дней питания в дошкольных группах - 162.</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jc w:val="both"/>
      </w:pPr>
    </w:p>
    <w:p w:rsidR="00047E01" w:rsidRDefault="00047E01">
      <w:pPr>
        <w:pStyle w:val="ConsPlusNormal"/>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1892404,85 тыс. рублей, в том числе по годам: 598618,75 тыс. рублей в 2022 году, 646893,05 тыс. рублей в 2023 году, 646893,05 тыс. рублей в 2024 году;</w:t>
      </w:r>
    </w:p>
    <w:p w:rsidR="00047E01" w:rsidRDefault="00047E01">
      <w:pPr>
        <w:pStyle w:val="ConsPlusNormal"/>
        <w:spacing w:before="220"/>
        <w:ind w:firstLine="540"/>
        <w:jc w:val="both"/>
      </w:pPr>
      <w:r>
        <w:t>мероприятие 1.3. Подготовка к новому учебному году.</w:t>
      </w:r>
    </w:p>
    <w:p w:rsidR="00047E01" w:rsidRDefault="00047E01">
      <w:pPr>
        <w:pStyle w:val="ConsPlusNormal"/>
        <w:spacing w:before="220"/>
        <w:ind w:firstLine="540"/>
        <w:jc w:val="both"/>
      </w:pPr>
      <w:r>
        <w:t xml:space="preserve">В рамках данного мероприятия ежегодно предусматриваются расходы, связанные с проведением ремонтов помещений муниципальных образовательных учреждений, реализующих </w:t>
      </w:r>
      <w:r>
        <w:lastRenderedPageBreak/>
        <w:t>образовательную программу дошкольного образования, осуществляются мероприятия по устранению предписаний надзорных органов, а также другие расходы, связанные с подготовкой муниципальных образовательных учреждений к новому учебному году.</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71306,55 тыс. рублей, в том числе по годам: 25844,73 тыс. рублей в 2022 году, 22730,91 тыс. рублей в 2023 году, 22730,91 тыс. рублей в 2024 году;</w:t>
      </w:r>
    </w:p>
    <w:p w:rsidR="00047E01" w:rsidRDefault="00047E01">
      <w:pPr>
        <w:pStyle w:val="ConsPlusNormal"/>
        <w:spacing w:before="220"/>
        <w:ind w:firstLine="540"/>
        <w:jc w:val="both"/>
      </w:pPr>
      <w:r>
        <w:t>мероприятие 1.4. Обеспечение безопасности жизнедеятельности муниципальных учреждений.</w:t>
      </w:r>
    </w:p>
    <w:p w:rsidR="00047E01" w:rsidRDefault="00047E01">
      <w:pPr>
        <w:pStyle w:val="ConsPlusNormal"/>
        <w:spacing w:before="220"/>
        <w:ind w:firstLine="540"/>
        <w:jc w:val="both"/>
      </w:pPr>
      <w:r>
        <w:t>В рамках указанного мероприятия планируется выполнить мероприятия, направленные на устранение предписаний контролирующих и надзорных органов, в т.ч. Роспотребнадзора, Госпожнадзора, Тепловой инспекции, Ростехнадзора, - установку теневых навесов на групповых площадках, устройство вторых эвакуационных выходов, устройство пандусов, проведение ремонтных работ в туалетных комнатах и медицинских кабинетах, обеспечение уровня освещенности в группах, ремонт теплоизоляции и прочие работы.</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239942,18 тыс. рублей, в том числе по годам: 104714,06 тыс. рублей в 2022 году, 67614,06 тыс. рублей в 2023 году, 67614,06 тыс. рублей в 2024 году;</w:t>
      </w:r>
    </w:p>
    <w:p w:rsidR="00047E01" w:rsidRDefault="00047E01">
      <w:pPr>
        <w:pStyle w:val="ConsPlusNormal"/>
        <w:spacing w:before="220"/>
        <w:ind w:firstLine="540"/>
        <w:jc w:val="both"/>
      </w:pPr>
      <w:r>
        <w:t>мероприятие 1.5.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p w:rsidR="00047E01" w:rsidRDefault="00047E01">
      <w:pPr>
        <w:pStyle w:val="ConsPlusNormal"/>
        <w:spacing w:before="220"/>
        <w:ind w:firstLine="540"/>
        <w:jc w:val="both"/>
      </w:pPr>
      <w:r>
        <w:t>В рамках данного мероприятия за счет средств краевого бюджета предусматриваются расходы, связанные с обеспечением образовательного процесса в образовательных учреждениях города Красноярска, реализующих образовательную программу дошкольного образования.</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lastRenderedPageBreak/>
        <w:t>Источник финансирования - бюджет Красноярского края.</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9132545,00 тыс. рублей, в том числе по годам: 3042779,80 тыс. рублей в 2022 году, 3044882,60 тыс. рублей в 2023 году, 3044882,60 тыс. рублей в 2024 году;</w:t>
      </w:r>
    </w:p>
    <w:p w:rsidR="00047E01" w:rsidRDefault="00047E01">
      <w:pPr>
        <w:pStyle w:val="ConsPlusNormal"/>
        <w:spacing w:before="220"/>
        <w:ind w:firstLine="540"/>
        <w:jc w:val="both"/>
      </w:pPr>
      <w:r>
        <w:t>мероприятие 1.6. 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p w:rsidR="00047E01" w:rsidRDefault="00047E01">
      <w:pPr>
        <w:pStyle w:val="ConsPlusNormal"/>
        <w:spacing w:before="220"/>
        <w:ind w:firstLine="540"/>
        <w:jc w:val="both"/>
      </w:pPr>
      <w:r>
        <w:t>Планируется возмещение расходов дошкольным образовательным учреждениям на присмотр и уход за 2060 детьми, родительская плата с которых не взимается.</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Красноярского края.</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125413,50 тыс. рублей, в том числе по годам: 41804,50 тыс. рублей в 2022 году, 41804,50 тыс. рублей в 2023 году, 41804,50 тыс. рублей в 2024 году;</w:t>
      </w:r>
    </w:p>
    <w:p w:rsidR="00047E01" w:rsidRDefault="00047E01">
      <w:pPr>
        <w:pStyle w:val="ConsPlusNormal"/>
        <w:jc w:val="both"/>
      </w:pPr>
    </w:p>
    <w:p w:rsidR="00047E01" w:rsidRDefault="00047E01">
      <w:pPr>
        <w:pStyle w:val="ConsPlusNormal"/>
        <w:ind w:firstLine="540"/>
        <w:jc w:val="both"/>
      </w:pPr>
      <w:r>
        <w:t>мероприятие 1.7. 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p w:rsidR="00047E01" w:rsidRDefault="00047E01">
      <w:pPr>
        <w:pStyle w:val="ConsPlusNormal"/>
        <w:spacing w:before="220"/>
        <w:ind w:firstLine="540"/>
        <w:jc w:val="both"/>
      </w:pPr>
      <w:r>
        <w:t>Выплату компенсации в 2022 году и в последующие годы планируется осуществить 5733 родителям и законным представителям.</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казенные учреждения.</w:t>
      </w:r>
    </w:p>
    <w:p w:rsidR="00047E01" w:rsidRDefault="00047E01">
      <w:pPr>
        <w:pStyle w:val="ConsPlusNormal"/>
        <w:spacing w:before="220"/>
        <w:ind w:firstLine="540"/>
        <w:jc w:val="both"/>
      </w:pPr>
      <w:r>
        <w:t>Источник финансирования - бюджет Красноярского края.</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152246,90 тыс. рублей, в том числе по годам: 41849,70 тыс. рублей в 2022 году, 55198,60 тыс. рублей в 2023 году, 55198,60 тыс. рублей в 2024 году;</w:t>
      </w:r>
    </w:p>
    <w:p w:rsidR="00047E01" w:rsidRDefault="00047E01">
      <w:pPr>
        <w:pStyle w:val="ConsPlusNormal"/>
        <w:spacing w:before="220"/>
        <w:ind w:firstLine="540"/>
        <w:jc w:val="both"/>
      </w:pPr>
      <w:r>
        <w:t>мероприятие 1.8. Осуществление закупок в целях оказания услуг по присмотру и уходу за детьми дошкольного возраста.</w:t>
      </w:r>
    </w:p>
    <w:p w:rsidR="00047E01" w:rsidRDefault="00047E01">
      <w:pPr>
        <w:pStyle w:val="ConsPlusNormal"/>
        <w:spacing w:before="220"/>
        <w:ind w:firstLine="540"/>
        <w:jc w:val="both"/>
      </w:pPr>
      <w:r>
        <w:t>В рамках данного мероприятия планируется оплата договоров с частными дошкольными учреждениями на закупку услуг по присмотру и уходу за детьми дошкольного возраста на 4571 место.</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lastRenderedPageBreak/>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1515622,00 тыс. рублей, в том числе по годам: 497264,00 тыс. рублей в 2022 году, 518694,00 тыс. рублей в 2023 году, 499664,00 тыс. рублей в 2024 году;</w:t>
      </w:r>
    </w:p>
    <w:p w:rsidR="00047E01" w:rsidRDefault="00047E01">
      <w:pPr>
        <w:pStyle w:val="ConsPlusNormal"/>
        <w:spacing w:before="220"/>
        <w:ind w:firstLine="540"/>
        <w:jc w:val="both"/>
      </w:pPr>
      <w:r>
        <w:t>мероприятие 1.9. Предоставление, доставка и пересылка дополнительной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и снятых по заявлению родителей (законных представителей) с учета.</w:t>
      </w:r>
    </w:p>
    <w:p w:rsidR="00047E01" w:rsidRDefault="00047E01">
      <w:pPr>
        <w:pStyle w:val="ConsPlusNormal"/>
        <w:spacing w:before="220"/>
        <w:ind w:firstLine="540"/>
        <w:jc w:val="both"/>
      </w:pPr>
      <w:r>
        <w:t>В рамках данного мероприятия планируются расходы, связанные с предоставлением родителям (законным представителям) 3686 детей в 2022 году, 5025 детей в 2023 году, 4317 детей в 2024 году, которые поставлены на учет для определения в муниципальные дошкольные образовательные организации города и не были зачислены в эти организации в связи с наличием очереди, дополнительной меры социальной поддержки в виде ежемесячной денежной выплаты. Данная ежемесячная денежная выплата будет производиться за присмотр и уход за детьми, снятыми с учета для определения в дошкольную организацию на день обращения за указанной выплатой, до момента восстановления ребенка в очереди на основании заявления родителей (законных представителей), но не позднее достижения ребенком возраста пяти лет.</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администрация города Красноярска.</w:t>
      </w:r>
    </w:p>
    <w:p w:rsidR="00047E01" w:rsidRDefault="00047E01">
      <w:pPr>
        <w:pStyle w:val="ConsPlusNormal"/>
        <w:spacing w:before="220"/>
        <w:ind w:firstLine="540"/>
        <w:jc w:val="both"/>
      </w:pPr>
      <w:r>
        <w:t>Исполнителем данного мероприятия является управление социальной защиты населения.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982319,03 тыс. рублей, в том числе по годам: 280660,37 тыс. рублей в 2022 году, 377422,82 тыс. рублей в 2023 году, 324235,84 тыс. рублей в 2024 году;</w:t>
      </w:r>
    </w:p>
    <w:p w:rsidR="00047E01" w:rsidRDefault="00047E01">
      <w:pPr>
        <w:pStyle w:val="ConsPlusNormal"/>
        <w:spacing w:before="220"/>
        <w:ind w:firstLine="540"/>
        <w:jc w:val="both"/>
      </w:pPr>
      <w:r>
        <w:t>мероприятие 1.10. Создание и укрепление материально-технической базы.</w:t>
      </w:r>
    </w:p>
    <w:p w:rsidR="00047E01" w:rsidRDefault="00047E01">
      <w:pPr>
        <w:pStyle w:val="ConsPlusNormal"/>
        <w:spacing w:before="220"/>
        <w:ind w:firstLine="540"/>
        <w:jc w:val="both"/>
      </w:pPr>
      <w:r>
        <w:t>В рамках данного мероприятия в 2022 году планируется укрепление материально-технической базы в муниципальных дошкольных образовательных организациях.</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65178,89 тыс. рублей в 2022 году;</w:t>
      </w:r>
    </w:p>
    <w:p w:rsidR="00047E01" w:rsidRDefault="00047E01">
      <w:pPr>
        <w:pStyle w:val="ConsPlusNormal"/>
        <w:spacing w:before="220"/>
        <w:ind w:firstLine="540"/>
        <w:jc w:val="both"/>
      </w:pPr>
      <w:r>
        <w:t>мероприятие 1.11.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p w:rsidR="00047E01" w:rsidRDefault="00047E01">
      <w:pPr>
        <w:pStyle w:val="ConsPlusNormal"/>
        <w:spacing w:before="220"/>
        <w:ind w:firstLine="540"/>
        <w:jc w:val="both"/>
      </w:pPr>
      <w:r>
        <w:lastRenderedPageBreak/>
        <w:t>В рамках данного мероприятия за счет средств краевого бюджета предусматриваются расходы по оказанию муниципальных услуг по предоставлению дошкольного образования муниципальными образовательными учреждениями, связанные с организацией административной, финансовой и учебно-вспомогательной деятельности в дошкольных учреждениях города Красноярска.</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Красноярского края.</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4067614,80 тыс. рублей, в том числе по годам: 1354712,40 тыс. рублей в 2022 году, 1356451,20 тыс. рублей в 2023 году, 1356451,20 тыс. рублей в 2024 году;</w:t>
      </w:r>
    </w:p>
    <w:p w:rsidR="00047E01" w:rsidRDefault="00047E01">
      <w:pPr>
        <w:pStyle w:val="ConsPlusNormal"/>
        <w:spacing w:before="220"/>
        <w:ind w:firstLine="540"/>
        <w:jc w:val="both"/>
      </w:pPr>
      <w:r>
        <w:t>мероприятие 1.12. Выплата компенсации части родительской платы за присмотр и уход за детьми работникам муниципальных дошкольных образовательных учреждений и работникам дошкольных групп муниципальных общеобразовательных учреждений, среднедушевой доход семьи которых ниже величины прожиточного минимума, установленной в районах Красноярского края на душу населения: на первого ребенка - 80 процентов от размера внесенной ими родительской платы в соответствующем образовательном учреждении; на второго ребенка - 50 процентов от размера родительской платы в соответствующем образовательном учреждении; на третьего ребенка и последующих детей - 30 процентов от размера родительской платы в соответствующем образовательном учреждении с учетом доставки выплат.</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казенные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21012,60 тыс. рублей, в том числе по годам: 5444,20 тыс. рублей в 2022 году, 7784,20 тыс. рублей в 2023 году, 7784,20 тыс. рублей в 2024 году;</w:t>
      </w:r>
    </w:p>
    <w:p w:rsidR="00047E01" w:rsidRDefault="00047E01">
      <w:pPr>
        <w:pStyle w:val="ConsPlusNormal"/>
        <w:spacing w:before="220"/>
        <w:ind w:firstLine="540"/>
        <w:jc w:val="both"/>
      </w:pPr>
      <w:r>
        <w:t>мероприятие 1.13. Создание дополнительных мест в дошкольных образовательных учреждениях в рамках реализации бюджетных инвестиций.</w:t>
      </w:r>
    </w:p>
    <w:p w:rsidR="00047E01" w:rsidRDefault="00047E01">
      <w:pPr>
        <w:pStyle w:val="ConsPlusNormal"/>
        <w:spacing w:before="220"/>
        <w:ind w:firstLine="540"/>
        <w:jc w:val="both"/>
      </w:pPr>
      <w:r>
        <w:t>В рамках мероприятий, предусмотренных адресной инвестиционной программой города, в 2022 - 2023 годах планируется:</w:t>
      </w:r>
    </w:p>
    <w:p w:rsidR="00047E01" w:rsidRDefault="00047E01">
      <w:pPr>
        <w:pStyle w:val="ConsPlusNormal"/>
        <w:spacing w:before="220"/>
        <w:ind w:firstLine="540"/>
        <w:jc w:val="both"/>
      </w:pPr>
      <w:r>
        <w:t>проектирование строительства 3 зданий детских садов;</w:t>
      </w:r>
    </w:p>
    <w:p w:rsidR="00047E01" w:rsidRDefault="00047E01">
      <w:pPr>
        <w:pStyle w:val="ConsPlusNormal"/>
        <w:spacing w:before="220"/>
        <w:ind w:firstLine="540"/>
        <w:jc w:val="both"/>
      </w:pPr>
      <w:r>
        <w:t>проектирование и строительство 1 здания детского сада;</w:t>
      </w:r>
    </w:p>
    <w:p w:rsidR="00047E01" w:rsidRDefault="00047E01">
      <w:pPr>
        <w:pStyle w:val="ConsPlusNormal"/>
        <w:spacing w:before="220"/>
        <w:ind w:firstLine="540"/>
        <w:jc w:val="both"/>
      </w:pPr>
      <w:r>
        <w:t>приобретение 1 здания под дошкольную образовательную организацию.</w:t>
      </w:r>
    </w:p>
    <w:p w:rsidR="00047E01" w:rsidRDefault="00047E01">
      <w:pPr>
        <w:pStyle w:val="ConsPlusNormal"/>
        <w:spacing w:before="220"/>
        <w:ind w:firstLine="540"/>
        <w:jc w:val="both"/>
      </w:pPr>
      <w:r>
        <w:t>Данное мероприятие направлено на снижение дефицита мест в дошкольные образовательные учреждения в районах массовой застройки жилья.</w:t>
      </w:r>
    </w:p>
    <w:p w:rsidR="00047E01" w:rsidRDefault="00047E01">
      <w:pPr>
        <w:pStyle w:val="ConsPlusNormal"/>
        <w:spacing w:before="220"/>
        <w:ind w:firstLine="540"/>
        <w:jc w:val="both"/>
      </w:pPr>
      <w:r>
        <w:t>Главными распорядителями бюджетных средств по данному мероприятию являются департамент градостроительства, департамент муниципального имущества и земельных отношений.</w:t>
      </w:r>
    </w:p>
    <w:p w:rsidR="00047E01" w:rsidRDefault="00047E01">
      <w:pPr>
        <w:pStyle w:val="ConsPlusNormal"/>
        <w:spacing w:before="220"/>
        <w:ind w:firstLine="540"/>
        <w:jc w:val="both"/>
      </w:pPr>
      <w:r>
        <w:lastRenderedPageBreak/>
        <w:t>Исполнителями данного мероприятия являются департамент градостроительства, департамент муниципального имущества и земельных отношений, муниципальное казенное учреждение.</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220938,21 тыс. рублей, в том числе: в 2022 году 75738,21 тыс. рублей, в 2023 году 145200,00 тыс. рублей;</w:t>
      </w:r>
    </w:p>
    <w:p w:rsidR="00047E01" w:rsidRDefault="00047E01">
      <w:pPr>
        <w:pStyle w:val="ConsPlusNormal"/>
        <w:spacing w:before="220"/>
        <w:ind w:firstLine="540"/>
        <w:jc w:val="both"/>
      </w:pPr>
      <w:r>
        <w:t>мероприятие 1.14. Создание дополнительных мест в дошкольных образовательных учреждениях за счет средств бюджета города в рамках реализации национального проекта "Демография".</w:t>
      </w:r>
    </w:p>
    <w:p w:rsidR="00047E01" w:rsidRDefault="00047E01">
      <w:pPr>
        <w:pStyle w:val="ConsPlusNormal"/>
        <w:spacing w:before="220"/>
        <w:ind w:firstLine="540"/>
        <w:jc w:val="both"/>
      </w:pPr>
      <w:r>
        <w:t>В рамках мероприятий, предусмотренных адресной инвестиционной программой города, в 2022 - 2023 годах планируется:</w:t>
      </w:r>
    </w:p>
    <w:p w:rsidR="00047E01" w:rsidRDefault="00047E01">
      <w:pPr>
        <w:pStyle w:val="ConsPlusNormal"/>
        <w:spacing w:before="220"/>
        <w:ind w:firstLine="540"/>
        <w:jc w:val="both"/>
      </w:pPr>
      <w:r>
        <w:t>проектирование и строительство 1 здания детского сада;</w:t>
      </w:r>
    </w:p>
    <w:p w:rsidR="00047E01" w:rsidRDefault="00047E01">
      <w:pPr>
        <w:pStyle w:val="ConsPlusNormal"/>
        <w:spacing w:before="220"/>
        <w:ind w:firstLine="540"/>
        <w:jc w:val="both"/>
      </w:pPr>
      <w:r>
        <w:t>строительство 1 здания под дошкольную образовательную организацию.</w:t>
      </w:r>
    </w:p>
    <w:p w:rsidR="00047E01" w:rsidRDefault="00047E01">
      <w:pPr>
        <w:pStyle w:val="ConsPlusNormal"/>
        <w:spacing w:before="220"/>
        <w:ind w:firstLine="540"/>
        <w:jc w:val="both"/>
      </w:pPr>
      <w:r>
        <w:t>Данное мероприятие направлено на снижение дефицита мест в дошкольные образовательные учреждения в районах массовой застройки жилья.</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департамент градостроительства.</w:t>
      </w:r>
    </w:p>
    <w:p w:rsidR="00047E01" w:rsidRDefault="00047E01">
      <w:pPr>
        <w:pStyle w:val="ConsPlusNormal"/>
        <w:spacing w:before="220"/>
        <w:ind w:firstLine="540"/>
        <w:jc w:val="both"/>
      </w:pPr>
      <w:r>
        <w:t>Исполнителями данного мероприятия являются департамент градостроительства, казенное учреждение.</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451116,60 тыс. рублей, в том числе по годам: 290170,20 тыс. рублей в 2022 году, 160946,40 тыс. рублей в 2023 году;</w:t>
      </w:r>
    </w:p>
    <w:p w:rsidR="00047E01" w:rsidRDefault="00047E01">
      <w:pPr>
        <w:pStyle w:val="ConsPlusNormal"/>
        <w:spacing w:before="220"/>
        <w:ind w:firstLine="540"/>
        <w:jc w:val="both"/>
      </w:pPr>
      <w:r>
        <w:t>мероприятие 1.15. Мероприятия по обеспечению антитеррористической защищенности объектов.</w:t>
      </w:r>
    </w:p>
    <w:p w:rsidR="00047E01" w:rsidRDefault="00047E01">
      <w:pPr>
        <w:pStyle w:val="ConsPlusNormal"/>
        <w:spacing w:before="220"/>
        <w:ind w:firstLine="540"/>
        <w:jc w:val="both"/>
      </w:pPr>
      <w:r>
        <w:t xml:space="preserve">В рамках указанного мероприятия запланированы средства на проведение антитеррористических мероприятий в соответствии с </w:t>
      </w:r>
      <w:hyperlink r:id="rId149" w:history="1">
        <w:r>
          <w:rPr>
            <w:color w:val="0000FF"/>
          </w:rPr>
          <w:t>требованиями</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Правительства Российской Федерации от 02.08.2019 N 1006: обеспечение зданий учреждений охраной частными охранными предприятиями, обслуживание системы "Тревожная кнопка", обслуживание системы видеонаблюдения учреждений, обслуживание домофонной системы и прочие расходы.</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 xml:space="preserve">Общая сумма средств, выделенных на реализацию указанного мероприятия, составляет </w:t>
      </w:r>
      <w:r>
        <w:lastRenderedPageBreak/>
        <w:t>487061,62 тыс. рублей, в том числе по годам: 159991,28 тыс. рублей в 2022 году, 163535,17 тыс. рублей в 2023 году, 163535,17 тыс. рублей в 2024 году.</w:t>
      </w:r>
    </w:p>
    <w:p w:rsidR="00047E01" w:rsidRDefault="00047E01">
      <w:pPr>
        <w:pStyle w:val="ConsPlusNormal"/>
        <w:jc w:val="both"/>
      </w:pPr>
    </w:p>
    <w:p w:rsidR="00047E01" w:rsidRDefault="00047E01">
      <w:pPr>
        <w:pStyle w:val="ConsPlusTitle"/>
        <w:jc w:val="center"/>
        <w:outlineLvl w:val="2"/>
      </w:pPr>
      <w:bookmarkStart w:id="3" w:name="P845"/>
      <w:bookmarkEnd w:id="3"/>
      <w:r>
        <w:t>ПОДПРОГРАММА 2</w:t>
      </w:r>
    </w:p>
    <w:p w:rsidR="00047E01" w:rsidRDefault="00047E01">
      <w:pPr>
        <w:pStyle w:val="ConsPlusTitle"/>
        <w:jc w:val="center"/>
      </w:pPr>
      <w:r>
        <w:t>"РАЗВИТИЕ ОБЩЕГО ОБРАЗОВАНИЯ"</w:t>
      </w:r>
    </w:p>
    <w:p w:rsidR="00047E01" w:rsidRDefault="00047E01">
      <w:pPr>
        <w:pStyle w:val="ConsPlusNormal"/>
        <w:jc w:val="both"/>
      </w:pPr>
    </w:p>
    <w:p w:rsidR="00047E01" w:rsidRDefault="00047E01">
      <w:pPr>
        <w:pStyle w:val="ConsPlusTitle"/>
        <w:jc w:val="center"/>
        <w:outlineLvl w:val="3"/>
      </w:pPr>
      <w:r>
        <w:t>ПАСПОРТ ПОДПРОГРАММЫ 2</w:t>
      </w:r>
    </w:p>
    <w:p w:rsidR="00047E01" w:rsidRDefault="00047E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4"/>
        <w:gridCol w:w="6633"/>
      </w:tblGrid>
      <w:tr w:rsidR="00047E01">
        <w:tc>
          <w:tcPr>
            <w:tcW w:w="2444" w:type="dxa"/>
          </w:tcPr>
          <w:p w:rsidR="00047E01" w:rsidRDefault="00047E01">
            <w:pPr>
              <w:pStyle w:val="ConsPlusNormal"/>
            </w:pPr>
            <w:r>
              <w:t>Наименование подпрограммы</w:t>
            </w:r>
          </w:p>
        </w:tc>
        <w:tc>
          <w:tcPr>
            <w:tcW w:w="6633" w:type="dxa"/>
          </w:tcPr>
          <w:p w:rsidR="00047E01" w:rsidRDefault="00047E01">
            <w:pPr>
              <w:pStyle w:val="ConsPlusNormal"/>
            </w:pPr>
            <w:r>
              <w:t>"Развитие общего образования"</w:t>
            </w:r>
          </w:p>
        </w:tc>
      </w:tr>
      <w:tr w:rsidR="00047E01">
        <w:tblPrEx>
          <w:tblBorders>
            <w:insideH w:val="nil"/>
          </w:tblBorders>
        </w:tblPrEx>
        <w:tc>
          <w:tcPr>
            <w:tcW w:w="2444" w:type="dxa"/>
            <w:tcBorders>
              <w:bottom w:val="nil"/>
            </w:tcBorders>
          </w:tcPr>
          <w:p w:rsidR="00047E01" w:rsidRDefault="00047E01">
            <w:pPr>
              <w:pStyle w:val="ConsPlusNormal"/>
            </w:pPr>
            <w:r>
              <w:t>Исполнители мероприятий подпрограммы</w:t>
            </w:r>
          </w:p>
        </w:tc>
        <w:tc>
          <w:tcPr>
            <w:tcW w:w="6633" w:type="dxa"/>
            <w:tcBorders>
              <w:bottom w:val="nil"/>
            </w:tcBorders>
          </w:tcPr>
          <w:p w:rsidR="00047E01" w:rsidRDefault="00047E01">
            <w:pPr>
              <w:pStyle w:val="ConsPlusNormal"/>
            </w:pPr>
            <w:r>
              <w:t>главное управление образования;</w:t>
            </w:r>
          </w:p>
          <w:p w:rsidR="00047E01" w:rsidRDefault="00047E01">
            <w:pPr>
              <w:pStyle w:val="ConsPlusNormal"/>
            </w:pPr>
            <w:r>
              <w:t>департамент градостроительства;</w:t>
            </w:r>
          </w:p>
          <w:p w:rsidR="00047E01" w:rsidRDefault="00047E01">
            <w:pPr>
              <w:pStyle w:val="ConsPlusNormal"/>
            </w:pPr>
            <w:r>
              <w:t>департамент муниципального имущества и земельных отношений;</w:t>
            </w:r>
          </w:p>
          <w:p w:rsidR="00047E01" w:rsidRDefault="00047E01">
            <w:pPr>
              <w:pStyle w:val="ConsPlusNormal"/>
            </w:pPr>
            <w:r>
              <w:t>муниципальные общеобразовательные учреждения; муниципальные казенные учреждения</w:t>
            </w:r>
          </w:p>
        </w:tc>
      </w:tr>
      <w:tr w:rsidR="00047E01">
        <w:tblPrEx>
          <w:tblBorders>
            <w:insideH w:val="nil"/>
          </w:tblBorders>
        </w:tblPrEx>
        <w:tc>
          <w:tcPr>
            <w:tcW w:w="9077" w:type="dxa"/>
            <w:gridSpan w:val="2"/>
            <w:tcBorders>
              <w:top w:val="nil"/>
            </w:tcBorders>
          </w:tcPr>
          <w:p w:rsidR="00047E01" w:rsidRDefault="00047E01">
            <w:pPr>
              <w:pStyle w:val="ConsPlusNormal"/>
              <w:jc w:val="both"/>
            </w:pPr>
            <w:r>
              <w:t xml:space="preserve">(в ред. </w:t>
            </w:r>
            <w:hyperlink r:id="rId150" w:history="1">
              <w:r>
                <w:rPr>
                  <w:color w:val="0000FF"/>
                </w:rPr>
                <w:t>Постановления</w:t>
              </w:r>
            </w:hyperlink>
            <w:r>
              <w:t xml:space="preserve"> администрации г. Красноярска от 22.03.2022 N 242)</w:t>
            </w:r>
          </w:p>
        </w:tc>
      </w:tr>
      <w:tr w:rsidR="00047E01">
        <w:tc>
          <w:tcPr>
            <w:tcW w:w="2444" w:type="dxa"/>
          </w:tcPr>
          <w:p w:rsidR="00047E01" w:rsidRDefault="00047E01">
            <w:pPr>
              <w:pStyle w:val="ConsPlusNormal"/>
            </w:pPr>
            <w:r>
              <w:t>Цель подпрограммы</w:t>
            </w:r>
          </w:p>
        </w:tc>
        <w:tc>
          <w:tcPr>
            <w:tcW w:w="6633" w:type="dxa"/>
          </w:tcPr>
          <w:p w:rsidR="00047E01" w:rsidRDefault="00047E01">
            <w:pPr>
              <w:pStyle w:val="ConsPlusNormal"/>
            </w:pPr>
            <w:r>
              <w:t>предоставление общедоступного и качественного общего образования, создание равных возможностей для современного качественного образования, позитивной социализации детей</w:t>
            </w:r>
          </w:p>
        </w:tc>
      </w:tr>
      <w:tr w:rsidR="00047E01">
        <w:tc>
          <w:tcPr>
            <w:tcW w:w="2444" w:type="dxa"/>
          </w:tcPr>
          <w:p w:rsidR="00047E01" w:rsidRDefault="00047E01">
            <w:pPr>
              <w:pStyle w:val="ConsPlusNormal"/>
            </w:pPr>
            <w:r>
              <w:t>Задачи подпрограммы</w:t>
            </w:r>
          </w:p>
        </w:tc>
        <w:tc>
          <w:tcPr>
            <w:tcW w:w="6633" w:type="dxa"/>
          </w:tcPr>
          <w:p w:rsidR="00047E01" w:rsidRDefault="00047E01">
            <w:pPr>
              <w:pStyle w:val="ConsPlusNormal"/>
            </w:pPr>
            <w:r>
              <w:t>1. Развитие сети муниципальных общеобразовательных учреждений, повышение качества инфраструктуры обучения, реализация ФГОС к условиям обучения, повышение качества общего образования.</w:t>
            </w:r>
          </w:p>
          <w:p w:rsidR="00047E01" w:rsidRDefault="00047E01">
            <w:pPr>
              <w:pStyle w:val="ConsPlusNormal"/>
            </w:pPr>
            <w:r>
              <w:t>2. Повышение качества организации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w:t>
            </w:r>
          </w:p>
          <w:p w:rsidR="00047E01" w:rsidRDefault="00047E01">
            <w:pPr>
              <w:pStyle w:val="ConsPlusNormal"/>
            </w:pPr>
            <w:r>
              <w:t>3. Укрепление материально-технической базы общеобразовательных учреждений за счет проведения капитальных и текущих ремонтов, оснащение общеобразовательных учреждений современным технологическим оборудованием для обеспечения каждому учащемуся возможности получения образования в современных условиях</w:t>
            </w:r>
          </w:p>
        </w:tc>
      </w:tr>
      <w:tr w:rsidR="00047E01">
        <w:tc>
          <w:tcPr>
            <w:tcW w:w="2444" w:type="dxa"/>
          </w:tcPr>
          <w:p w:rsidR="00047E01" w:rsidRDefault="00047E01">
            <w:pPr>
              <w:pStyle w:val="ConsPlusNormal"/>
            </w:pPr>
            <w:r>
              <w:t>Показатели результативности подпрограммы</w:t>
            </w:r>
          </w:p>
        </w:tc>
        <w:tc>
          <w:tcPr>
            <w:tcW w:w="6633" w:type="dxa"/>
          </w:tcPr>
          <w:p w:rsidR="00047E01" w:rsidRDefault="00047E01">
            <w:pPr>
              <w:pStyle w:val="ConsPlusNormal"/>
            </w:pPr>
            <w:r>
              <w:t>удельный вес численности учителей в возрасте до 35 лет в общей численности учителей муниципальных общеобразовательных учреждений,</w:t>
            </w:r>
          </w:p>
          <w:p w:rsidR="00047E01" w:rsidRDefault="00047E01">
            <w:pPr>
              <w:pStyle w:val="ConsPlusNormal"/>
            </w:pPr>
            <w:r>
              <w:t>в том числе по годам:</w:t>
            </w:r>
          </w:p>
          <w:p w:rsidR="00047E01" w:rsidRDefault="00047E01">
            <w:pPr>
              <w:pStyle w:val="ConsPlusNormal"/>
            </w:pPr>
            <w:r>
              <w:t>2022 год - 30,0%;</w:t>
            </w:r>
          </w:p>
          <w:p w:rsidR="00047E01" w:rsidRDefault="00047E01">
            <w:pPr>
              <w:pStyle w:val="ConsPlusNormal"/>
            </w:pPr>
            <w:r>
              <w:t>2023 год - 30,0%;</w:t>
            </w:r>
          </w:p>
          <w:p w:rsidR="00047E01" w:rsidRDefault="00047E01">
            <w:pPr>
              <w:pStyle w:val="ConsPlusNormal"/>
            </w:pPr>
            <w:r>
              <w:t>2024 год - 30,0%;</w:t>
            </w:r>
          </w:p>
          <w:p w:rsidR="00047E01" w:rsidRDefault="00047E01">
            <w:pPr>
              <w:pStyle w:val="ConsPlusNormal"/>
            </w:pPr>
            <w:r>
              <w:t>количество дополнительно созданных мест для детей в системе общего образования, в том числе по годам:</w:t>
            </w:r>
          </w:p>
          <w:p w:rsidR="00047E01" w:rsidRDefault="00047E01">
            <w:pPr>
              <w:pStyle w:val="ConsPlusNormal"/>
            </w:pPr>
            <w:r>
              <w:t>2022 год - 1550 мест;</w:t>
            </w:r>
          </w:p>
          <w:p w:rsidR="00047E01" w:rsidRDefault="00047E01">
            <w:pPr>
              <w:pStyle w:val="ConsPlusNormal"/>
            </w:pPr>
            <w:r>
              <w:t>2023 год - 0 мест;</w:t>
            </w:r>
          </w:p>
          <w:p w:rsidR="00047E01" w:rsidRDefault="00047E01">
            <w:pPr>
              <w:pStyle w:val="ConsPlusNormal"/>
            </w:pPr>
            <w:r>
              <w:t>2024 год - 2380 мест</w:t>
            </w:r>
          </w:p>
        </w:tc>
      </w:tr>
      <w:tr w:rsidR="00047E01">
        <w:tc>
          <w:tcPr>
            <w:tcW w:w="2444" w:type="dxa"/>
          </w:tcPr>
          <w:p w:rsidR="00047E01" w:rsidRDefault="00047E01">
            <w:pPr>
              <w:pStyle w:val="ConsPlusNormal"/>
            </w:pPr>
            <w:r>
              <w:t>Сроки реализации подпрограммы</w:t>
            </w:r>
          </w:p>
        </w:tc>
        <w:tc>
          <w:tcPr>
            <w:tcW w:w="6633" w:type="dxa"/>
          </w:tcPr>
          <w:p w:rsidR="00047E01" w:rsidRDefault="00047E01">
            <w:pPr>
              <w:pStyle w:val="ConsPlusNormal"/>
            </w:pPr>
            <w:r>
              <w:t>2022 год и плановый период 2023 - 2024 годов</w:t>
            </w:r>
          </w:p>
        </w:tc>
      </w:tr>
      <w:tr w:rsidR="00047E01">
        <w:tblPrEx>
          <w:tblBorders>
            <w:insideH w:val="nil"/>
          </w:tblBorders>
        </w:tblPrEx>
        <w:tc>
          <w:tcPr>
            <w:tcW w:w="2444" w:type="dxa"/>
            <w:tcBorders>
              <w:bottom w:val="nil"/>
            </w:tcBorders>
          </w:tcPr>
          <w:p w:rsidR="00047E01" w:rsidRDefault="00047E01">
            <w:pPr>
              <w:pStyle w:val="ConsPlusNormal"/>
            </w:pPr>
            <w:r>
              <w:lastRenderedPageBreak/>
              <w:t>Объемы и источники финансирования подпрограммы</w:t>
            </w:r>
          </w:p>
        </w:tc>
        <w:tc>
          <w:tcPr>
            <w:tcW w:w="6633" w:type="dxa"/>
            <w:tcBorders>
              <w:bottom w:val="nil"/>
            </w:tcBorders>
          </w:tcPr>
          <w:p w:rsidR="00047E01" w:rsidRDefault="00047E01">
            <w:pPr>
              <w:pStyle w:val="ConsPlusNormal"/>
            </w:pPr>
            <w:r>
              <w:t>объем бюджетных ассигнований на реализацию подпрограммы составит 30479713,41 тыс. рублей,</w:t>
            </w:r>
          </w:p>
          <w:p w:rsidR="00047E01" w:rsidRDefault="00047E01">
            <w:pPr>
              <w:pStyle w:val="ConsPlusNormal"/>
              <w:jc w:val="both"/>
            </w:pPr>
            <w:r>
              <w:t>в том числе:</w:t>
            </w:r>
          </w:p>
          <w:p w:rsidR="00047E01" w:rsidRDefault="00047E01">
            <w:pPr>
              <w:pStyle w:val="ConsPlusNormal"/>
              <w:jc w:val="both"/>
            </w:pPr>
            <w:r>
              <w:t>на 2022 год, всего - 11046579,14 тыс. рублей,</w:t>
            </w:r>
          </w:p>
          <w:p w:rsidR="00047E01" w:rsidRDefault="00047E01">
            <w:pPr>
              <w:pStyle w:val="ConsPlusNormal"/>
              <w:jc w:val="both"/>
            </w:pPr>
            <w:r>
              <w:t>в том числе:</w:t>
            </w:r>
          </w:p>
          <w:p w:rsidR="00047E01" w:rsidRDefault="00047E01">
            <w:pPr>
              <w:pStyle w:val="ConsPlusNormal"/>
              <w:jc w:val="both"/>
            </w:pPr>
            <w:r>
              <w:t>средства бюджета города - 2826917,96 тыс. рублей;</w:t>
            </w:r>
          </w:p>
          <w:p w:rsidR="00047E01" w:rsidRDefault="00047E01">
            <w:pPr>
              <w:pStyle w:val="ConsPlusNormal"/>
              <w:jc w:val="both"/>
            </w:pPr>
            <w:r>
              <w:t>средства краевого бюджета - 7373249,08 тыс. рублей;</w:t>
            </w:r>
          </w:p>
          <w:p w:rsidR="00047E01" w:rsidRDefault="00047E01">
            <w:pPr>
              <w:pStyle w:val="ConsPlusNormal"/>
              <w:jc w:val="both"/>
            </w:pPr>
            <w:r>
              <w:t>средства федерального бюджета - 846412,10 рублей;</w:t>
            </w:r>
          </w:p>
          <w:p w:rsidR="00047E01" w:rsidRDefault="00047E01">
            <w:pPr>
              <w:pStyle w:val="ConsPlusNormal"/>
              <w:jc w:val="both"/>
            </w:pPr>
            <w:r>
              <w:t>на 2023 год, всего - 10125890,39 тыс. рублей,</w:t>
            </w:r>
          </w:p>
          <w:p w:rsidR="00047E01" w:rsidRDefault="00047E01">
            <w:pPr>
              <w:pStyle w:val="ConsPlusNormal"/>
              <w:jc w:val="both"/>
            </w:pPr>
            <w:r>
              <w:t>в том числе:</w:t>
            </w:r>
          </w:p>
          <w:p w:rsidR="00047E01" w:rsidRDefault="00047E01">
            <w:pPr>
              <w:pStyle w:val="ConsPlusNormal"/>
              <w:jc w:val="both"/>
            </w:pPr>
            <w:r>
              <w:t>средства бюджета города - 1874395,39 тыс. рублей;</w:t>
            </w:r>
          </w:p>
          <w:p w:rsidR="00047E01" w:rsidRDefault="00047E01">
            <w:pPr>
              <w:pStyle w:val="ConsPlusNormal"/>
              <w:jc w:val="both"/>
            </w:pPr>
            <w:r>
              <w:t>средства краевого бюджета - 7418722,30 тыс. рублей;</w:t>
            </w:r>
          </w:p>
          <w:p w:rsidR="00047E01" w:rsidRDefault="00047E01">
            <w:pPr>
              <w:pStyle w:val="ConsPlusNormal"/>
              <w:jc w:val="both"/>
            </w:pPr>
            <w:r>
              <w:t>средства федерального бюджета - 832772,70 тыс. рублей;</w:t>
            </w:r>
          </w:p>
          <w:p w:rsidR="00047E01" w:rsidRDefault="00047E01">
            <w:pPr>
              <w:pStyle w:val="ConsPlusNormal"/>
              <w:jc w:val="both"/>
            </w:pPr>
            <w:r>
              <w:t>на 2024 год, всего - 9307243,88 тыс. рублей,</w:t>
            </w:r>
          </w:p>
          <w:p w:rsidR="00047E01" w:rsidRDefault="00047E01">
            <w:pPr>
              <w:pStyle w:val="ConsPlusNormal"/>
              <w:jc w:val="both"/>
            </w:pPr>
            <w:r>
              <w:t>в том числе:</w:t>
            </w:r>
          </w:p>
          <w:p w:rsidR="00047E01" w:rsidRDefault="00047E01">
            <w:pPr>
              <w:pStyle w:val="ConsPlusNormal"/>
              <w:jc w:val="both"/>
            </w:pPr>
            <w:r>
              <w:t>средства бюджета города - 1700953,17 тыс. рублей;</w:t>
            </w:r>
          </w:p>
          <w:p w:rsidR="00047E01" w:rsidRDefault="00047E01">
            <w:pPr>
              <w:pStyle w:val="ConsPlusNormal"/>
              <w:jc w:val="both"/>
            </w:pPr>
            <w:r>
              <w:t>средства краевого бюджета - 7219777,81 тыс. рублей;</w:t>
            </w:r>
          </w:p>
          <w:p w:rsidR="00047E01" w:rsidRDefault="00047E01">
            <w:pPr>
              <w:pStyle w:val="ConsPlusNormal"/>
              <w:jc w:val="both"/>
            </w:pPr>
            <w:r>
              <w:t>средства федерального бюджета - 386512,90 тыс. рублей</w:t>
            </w:r>
          </w:p>
        </w:tc>
      </w:tr>
      <w:tr w:rsidR="00047E01">
        <w:tblPrEx>
          <w:tblBorders>
            <w:insideH w:val="nil"/>
          </w:tblBorders>
        </w:tblPrEx>
        <w:tc>
          <w:tcPr>
            <w:tcW w:w="9077" w:type="dxa"/>
            <w:gridSpan w:val="2"/>
            <w:tcBorders>
              <w:top w:val="nil"/>
            </w:tcBorders>
          </w:tcPr>
          <w:p w:rsidR="00047E01" w:rsidRDefault="00047E01">
            <w:pPr>
              <w:pStyle w:val="ConsPlusNormal"/>
              <w:jc w:val="both"/>
            </w:pPr>
            <w:r>
              <w:t xml:space="preserve">(в ред. </w:t>
            </w:r>
            <w:hyperlink r:id="rId151" w:history="1">
              <w:r>
                <w:rPr>
                  <w:color w:val="0000FF"/>
                </w:rPr>
                <w:t>Постановления</w:t>
              </w:r>
            </w:hyperlink>
            <w:r>
              <w:t xml:space="preserve"> администрации г. Красноярска от 22.03.2022 N 242)</w:t>
            </w:r>
          </w:p>
        </w:tc>
      </w:tr>
    </w:tbl>
    <w:p w:rsidR="00047E01" w:rsidRDefault="00047E01">
      <w:pPr>
        <w:pStyle w:val="ConsPlusNormal"/>
        <w:jc w:val="both"/>
      </w:pPr>
    </w:p>
    <w:p w:rsidR="00047E01" w:rsidRDefault="00047E01">
      <w:pPr>
        <w:pStyle w:val="ConsPlusTitle"/>
        <w:jc w:val="center"/>
        <w:outlineLvl w:val="3"/>
      </w:pPr>
      <w:r>
        <w:t>1. ПОСТАНОВКА ОБЩЕГОРОДСКОЙ ПРОБЛЕМЫ ПОДПРОГРАММЫ 2</w:t>
      </w:r>
    </w:p>
    <w:p w:rsidR="00047E01" w:rsidRDefault="00047E01">
      <w:pPr>
        <w:pStyle w:val="ConsPlusNormal"/>
        <w:jc w:val="both"/>
      </w:pPr>
    </w:p>
    <w:p w:rsidR="00047E01" w:rsidRDefault="00047E01">
      <w:pPr>
        <w:pStyle w:val="ConsPlusNormal"/>
        <w:ind w:firstLine="540"/>
        <w:jc w:val="both"/>
      </w:pPr>
      <w:r>
        <w:t xml:space="preserve">На основании </w:t>
      </w:r>
      <w:hyperlink r:id="rId152" w:history="1">
        <w:r>
          <w:rPr>
            <w:color w:val="0000FF"/>
          </w:rPr>
          <w:t>пункта 13 статьи 16</w:t>
        </w:r>
      </w:hyperlink>
      <w:r>
        <w:t xml:space="preserve"> Федерального закона от 06.10.2003 N 131-ФЗ "Об общих принципах организации местного самоуправления в Российской Федерации" к вопросам местного значения городского округа относится организация предоставления общедоступного бесплатного общего образования.</w:t>
      </w:r>
    </w:p>
    <w:p w:rsidR="00047E01" w:rsidRDefault="00047E01">
      <w:pPr>
        <w:pStyle w:val="ConsPlusNormal"/>
        <w:spacing w:before="220"/>
        <w:ind w:firstLine="540"/>
        <w:jc w:val="both"/>
      </w:pPr>
      <w:r>
        <w:t>Повышение качества организации предоставления общедоступного и бесплатного общего образования по основным общеобразовательным программам в соответствии с требованиями ФГОС является также основным направлением и приоритетом социально-экономического развития города Красноярска.</w:t>
      </w:r>
    </w:p>
    <w:p w:rsidR="00047E01" w:rsidRDefault="00047E01">
      <w:pPr>
        <w:pStyle w:val="ConsPlusNormal"/>
        <w:spacing w:before="220"/>
        <w:ind w:firstLine="540"/>
        <w:jc w:val="both"/>
      </w:pPr>
      <w:r>
        <w:t>На качество общего образования, выполнение государственных стандартов существенное влияние оказывают условия, созданные для реализации образовательных программ, а именно: условия безопасности, материально-технические, кадровые, инновационные ресурсы, сохранение здоровья детей и т.п.</w:t>
      </w:r>
    </w:p>
    <w:p w:rsidR="00047E01" w:rsidRDefault="00047E01">
      <w:pPr>
        <w:pStyle w:val="ConsPlusNormal"/>
        <w:spacing w:before="220"/>
        <w:ind w:firstLine="540"/>
        <w:jc w:val="both"/>
      </w:pPr>
      <w:r>
        <w:t>Учитывая многообразие факторов, от которых зависит организация предоставления общего образования, а также в целях реализации задач федеральных проектов "Современная школа", "Успех каждого ребенка", "Цифровая образовательная среда", "Учитель будущего" национального проекта "Образование" приоритетными направлениями деятельности в рамках подпрограммы станут:</w:t>
      </w:r>
    </w:p>
    <w:p w:rsidR="00047E01" w:rsidRDefault="00047E01">
      <w:pPr>
        <w:pStyle w:val="ConsPlusNormal"/>
        <w:spacing w:before="220"/>
        <w:ind w:firstLine="540"/>
        <w:jc w:val="both"/>
      </w:pPr>
      <w:r>
        <w:t>повышение доступности и качества образования, в том числе через реализацию ФГОС;</w:t>
      </w:r>
    </w:p>
    <w:p w:rsidR="00047E01" w:rsidRDefault="00047E01">
      <w:pPr>
        <w:pStyle w:val="ConsPlusNormal"/>
        <w:spacing w:before="220"/>
        <w:ind w:firstLine="540"/>
        <w:jc w:val="both"/>
      </w:pPr>
      <w:r>
        <w:t>внедрение на уровнях основного общего и среднего общего образования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w:t>
      </w:r>
    </w:p>
    <w:p w:rsidR="00047E01" w:rsidRDefault="00047E01">
      <w:pPr>
        <w:pStyle w:val="ConsPlusNormal"/>
        <w:spacing w:before="220"/>
        <w:ind w:firstLine="540"/>
        <w:jc w:val="both"/>
      </w:pPr>
      <w: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047E01" w:rsidRDefault="00047E01">
      <w:pPr>
        <w:pStyle w:val="ConsPlusNormal"/>
        <w:spacing w:before="220"/>
        <w:ind w:firstLine="540"/>
        <w:jc w:val="both"/>
      </w:pPr>
      <w:r>
        <w:lastRenderedPageBreak/>
        <w:t>формирование программы работы с молодыми специалистами для обновления педагогического персонала;</w:t>
      </w:r>
    </w:p>
    <w:p w:rsidR="00047E01" w:rsidRDefault="00047E01">
      <w:pPr>
        <w:pStyle w:val="ConsPlusNormal"/>
        <w:spacing w:before="220"/>
        <w:ind w:firstLine="540"/>
        <w:jc w:val="both"/>
      </w:pPr>
      <w:r>
        <w:t>повышение квалификации педагогических работников, в том числе на основе современных цифровых технологий;</w:t>
      </w:r>
    </w:p>
    <w:p w:rsidR="00047E01" w:rsidRDefault="00047E01">
      <w:pPr>
        <w:pStyle w:val="ConsPlusNormal"/>
        <w:spacing w:before="220"/>
        <w:ind w:firstLine="540"/>
        <w:jc w:val="both"/>
      </w:pPr>
      <w:r>
        <w:t>развитие материально-технической базы учреждений общего образования с учетом новых принципов проектирования, строительства и реконструкции зданий и капитального ремонта;</w:t>
      </w:r>
    </w:p>
    <w:p w:rsidR="00047E01" w:rsidRDefault="00047E01">
      <w:pPr>
        <w:pStyle w:val="ConsPlusNormal"/>
        <w:spacing w:before="220"/>
        <w:ind w:firstLine="540"/>
        <w:jc w:val="both"/>
      </w:pPr>
      <w:r>
        <w:t>создание современной и безопасной цифровой образовательной среды, обеспечивающей высокое качество и доступность образования всех видов и уровней;</w:t>
      </w:r>
    </w:p>
    <w:p w:rsidR="00047E01" w:rsidRDefault="00047E01">
      <w:pPr>
        <w:pStyle w:val="ConsPlusNormal"/>
        <w:spacing w:before="220"/>
        <w:ind w:firstLine="540"/>
        <w:jc w:val="both"/>
      </w:pPr>
      <w:r>
        <w:t>обеспечение безопасности общеобразовательных учреждений.</w:t>
      </w:r>
    </w:p>
    <w:p w:rsidR="00047E01" w:rsidRDefault="00047E01">
      <w:pPr>
        <w:pStyle w:val="ConsPlusNormal"/>
        <w:spacing w:before="220"/>
        <w:ind w:firstLine="540"/>
        <w:jc w:val="both"/>
      </w:pPr>
      <w:r>
        <w:t>В городе происходит увеличение числа горожан за счет естественного и миграционного прироста населения. С учетом демографического прогноза проблема дефицита мест в действующих общеобразовательных учреждениях города может значительно усугубиться.</w:t>
      </w:r>
    </w:p>
    <w:p w:rsidR="00047E01" w:rsidRDefault="00047E01">
      <w:pPr>
        <w:pStyle w:val="ConsPlusNormal"/>
        <w:spacing w:before="220"/>
        <w:ind w:firstLine="540"/>
        <w:jc w:val="both"/>
      </w:pPr>
      <w:r>
        <w:t>Решением вопроса по увеличению мест является обучение школьников в две смены и организация подвоза учащихся к общеобразовательным учреждениям, которые не достигли нормативной мощности. В соответствии с действующими санитарными правилами в общеобразовательных организациях, работающих в две смены, обучение 1, 5, 9 - 11-х классов и классов для обучающихся с ограниченными возможностями здоровья проводится в первую смену.</w:t>
      </w:r>
    </w:p>
    <w:p w:rsidR="00047E01" w:rsidRDefault="00047E01">
      <w:pPr>
        <w:pStyle w:val="ConsPlusNormal"/>
        <w:spacing w:before="220"/>
        <w:ind w:firstLine="540"/>
        <w:jc w:val="both"/>
      </w:pPr>
      <w:r>
        <w:t>Проектная вместимость функционирующих зданий школ удовлетворяет потребность в организации обучения в одну смену на 70,6%.</w:t>
      </w:r>
    </w:p>
    <w:p w:rsidR="00047E01" w:rsidRDefault="00047E01">
      <w:pPr>
        <w:pStyle w:val="ConsPlusNormal"/>
        <w:spacing w:before="220"/>
        <w:ind w:firstLine="540"/>
        <w:jc w:val="both"/>
      </w:pPr>
      <w:r>
        <w:t>Начиная с 2008 года в городе строятся новые здания общеобразовательных школ. За прошедший период введены 4 здания в Советском районе (3 здания на 1000 мест каждое, 1 здание на 1280 мест), 1 здание в Центральном районе на 1000 мест, пристройка к Гимназии N 9 на 300 мест. В 2019 году введены в эксплуатацию общеобразовательная школа в Центральном районе на 1280 мест и общеобразовательная школа на 1280 мест в Советском районе. В 2020 году введены в эксплуатацию общеобразовательная школа в Советском районе на 1280 мест и общеобразовательная школа в Свердловском районе на 1280 мест.</w:t>
      </w:r>
    </w:p>
    <w:p w:rsidR="00047E01" w:rsidRDefault="00047E01">
      <w:pPr>
        <w:pStyle w:val="ConsPlusNormal"/>
        <w:spacing w:before="220"/>
        <w:ind w:firstLine="540"/>
        <w:jc w:val="both"/>
      </w:pPr>
      <w:r>
        <w:t>Следует отметить, что такое направление как создание новых мест в общеобразовательных организациях предусмотрено в рамках федерального проекта "Современная школа" национального проекта "Образование".</w:t>
      </w:r>
    </w:p>
    <w:p w:rsidR="00047E01" w:rsidRDefault="00047E01">
      <w:pPr>
        <w:pStyle w:val="ConsPlusNormal"/>
        <w:spacing w:before="220"/>
        <w:ind w:firstLine="540"/>
        <w:jc w:val="both"/>
      </w:pPr>
      <w:r>
        <w:t>В ходе реализации программы планируется проведение работы с министерством образования Красноярского края по привлечению средств из вышестоящих уровней бюджета на создание новых мест в общеобразовательных организациях города.</w:t>
      </w:r>
    </w:p>
    <w:p w:rsidR="00047E01" w:rsidRDefault="00047E01">
      <w:pPr>
        <w:pStyle w:val="ConsPlusNormal"/>
        <w:spacing w:before="220"/>
        <w:ind w:firstLine="540"/>
        <w:jc w:val="both"/>
      </w:pPr>
      <w:r>
        <w:t>В 2022 году планируется ввод общеобразовательной школы на 1550 мест в Октябрьском районе. Работа в этом направлении будет продолжена и в последующие годы. В 2024 году запланирован ввод в эксплуатацию еще двух зданий общеобразовательных школ в Советском районе на 1100 и 1280 мест.</w:t>
      </w:r>
    </w:p>
    <w:p w:rsidR="00047E01" w:rsidRDefault="00047E01">
      <w:pPr>
        <w:pStyle w:val="ConsPlusNormal"/>
        <w:jc w:val="both"/>
      </w:pPr>
      <w:r>
        <w:t xml:space="preserve">(в ред. </w:t>
      </w:r>
      <w:hyperlink r:id="rId153"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Кроме того, на 2021 - 2023 годы за счет средств бюджета города и средств краевого бюджета запланированы мероприятия по реконструкции зданий СШ 36 на 205 мест и СШ 47 на 190 мест.</w:t>
      </w:r>
    </w:p>
    <w:p w:rsidR="00047E01" w:rsidRDefault="00047E01">
      <w:pPr>
        <w:pStyle w:val="ConsPlusNormal"/>
        <w:jc w:val="both"/>
      </w:pPr>
      <w:r>
        <w:t xml:space="preserve">(в ред. </w:t>
      </w:r>
      <w:hyperlink r:id="rId154"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 xml:space="preserve">Состояние материально-технической базы муниципальных образовательных учреждений характеризуется высокой степенью изношенности зданий, инженерных конструкций (сетей) и </w:t>
      </w:r>
      <w:r>
        <w:lastRenderedPageBreak/>
        <w:t>коммуникаций ввиду старения недвижимого фонда.</w:t>
      </w:r>
    </w:p>
    <w:p w:rsidR="00047E01" w:rsidRDefault="00047E01">
      <w:pPr>
        <w:pStyle w:val="ConsPlusNormal"/>
        <w:spacing w:before="220"/>
        <w:ind w:firstLine="540"/>
        <w:jc w:val="both"/>
      </w:pPr>
      <w:r>
        <w:t>Мероприятия настоящей подпрограммы направлены на обеспечение конструкционной и технической безопасности зданий муниципальных образовательных учреждений, устранение предписаний надзорных органов.</w:t>
      </w:r>
    </w:p>
    <w:p w:rsidR="00047E01" w:rsidRDefault="00047E01">
      <w:pPr>
        <w:pStyle w:val="ConsPlusNormal"/>
        <w:spacing w:before="220"/>
        <w:ind w:firstLine="540"/>
        <w:jc w:val="both"/>
      </w:pPr>
      <w:r>
        <w:t>В школах города создаются условия для обучения по адаптированным программам детей с ограниченными возможностями здоровья как совместно с другими обучающимися, так и в отдельных классах.</w:t>
      </w:r>
    </w:p>
    <w:p w:rsidR="00047E01" w:rsidRDefault="00047E01">
      <w:pPr>
        <w:pStyle w:val="ConsPlusNormal"/>
        <w:spacing w:before="220"/>
        <w:ind w:firstLine="540"/>
        <w:jc w:val="both"/>
      </w:pPr>
      <w:r>
        <w:t>В 2021/22 учебном году в школах города обучается 5269 детей с ограниченными возможностями здоровья, из них инклюзивно - 4266 человек, в классах, реализующих адаптированные образовательные программы - 1003 человека, детей с ОВЗ, получающих образование на дому - 210 человек.</w:t>
      </w:r>
    </w:p>
    <w:p w:rsidR="00047E01" w:rsidRDefault="00047E01">
      <w:pPr>
        <w:pStyle w:val="ConsPlusNormal"/>
        <w:jc w:val="both"/>
      </w:pPr>
    </w:p>
    <w:p w:rsidR="00047E01" w:rsidRDefault="00047E01">
      <w:pPr>
        <w:pStyle w:val="ConsPlusTitle"/>
        <w:jc w:val="center"/>
        <w:outlineLvl w:val="3"/>
      </w:pPr>
      <w:r>
        <w:t>2. ОСНОВНАЯ ЦЕЛЬ, ЗАДАЧИ, СРОКИ ВЫПОЛНЕНИЯ И ПОКАЗАТЕЛИ</w:t>
      </w:r>
    </w:p>
    <w:p w:rsidR="00047E01" w:rsidRDefault="00047E01">
      <w:pPr>
        <w:pStyle w:val="ConsPlusTitle"/>
        <w:jc w:val="center"/>
      </w:pPr>
      <w:r>
        <w:t>РЕЗУЛЬТАТИВНОСТИ ПОДПРОГРАММЫ 2</w:t>
      </w:r>
    </w:p>
    <w:p w:rsidR="00047E01" w:rsidRDefault="00047E01">
      <w:pPr>
        <w:pStyle w:val="ConsPlusNormal"/>
        <w:jc w:val="both"/>
      </w:pPr>
    </w:p>
    <w:p w:rsidR="00047E01" w:rsidRDefault="00047E01">
      <w:pPr>
        <w:pStyle w:val="ConsPlusNormal"/>
        <w:ind w:firstLine="540"/>
        <w:jc w:val="both"/>
      </w:pPr>
      <w:r>
        <w:t>Целью подпрограммы является предоставление общедоступного и качественного общего образования, создание равных возможностей для современного качественного образования, позитивной социализации детей.</w:t>
      </w:r>
    </w:p>
    <w:p w:rsidR="00047E01" w:rsidRDefault="00047E01">
      <w:pPr>
        <w:pStyle w:val="ConsPlusNormal"/>
        <w:spacing w:before="220"/>
        <w:ind w:firstLine="540"/>
        <w:jc w:val="both"/>
      </w:pPr>
      <w:r>
        <w:t>Для достижения указанных целей предусматривается решение следующих задач:</w:t>
      </w:r>
    </w:p>
    <w:p w:rsidR="00047E01" w:rsidRDefault="00047E01">
      <w:pPr>
        <w:pStyle w:val="ConsPlusNormal"/>
        <w:spacing w:before="220"/>
        <w:ind w:firstLine="540"/>
        <w:jc w:val="both"/>
      </w:pPr>
      <w:r>
        <w:t>развитие сети муниципальных общеобразовательных учреждений, повышение качества инфраструктуры обучения, реализация ФГОС к условиям обучения, повышение качества общего образования;</w:t>
      </w:r>
    </w:p>
    <w:p w:rsidR="00047E01" w:rsidRDefault="00047E01">
      <w:pPr>
        <w:pStyle w:val="ConsPlusNormal"/>
        <w:spacing w:before="220"/>
        <w:ind w:firstLine="540"/>
        <w:jc w:val="both"/>
      </w:pPr>
      <w:r>
        <w:t>повышение качества организации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w:t>
      </w:r>
    </w:p>
    <w:p w:rsidR="00047E01" w:rsidRDefault="00047E01">
      <w:pPr>
        <w:pStyle w:val="ConsPlusNormal"/>
        <w:spacing w:before="220"/>
        <w:ind w:firstLine="540"/>
        <w:jc w:val="both"/>
      </w:pPr>
      <w:r>
        <w:t>укрепление материально-технической базы общеобразовательных учреждений за счет проведения капитальных и текущих ремонтов, оснащение общеобразовательных учреждений современным технологическим оборудованием для обеспечения каждому учащемуся возможности получения образования в современных условиях.</w:t>
      </w:r>
    </w:p>
    <w:p w:rsidR="00047E01" w:rsidRDefault="00047E01">
      <w:pPr>
        <w:pStyle w:val="ConsPlusNormal"/>
        <w:spacing w:before="220"/>
        <w:ind w:firstLine="540"/>
        <w:jc w:val="both"/>
      </w:pPr>
      <w:r>
        <w:t xml:space="preserve">Цель и основные задачи подпрограммы определены с учетом реализации стратегических целей и задач в области образования, обозначенных в </w:t>
      </w:r>
      <w:hyperlink r:id="rId155" w:history="1">
        <w:r>
          <w:rPr>
            <w:color w:val="0000FF"/>
          </w:rPr>
          <w:t>Стратегии</w:t>
        </w:r>
      </w:hyperlink>
      <w:r>
        <w:t xml:space="preserve"> социально-экономического развития города Красноярска до 2030 года, утвержденной Решением Красноярского городского Совета депутатов от 18.06.2019 N 3-42.</w:t>
      </w:r>
    </w:p>
    <w:p w:rsidR="00047E01" w:rsidRDefault="00047E01">
      <w:pPr>
        <w:pStyle w:val="ConsPlusNormal"/>
        <w:spacing w:before="220"/>
        <w:ind w:firstLine="540"/>
        <w:jc w:val="both"/>
      </w:pPr>
      <w:r>
        <w:t>Показатели результативности подпрограммы:</w:t>
      </w:r>
    </w:p>
    <w:p w:rsidR="00047E01" w:rsidRDefault="00047E01">
      <w:pPr>
        <w:pStyle w:val="ConsPlusNormal"/>
        <w:spacing w:before="220"/>
        <w:ind w:firstLine="540"/>
        <w:jc w:val="both"/>
      </w:pPr>
      <w:r>
        <w:t>удельный вес численности учителей в возрасте до 35 лет в общей численности учителей муниципальных общеобразовательных учреждений, в том числе по годам:</w:t>
      </w:r>
    </w:p>
    <w:p w:rsidR="00047E01" w:rsidRDefault="00047E01">
      <w:pPr>
        <w:pStyle w:val="ConsPlusNormal"/>
        <w:spacing w:before="220"/>
        <w:ind w:firstLine="540"/>
        <w:jc w:val="both"/>
      </w:pPr>
      <w:r>
        <w:t>2022 год - 30,0%;</w:t>
      </w:r>
    </w:p>
    <w:p w:rsidR="00047E01" w:rsidRDefault="00047E01">
      <w:pPr>
        <w:pStyle w:val="ConsPlusNormal"/>
        <w:spacing w:before="220"/>
        <w:ind w:firstLine="540"/>
        <w:jc w:val="both"/>
      </w:pPr>
      <w:r>
        <w:t>2023 год - 30,0%;</w:t>
      </w:r>
    </w:p>
    <w:p w:rsidR="00047E01" w:rsidRDefault="00047E01">
      <w:pPr>
        <w:pStyle w:val="ConsPlusNormal"/>
        <w:spacing w:before="220"/>
        <w:ind w:firstLine="540"/>
        <w:jc w:val="both"/>
      </w:pPr>
      <w:r>
        <w:t>2024 год - 30,0%;</w:t>
      </w:r>
    </w:p>
    <w:p w:rsidR="00047E01" w:rsidRDefault="00047E01">
      <w:pPr>
        <w:pStyle w:val="ConsPlusNormal"/>
        <w:spacing w:before="220"/>
        <w:ind w:firstLine="540"/>
        <w:jc w:val="both"/>
      </w:pPr>
      <w:r>
        <w:t>количество дополнительно созданных мест для детей в системе общего образования, в том числе по годам:</w:t>
      </w:r>
    </w:p>
    <w:p w:rsidR="00047E01" w:rsidRDefault="00047E01">
      <w:pPr>
        <w:pStyle w:val="ConsPlusNormal"/>
        <w:spacing w:before="220"/>
        <w:ind w:firstLine="540"/>
        <w:jc w:val="both"/>
      </w:pPr>
      <w:r>
        <w:lastRenderedPageBreak/>
        <w:t>2022 год - 1550 мест;</w:t>
      </w:r>
    </w:p>
    <w:p w:rsidR="00047E01" w:rsidRDefault="00047E01">
      <w:pPr>
        <w:pStyle w:val="ConsPlusNormal"/>
        <w:spacing w:before="220"/>
        <w:ind w:firstLine="540"/>
        <w:jc w:val="both"/>
      </w:pPr>
      <w:r>
        <w:t>2023 год - 0 мест;</w:t>
      </w:r>
    </w:p>
    <w:p w:rsidR="00047E01" w:rsidRDefault="00047E01">
      <w:pPr>
        <w:pStyle w:val="ConsPlusNormal"/>
        <w:spacing w:before="220"/>
        <w:ind w:firstLine="540"/>
        <w:jc w:val="both"/>
      </w:pPr>
      <w:r>
        <w:t>2024 год - 2380 мест.</w:t>
      </w:r>
    </w:p>
    <w:p w:rsidR="00047E01" w:rsidRDefault="00047E01">
      <w:pPr>
        <w:pStyle w:val="ConsPlusNormal"/>
        <w:spacing w:before="220"/>
        <w:ind w:firstLine="540"/>
        <w:jc w:val="both"/>
      </w:pPr>
      <w:r>
        <w:t>Срок реализации подпрограммы: 2022 год и плановый период 2023 - 2024 годов.</w:t>
      </w:r>
    </w:p>
    <w:p w:rsidR="00047E01" w:rsidRDefault="00047E01">
      <w:pPr>
        <w:pStyle w:val="ConsPlusNormal"/>
        <w:jc w:val="both"/>
      </w:pPr>
    </w:p>
    <w:p w:rsidR="00047E01" w:rsidRDefault="00047E01">
      <w:pPr>
        <w:pStyle w:val="ConsPlusTitle"/>
        <w:jc w:val="center"/>
        <w:outlineLvl w:val="3"/>
      </w:pPr>
      <w:r>
        <w:t>3. МЕХАНИЗМ РЕАЛИЗАЦИИ ПОДПРОГРАММЫ 2</w:t>
      </w:r>
    </w:p>
    <w:p w:rsidR="00047E01" w:rsidRDefault="00047E01">
      <w:pPr>
        <w:pStyle w:val="ConsPlusNormal"/>
        <w:jc w:val="both"/>
      </w:pPr>
    </w:p>
    <w:p w:rsidR="00047E01" w:rsidRDefault="00047E01">
      <w:pPr>
        <w:pStyle w:val="ConsPlusNormal"/>
        <w:ind w:firstLine="540"/>
        <w:jc w:val="both"/>
      </w:pPr>
      <w:r>
        <w:t>Исполнители подпрограммы - главное управление образования, департамент градостроительства, департамент муниципального имущества и земельных отношений, муниципальные общеобразовательные учреждения, муниципальные казенные учреждения.</w:t>
      </w:r>
    </w:p>
    <w:p w:rsidR="00047E01" w:rsidRDefault="00047E01">
      <w:pPr>
        <w:pStyle w:val="ConsPlusNormal"/>
        <w:jc w:val="both"/>
      </w:pPr>
      <w:r>
        <w:t xml:space="preserve">(в ред. </w:t>
      </w:r>
      <w:hyperlink r:id="rId156"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Главное управление образования, департамент градостроительства, департамент муниципального имущества и земельных отношений, муниципальные казенные учреждения, муниципальные общеобразовательные учреждения:</w:t>
      </w:r>
    </w:p>
    <w:p w:rsidR="00047E01" w:rsidRDefault="00047E01">
      <w:pPr>
        <w:pStyle w:val="ConsPlusNormal"/>
        <w:jc w:val="both"/>
      </w:pPr>
      <w:r>
        <w:t xml:space="preserve">(в ред. </w:t>
      </w:r>
      <w:hyperlink r:id="rId157"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разрабатывают соответствующие правовые акты, регулирующие процедуры исполнения мероприятий подпрограммы;</w:t>
      </w:r>
    </w:p>
    <w:p w:rsidR="00047E01" w:rsidRDefault="00047E01">
      <w:pPr>
        <w:pStyle w:val="ConsPlusNormal"/>
        <w:spacing w:before="220"/>
        <w:ind w:firstLine="540"/>
        <w:jc w:val="both"/>
      </w:pPr>
      <w:r>
        <w:t>заключают договоры (контракты) на поставки товаров (выполнение работ, оказание услуг) с поставщиками (подрядчиками, исполнителями), необходимые для реализации мероприятий подпрограммы;</w:t>
      </w:r>
    </w:p>
    <w:p w:rsidR="00047E01" w:rsidRDefault="00047E01">
      <w:pPr>
        <w:pStyle w:val="ConsPlusNormal"/>
        <w:spacing w:before="220"/>
        <w:ind w:firstLine="540"/>
        <w:jc w:val="both"/>
      </w:pPr>
      <w:r>
        <w:t>осуществляют технический надзор за работами по капитальному ремонту, строительству и реконструкции;</w:t>
      </w:r>
    </w:p>
    <w:p w:rsidR="00047E01" w:rsidRDefault="00047E01">
      <w:pPr>
        <w:pStyle w:val="ConsPlusNormal"/>
        <w:spacing w:before="220"/>
        <w:ind w:firstLine="540"/>
        <w:jc w:val="both"/>
      </w:pPr>
      <w:r>
        <w:t>осуществляют приемку поставленных товаров, выполненных работ, оказанных услуг;</w:t>
      </w:r>
    </w:p>
    <w:p w:rsidR="00047E01" w:rsidRDefault="00047E01">
      <w:pPr>
        <w:pStyle w:val="ConsPlusNormal"/>
        <w:spacing w:before="220"/>
        <w:ind w:firstLine="540"/>
        <w:jc w:val="both"/>
      </w:pPr>
      <w:r>
        <w:t>выбирают площадки, контролируют осуществление ремонтных и строительных работ, подготовку кадров для новых и капитально отремонтированных учреждений.</w:t>
      </w:r>
    </w:p>
    <w:p w:rsidR="00047E01" w:rsidRDefault="00047E01">
      <w:pPr>
        <w:pStyle w:val="ConsPlusNormal"/>
        <w:spacing w:before="220"/>
        <w:ind w:firstLine="540"/>
        <w:jc w:val="both"/>
      </w:pPr>
      <w:r>
        <w:t xml:space="preserve">Контроль за использованием средств бюджета города и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Федеральными законами от 05.04.2013 </w:t>
      </w:r>
      <w:hyperlink r:id="rId158"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от 18.07.2011 </w:t>
      </w:r>
      <w:hyperlink r:id="rId159" w:history="1">
        <w:r>
          <w:rPr>
            <w:color w:val="0000FF"/>
          </w:rPr>
          <w:t>N 223-ФЗ</w:t>
        </w:r>
      </w:hyperlink>
      <w:r>
        <w:t xml:space="preserve"> "О закупках товаров, работ, услуг отдельными видами юридических лиц".</w:t>
      </w:r>
    </w:p>
    <w:p w:rsidR="00047E01" w:rsidRDefault="00047E01">
      <w:pPr>
        <w:pStyle w:val="ConsPlusNormal"/>
        <w:spacing w:before="220"/>
        <w:ind w:firstLine="540"/>
        <w:jc w:val="both"/>
      </w:pPr>
      <w:r>
        <w:t>Функции заказчика при выполнении мероприятий подпрограммы осуществляют исполнители подпрограммы, муниципальные учреждения города.</w:t>
      </w:r>
    </w:p>
    <w:p w:rsidR="00047E01" w:rsidRDefault="00047E01">
      <w:pPr>
        <w:pStyle w:val="ConsPlusNormal"/>
        <w:spacing w:before="220"/>
        <w:ind w:firstLine="540"/>
        <w:jc w:val="both"/>
      </w:pPr>
      <w:r>
        <w:t>Главное управление образования администрации города осуществляет текущее управление реализацией подпрограммы, несет ответственность за ее реализацию, достижение конечных результатов и целевое использование финансовых средств, выделяемых на выполнение подпрограммы, организует систему непрерывного мониторинга, осуществляет подготовку и представление информационных, отчетных данных.</w:t>
      </w:r>
    </w:p>
    <w:p w:rsidR="00047E01" w:rsidRDefault="00047E01">
      <w:pPr>
        <w:pStyle w:val="ConsPlusNormal"/>
        <w:spacing w:before="220"/>
        <w:ind w:firstLine="540"/>
        <w:jc w:val="both"/>
      </w:pPr>
      <w:r>
        <w:t xml:space="preserve">Целью мониторинга общеобразовательных учреждений является предоставление данных для принятия обоснованных управленческих решений по достижению необходимого качества образования, осуществления оценок и прогнозирования тенденций развития образования в городе Красноярске путем обобщения и анализа получаемой информации о состоянии системы </w:t>
      </w:r>
      <w:r>
        <w:lastRenderedPageBreak/>
        <w:t>образования и основных показателей его качества.</w:t>
      </w:r>
    </w:p>
    <w:p w:rsidR="00047E01" w:rsidRDefault="00047E01">
      <w:pPr>
        <w:pStyle w:val="ConsPlusNormal"/>
        <w:jc w:val="both"/>
      </w:pPr>
    </w:p>
    <w:p w:rsidR="00047E01" w:rsidRDefault="00047E01">
      <w:pPr>
        <w:pStyle w:val="ConsPlusTitle"/>
        <w:jc w:val="center"/>
        <w:outlineLvl w:val="3"/>
      </w:pPr>
      <w:r>
        <w:t>4. ХАРАКТЕРИСТИКА МЕРОПРИЯТИЙ ПОДПРОГРАММЫ 2</w:t>
      </w:r>
    </w:p>
    <w:p w:rsidR="00047E01" w:rsidRDefault="00047E01">
      <w:pPr>
        <w:pStyle w:val="ConsPlusNormal"/>
        <w:jc w:val="center"/>
      </w:pPr>
      <w:r>
        <w:t xml:space="preserve">(в ред. </w:t>
      </w:r>
      <w:hyperlink r:id="rId160" w:history="1">
        <w:r>
          <w:rPr>
            <w:color w:val="0000FF"/>
          </w:rPr>
          <w:t>Постановления</w:t>
        </w:r>
      </w:hyperlink>
      <w:r>
        <w:t xml:space="preserve"> администрации г. Красноярска</w:t>
      </w:r>
    </w:p>
    <w:p w:rsidR="00047E01" w:rsidRDefault="00047E01">
      <w:pPr>
        <w:pStyle w:val="ConsPlusNormal"/>
        <w:jc w:val="center"/>
      </w:pPr>
      <w:r>
        <w:t>от 22.03.2022 N 242)</w:t>
      </w:r>
    </w:p>
    <w:p w:rsidR="00047E01" w:rsidRDefault="00047E01">
      <w:pPr>
        <w:pStyle w:val="ConsPlusNormal"/>
        <w:jc w:val="both"/>
      </w:pPr>
    </w:p>
    <w:p w:rsidR="00047E01" w:rsidRDefault="00047E01">
      <w:pPr>
        <w:pStyle w:val="ConsPlusNormal"/>
        <w:ind w:firstLine="540"/>
        <w:jc w:val="both"/>
      </w:pPr>
      <w:r>
        <w:t>Подпрограмма включает следующие мероприятия:</w:t>
      </w:r>
    </w:p>
    <w:p w:rsidR="00047E01" w:rsidRDefault="00047E01">
      <w:pPr>
        <w:pStyle w:val="ConsPlusNormal"/>
        <w:spacing w:before="220"/>
        <w:ind w:firstLine="540"/>
        <w:jc w:val="both"/>
      </w:pPr>
      <w:r>
        <w:t>мероприятие 2.1. Обеспечение деятельности муниципальных учреждений.</w:t>
      </w:r>
    </w:p>
    <w:p w:rsidR="00047E01" w:rsidRDefault="00047E01">
      <w:pPr>
        <w:pStyle w:val="ConsPlusNormal"/>
        <w:spacing w:before="220"/>
        <w:ind w:firstLine="540"/>
        <w:jc w:val="both"/>
      </w:pPr>
      <w:r>
        <w:t>Мероприятие направлено на текущее содержание зданий общеобразовательных учреждений города Красноярска, оплату труда обслуживающего персонала общеобразовательных учреждений, а также иные расходы, связанные с обслуживанием зданий. Также в рамках данного мероприятия предусматривается поставка с доставкой наборов конфет и кондитерских изделий, приуроченных к празднованию Нового года, для учащихся 1 - 4-х классов муниципальных общеобразовательных учреждений. Кроме этого, в рамках данного мероприятия предусмотрены расходы на оснащение медицинских блоков учреждений медицинскими изделиями и оборудованием, текущее техническое обслуживание, ремонт, замену неисправных элементов системы отопления, водоснабжения, вентиляции, электрики, пропитку огнезащитным составом деревянных конструкций, промывку систем отопления и т.д. в образовательных учреждениях в соответствии с утвержденным регламентом учреждения.</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4623150,60 тыс. рублей, в том числе по годам: 1569195,36 тыс. рублей в 2022 году, 1528578,81 тыс. рублей в 2023 году, 1525376,43 тыс. рублей в 2024 году;</w:t>
      </w:r>
    </w:p>
    <w:p w:rsidR="00047E01" w:rsidRDefault="00047E01">
      <w:pPr>
        <w:pStyle w:val="ConsPlusNormal"/>
        <w:spacing w:before="220"/>
        <w:ind w:firstLine="540"/>
        <w:jc w:val="both"/>
      </w:pPr>
      <w:r>
        <w:t>мероприятие 2.2. Подготовка к новому учебному году.</w:t>
      </w:r>
    </w:p>
    <w:p w:rsidR="00047E01" w:rsidRDefault="00047E01">
      <w:pPr>
        <w:pStyle w:val="ConsPlusNormal"/>
        <w:spacing w:before="220"/>
        <w:ind w:firstLine="540"/>
        <w:jc w:val="both"/>
      </w:pPr>
      <w:r>
        <w:t>В рамках данного мероприятия ежегодно предусматриваются расходы, связанные с проведением ремонтов помещений муниципальных образовательных учреждений, реализующих образовательную программу общего образования, осуществляются мероприятия по устранению предписаний надзорных органов, а также другие расходы, связанные с подготовкой муниципальных образовательных учреждений к новому учебному году.</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72636,81 тыс. рублей, в том числе по годам: 24418,69 тыс. рублей в 2022 году, 24109,06 тыс. рублей в 2023 году, 24109,06 тыс. рублей в 2024 году;</w:t>
      </w:r>
    </w:p>
    <w:p w:rsidR="00047E01" w:rsidRDefault="00047E01">
      <w:pPr>
        <w:pStyle w:val="ConsPlusNormal"/>
        <w:spacing w:before="220"/>
        <w:ind w:firstLine="540"/>
        <w:jc w:val="both"/>
      </w:pPr>
      <w:r>
        <w:t>мероприятие 2.3. Обеспечение безопасности жизнедеятельности муниципальных учреждений.</w:t>
      </w:r>
    </w:p>
    <w:p w:rsidR="00047E01" w:rsidRDefault="00047E01">
      <w:pPr>
        <w:pStyle w:val="ConsPlusNormal"/>
        <w:spacing w:before="220"/>
        <w:ind w:firstLine="540"/>
        <w:jc w:val="both"/>
      </w:pPr>
      <w:r>
        <w:lastRenderedPageBreak/>
        <w:t>В рамках указанного мероприятия планируется выполнить мероприятия, направленные на устранение нарушений по предписаниям Роспотребнадзора, Госпожнадзора, Тепловой инспекции, Ростехнадзора, - ремонт кровли, замена окон, ремонт системы отопления и вентиляции, а также прочие работы.</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54647,82 тыс. рублей, в том числе по годам: 18215,94 тыс. рублей в 2022 году, 18215,94 тыс. рублей в 2023 году, 18215,94 тыс. рублей в 2024 году;</w:t>
      </w:r>
    </w:p>
    <w:p w:rsidR="00047E01" w:rsidRDefault="00047E01">
      <w:pPr>
        <w:pStyle w:val="ConsPlusNormal"/>
        <w:spacing w:before="220"/>
        <w:ind w:firstLine="540"/>
        <w:jc w:val="both"/>
      </w:pPr>
      <w:r>
        <w:t>мероприятие 2.4. Создание и укрепление материально-технической базы.</w:t>
      </w:r>
    </w:p>
    <w:p w:rsidR="00047E01" w:rsidRDefault="00047E01">
      <w:pPr>
        <w:pStyle w:val="ConsPlusNormal"/>
        <w:spacing w:before="220"/>
        <w:ind w:firstLine="540"/>
        <w:jc w:val="both"/>
      </w:pPr>
      <w:r>
        <w:t>Мероприятие предусматривает укрепление материально-технической базы общеобразовательных учреждений, что позволит обеспечить надлежащие условия и повышение качества предоставления образовательных услуг.</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общеобразовательные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504708,53 тыс. рублей, в том числе по годам: 423027,16 тыс. рублей в 2022 году, 81681,37 тыс. рублей в 2023 году;</w:t>
      </w:r>
    </w:p>
    <w:p w:rsidR="00047E01" w:rsidRDefault="00047E01">
      <w:pPr>
        <w:pStyle w:val="ConsPlusNormal"/>
        <w:spacing w:before="220"/>
        <w:ind w:firstLine="540"/>
        <w:jc w:val="both"/>
      </w:pPr>
      <w:r>
        <w:t>мероприятие 2.5. Создание дополнительных мест в общеобразовательных учреждениях в рамках реализации бюджетных инвестиций.</w:t>
      </w:r>
    </w:p>
    <w:p w:rsidR="00047E01" w:rsidRDefault="00047E01">
      <w:pPr>
        <w:pStyle w:val="ConsPlusNormal"/>
        <w:spacing w:before="220"/>
        <w:ind w:firstLine="540"/>
        <w:jc w:val="both"/>
      </w:pPr>
      <w:r>
        <w:t>В рамках мероприятий, предусмотренных адресной инвестиционной программой города, в 2022 - 2023 годах планируется проведение работ по проектированию реконструкции 1 здания общеобразовательного учреждения и реконструкции 2 зданий общеобразовательных учреждений.</w:t>
      </w:r>
    </w:p>
    <w:p w:rsidR="00047E01" w:rsidRDefault="00047E01">
      <w:pPr>
        <w:pStyle w:val="ConsPlusNormal"/>
        <w:spacing w:before="220"/>
        <w:ind w:firstLine="540"/>
        <w:jc w:val="both"/>
      </w:pPr>
      <w:r>
        <w:t>Данное мероприятие направлено на снижение дефицита мест в общеобразовательных учреждениях в районах массовой застройки жилья.</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департамент градостроительства.</w:t>
      </w:r>
    </w:p>
    <w:p w:rsidR="00047E01" w:rsidRDefault="00047E01">
      <w:pPr>
        <w:pStyle w:val="ConsPlusNormal"/>
        <w:spacing w:before="220"/>
        <w:ind w:firstLine="540"/>
        <w:jc w:val="both"/>
      </w:pPr>
      <w:r>
        <w:t>Исполнителями данного мероприятия являются департамент градостроительства и муниципальное казенное учреждение.</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199132,81 тыс. рублей, в том числе по годам: 130411,38 тыс. рублей в 2022 году, 68721,43 тыс. рублей в 2023 году;</w:t>
      </w:r>
    </w:p>
    <w:p w:rsidR="00047E01" w:rsidRDefault="00047E01">
      <w:pPr>
        <w:pStyle w:val="ConsPlusNormal"/>
        <w:spacing w:before="220"/>
        <w:ind w:firstLine="540"/>
        <w:jc w:val="both"/>
      </w:pPr>
      <w:r>
        <w:lastRenderedPageBreak/>
        <w:t>мероприятие 2.6.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p w:rsidR="00047E01" w:rsidRDefault="00047E01">
      <w:pPr>
        <w:pStyle w:val="ConsPlusNormal"/>
        <w:spacing w:before="220"/>
        <w:ind w:firstLine="540"/>
        <w:jc w:val="both"/>
      </w:pPr>
      <w:r>
        <w:t>В рамках данного мероприятия за счет средств краевого бюджета предусматриваются расходы, связанные с обеспечением образовательного процесса в общеобразовательных учреждениях города Красноярска, реализующих образовательную программу общего образования.</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Красноярского края.</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15399092,00 тыс. рублей, в том числе по годам: 5152779,80 тыс. рублей в 2022 году, 5123156,10 тыс. рублей в 2023 году, 5123156,10 тыс. рублей в 2024 году;</w:t>
      </w:r>
    </w:p>
    <w:p w:rsidR="00047E01" w:rsidRDefault="00047E01">
      <w:pPr>
        <w:pStyle w:val="ConsPlusNormal"/>
        <w:spacing w:before="220"/>
        <w:ind w:firstLine="540"/>
        <w:jc w:val="both"/>
      </w:pPr>
      <w:r>
        <w:t>мероприятие 2.7. Обеспечение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p>
    <w:p w:rsidR="00047E01" w:rsidRDefault="00047E01">
      <w:pPr>
        <w:pStyle w:val="ConsPlusNormal"/>
        <w:spacing w:before="220"/>
        <w:ind w:firstLine="540"/>
        <w:jc w:val="both"/>
      </w:pPr>
      <w:r>
        <w:t>В рамках данного мероприятия за счет средств краевого бюджета планируется обеспечение питанием, одеждой, обувью, мягким и жестким инвентарем детей с ограниченными возможностями здоровья, обучающихся и проживающих в школе-интернате N 1. Планируемое количество таких учащихся - 55 человек.</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Исполнителем данного мероприятия является муниципальное общеобразовательное учреждение.</w:t>
      </w:r>
    </w:p>
    <w:p w:rsidR="00047E01" w:rsidRDefault="00047E01">
      <w:pPr>
        <w:pStyle w:val="ConsPlusNormal"/>
        <w:spacing w:before="220"/>
        <w:ind w:firstLine="540"/>
        <w:jc w:val="both"/>
      </w:pPr>
      <w:r>
        <w:t>Источник финансирования - бюджет Красноярского края.</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15714,60 тыс. рублей, в том числе по годам: 5238,20 тыс. рублей в 2022 году, 5238,20 тыс. рублей в 2023 году, 5238,20 тыс. рублей в 2024 году;</w:t>
      </w:r>
    </w:p>
    <w:p w:rsidR="00047E01" w:rsidRDefault="00047E01">
      <w:pPr>
        <w:pStyle w:val="ConsPlusNormal"/>
        <w:spacing w:before="220"/>
        <w:ind w:firstLine="540"/>
        <w:jc w:val="both"/>
      </w:pPr>
      <w:r>
        <w:t>мероприятие 2.8.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p w:rsidR="00047E01" w:rsidRDefault="00047E01">
      <w:pPr>
        <w:pStyle w:val="ConsPlusNormal"/>
        <w:spacing w:before="220"/>
        <w:ind w:firstLine="540"/>
        <w:jc w:val="both"/>
      </w:pPr>
      <w:r>
        <w:lastRenderedPageBreak/>
        <w:t>В рамках данного мероприятия за счет средств краевого бюджета предусматриваются расходы по оказанию муниципальных услуг по предоставлению начального общего, основного общего, среднего общего образования по общеобразовательным программам муниципальными общеобразовательными учреждениями, связанные с организацией административной, финансовой, медицинской и учебно-вспомогательной деятельности в образовательных учреждениях города Красноярска.</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Красноярского края.</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3169172,10 тыс. рублей, в том числе по годам: 1061236,10 тыс. рублей в 2022 году, 1053968,00 тыс. рублей в 2023 году, 1053968,00 тыс. рублей в 2024 году;</w:t>
      </w:r>
    </w:p>
    <w:p w:rsidR="00047E01" w:rsidRDefault="00047E01">
      <w:pPr>
        <w:pStyle w:val="ConsPlusNormal"/>
        <w:spacing w:before="220"/>
        <w:ind w:firstLine="540"/>
        <w:jc w:val="both"/>
      </w:pPr>
      <w:r>
        <w:t>мероприятие 2.9. Создание новых мест в общеобразовательных организациях за счет средств краевого бюджета и средств бюджета города.</w:t>
      </w:r>
    </w:p>
    <w:p w:rsidR="00047E01" w:rsidRDefault="00047E01">
      <w:pPr>
        <w:pStyle w:val="ConsPlusNormal"/>
        <w:spacing w:before="220"/>
        <w:ind w:firstLine="540"/>
        <w:jc w:val="both"/>
      </w:pPr>
      <w:r>
        <w:t>В рамках мероприятий, предусмотренных адресной инвестиционной программой города, в 2022 - 2024 годах планируется строительство трех зданий под общеобразовательные организации. Данное мероприятие направлено на снижение дефицита мест в общеобразовательных учреждениях в районах массовой застройки жилья.</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департамент градостроительства.</w:t>
      </w:r>
    </w:p>
    <w:p w:rsidR="00047E01" w:rsidRDefault="00047E01">
      <w:pPr>
        <w:pStyle w:val="ConsPlusNormal"/>
        <w:spacing w:before="220"/>
        <w:ind w:firstLine="540"/>
        <w:jc w:val="both"/>
      </w:pPr>
      <w:r>
        <w:t>Исполнителями данного мероприятия являются департамент градостроительства и муниципальное казенное учреждение.</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2014563,97 тыс. рублей, в том числе средства бюджета города - 604,37 тыс. рублей, средства краевого бюджета - 2013959,60 тыс. рублей, из них:</w:t>
      </w:r>
    </w:p>
    <w:p w:rsidR="00047E01" w:rsidRDefault="00047E01">
      <w:pPr>
        <w:pStyle w:val="ConsPlusNormal"/>
        <w:spacing w:before="220"/>
        <w:ind w:firstLine="540"/>
        <w:jc w:val="both"/>
      </w:pPr>
      <w:r>
        <w:t>в 2022 году - 558835,25 тыс. рублей, в том числе средства бюджета города - 167,65 тыс. рублей, средства краевого бюджета - 558667,60 тыс. рублей;</w:t>
      </w:r>
    </w:p>
    <w:p w:rsidR="00047E01" w:rsidRDefault="00047E01">
      <w:pPr>
        <w:pStyle w:val="ConsPlusNormal"/>
        <w:spacing w:before="220"/>
        <w:ind w:firstLine="540"/>
        <w:jc w:val="both"/>
      </w:pPr>
      <w:r>
        <w:t>в 2023 году - 605154,15 тыс. рублей, в том числе средства бюджета города - 181,55 тыс. рублей, средства краевого бюджета - 604972,60 тыс. рублей;</w:t>
      </w:r>
    </w:p>
    <w:p w:rsidR="00047E01" w:rsidRDefault="00047E01">
      <w:pPr>
        <w:pStyle w:val="ConsPlusNormal"/>
        <w:spacing w:before="220"/>
        <w:ind w:firstLine="540"/>
        <w:jc w:val="both"/>
      </w:pPr>
      <w:r>
        <w:t>в 2024 году - 850574,57 тыс. рублей, в том числе средства бюджета города - 255,17 тыс. рублей, средства краевого бюджета - 850319,40 тыс. рублей;</w:t>
      </w:r>
    </w:p>
    <w:p w:rsidR="00047E01" w:rsidRDefault="00047E01">
      <w:pPr>
        <w:pStyle w:val="ConsPlusNormal"/>
        <w:spacing w:before="220"/>
        <w:ind w:firstLine="540"/>
        <w:jc w:val="both"/>
      </w:pPr>
      <w:r>
        <w:t>мероприятие 2.10. Создание новых мест в общеобразовательных организациях.</w:t>
      </w:r>
    </w:p>
    <w:p w:rsidR="00047E01" w:rsidRDefault="00047E01">
      <w:pPr>
        <w:pStyle w:val="ConsPlusNormal"/>
        <w:spacing w:before="220"/>
        <w:ind w:firstLine="540"/>
        <w:jc w:val="both"/>
      </w:pPr>
      <w:r>
        <w:t>В рамках мероприятий, предусмотренных адресной инвестиционной программой города, в 2022 - 2024 годах планируется строительство двух зданий под общеобразовательные организации. Данное мероприятие направлено на снижение дефицита мест в общеобразовательных учреждениях в районах массовой застройки жилья.</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департамент градостроительства.</w:t>
      </w:r>
    </w:p>
    <w:p w:rsidR="00047E01" w:rsidRDefault="00047E01">
      <w:pPr>
        <w:pStyle w:val="ConsPlusNormal"/>
        <w:spacing w:before="220"/>
        <w:ind w:firstLine="540"/>
        <w:jc w:val="both"/>
      </w:pPr>
      <w:r>
        <w:t xml:space="preserve">Исполнителями данного мероприятия являются департамент градостроительства и </w:t>
      </w:r>
      <w:r>
        <w:lastRenderedPageBreak/>
        <w:t>муниципальное казенное учреждение.</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1802494,89 тыс. рублей, в том числе средства бюджета города - 540,75 тыс. рублей, средства краевого бюджета - 953420,64 тыс. рублей, средства федерального бюджета - 848533,50 тыс. рублей;</w:t>
      </w:r>
    </w:p>
    <w:p w:rsidR="00047E01" w:rsidRDefault="00047E01">
      <w:pPr>
        <w:pStyle w:val="ConsPlusNormal"/>
        <w:spacing w:before="220"/>
        <w:ind w:firstLine="540"/>
        <w:jc w:val="both"/>
      </w:pPr>
      <w:r>
        <w:t>в 2022 году - 656766,33 тыс. рублей, в том числе средства бюджета города - 197,03 тыс. рублей, средства краевого бюджета - 408712,60 тыс. рублей, средства федерального бюджета - 247856,70 тыс. рублей;</w:t>
      </w:r>
    </w:p>
    <w:p w:rsidR="00047E01" w:rsidRDefault="00047E01">
      <w:pPr>
        <w:pStyle w:val="ConsPlusNormal"/>
        <w:spacing w:before="220"/>
        <w:ind w:firstLine="540"/>
        <w:jc w:val="both"/>
      </w:pPr>
      <w:r>
        <w:t>в 2023 году - 629433,53 тыс. рублей, в том числе средства бюджета города - 188,83 тыс. рублей, средства краевого бюджета - 395027,40 тыс. рублей, средства федерального бюджета - 234217,30 тыс. рублей;</w:t>
      </w:r>
    </w:p>
    <w:p w:rsidR="00047E01" w:rsidRDefault="00047E01">
      <w:pPr>
        <w:pStyle w:val="ConsPlusNormal"/>
        <w:spacing w:before="220"/>
        <w:ind w:firstLine="540"/>
        <w:jc w:val="both"/>
      </w:pPr>
      <w:r>
        <w:t>в 2024 году - 516295,03 тыс. рублей, в том числе средства бюджета города - 154,89 тыс. рублей, средства краевого бюджета - 149680,64 тыс. рублей, средства федерального бюджета - 366459,50 тыс. рублей;</w:t>
      </w:r>
    </w:p>
    <w:p w:rsidR="00047E01" w:rsidRDefault="00047E01">
      <w:pPr>
        <w:pStyle w:val="ConsPlusNormal"/>
        <w:spacing w:before="220"/>
        <w:ind w:firstLine="540"/>
        <w:jc w:val="both"/>
      </w:pPr>
      <w:r>
        <w:t>мероприятие 2.11. Приведение зданий и сооружений общеобразовательных организаций в соответствие с требованиями законодательства.</w:t>
      </w:r>
    </w:p>
    <w:p w:rsidR="00047E01" w:rsidRDefault="00047E01">
      <w:pPr>
        <w:pStyle w:val="ConsPlusNormal"/>
        <w:spacing w:before="220"/>
        <w:ind w:firstLine="540"/>
        <w:jc w:val="both"/>
      </w:pPr>
      <w:r>
        <w:t>В рамках указанного мероприятия планируется выполнить мероприятия, направленные на устранение нарушений по предписаниям Роспотребнадзора, Госпожнадзора, Тепловой инспекции, Ростехнадзора, - ремонт кровли, замена окон, ремонт системы отопления и вентиляции, а также прочие работы.</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121200,00 тыс. рублей, в том числе средства бюджета города - 12120,00 тыс. рублей, средства краевого бюджета - 109080,00 тыс. рублей, из них:</w:t>
      </w:r>
    </w:p>
    <w:p w:rsidR="00047E01" w:rsidRDefault="00047E01">
      <w:pPr>
        <w:pStyle w:val="ConsPlusNormal"/>
        <w:spacing w:before="220"/>
        <w:ind w:firstLine="540"/>
        <w:jc w:val="both"/>
      </w:pPr>
      <w:r>
        <w:t>в 2022 году - 40400,00 тыс. рублей, в том числе средства бюджета города - 4040,00 тыс. рублей, средства краевого бюджета - 36360,00 тыс. рублей;</w:t>
      </w:r>
    </w:p>
    <w:p w:rsidR="00047E01" w:rsidRDefault="00047E01">
      <w:pPr>
        <w:pStyle w:val="ConsPlusNormal"/>
        <w:spacing w:before="220"/>
        <w:ind w:firstLine="540"/>
        <w:jc w:val="both"/>
      </w:pPr>
      <w:r>
        <w:t>в 2023 году - 40400,00 тыс. рублей, в том числе средства бюджета города - 4040,00 тыс. рублей, средства краевого бюджета - 36360,00 тыс. рублей;</w:t>
      </w:r>
    </w:p>
    <w:p w:rsidR="00047E01" w:rsidRDefault="00047E01">
      <w:pPr>
        <w:pStyle w:val="ConsPlusNormal"/>
        <w:spacing w:before="220"/>
        <w:ind w:firstLine="540"/>
        <w:jc w:val="both"/>
      </w:pPr>
      <w:r>
        <w:t>в 2024 году - 40400,00 тыс. рублей, в том числе средства бюджета города - 4040,00 тыс. рублей, средства краевого бюджета - 36360,00 тыс. рублей;</w:t>
      </w:r>
    </w:p>
    <w:p w:rsidR="00047E01" w:rsidRDefault="00047E01">
      <w:pPr>
        <w:pStyle w:val="ConsPlusNormal"/>
        <w:spacing w:before="220"/>
        <w:ind w:firstLine="540"/>
        <w:jc w:val="both"/>
      </w:pPr>
      <w:r>
        <w:t>мероприятие 2.12. Создание дополнительных мест в общеобразовательных учреждениях за счет средств бюджета города в рамках реализации национального проекта "Образование".</w:t>
      </w:r>
    </w:p>
    <w:p w:rsidR="00047E01" w:rsidRDefault="00047E01">
      <w:pPr>
        <w:pStyle w:val="ConsPlusNormal"/>
        <w:spacing w:before="220"/>
        <w:ind w:firstLine="540"/>
        <w:jc w:val="both"/>
      </w:pPr>
      <w:r>
        <w:t>В рамках мероприятий, предусмотренных адресной инвестиционной программой города, в 2022 году планируется строительство одного здания под общеобразовательную организацию.</w:t>
      </w:r>
    </w:p>
    <w:p w:rsidR="00047E01" w:rsidRDefault="00047E01">
      <w:pPr>
        <w:pStyle w:val="ConsPlusNormal"/>
        <w:spacing w:before="220"/>
        <w:ind w:firstLine="540"/>
        <w:jc w:val="both"/>
      </w:pPr>
      <w:r>
        <w:t>Кроме того, запланированы средства на оснащение одной общеобразовательной организации средствами обучения и воспитания.</w:t>
      </w:r>
    </w:p>
    <w:p w:rsidR="00047E01" w:rsidRDefault="00047E01">
      <w:pPr>
        <w:pStyle w:val="ConsPlusNormal"/>
        <w:spacing w:before="220"/>
        <w:ind w:firstLine="540"/>
        <w:jc w:val="both"/>
      </w:pPr>
      <w:r>
        <w:t>Данное мероприятие направлено на снижение дефицита мест в общеобразовательных учреждениях в районах массовой застройки жилья.</w:t>
      </w:r>
    </w:p>
    <w:p w:rsidR="00047E01" w:rsidRDefault="00047E01">
      <w:pPr>
        <w:pStyle w:val="ConsPlusNormal"/>
        <w:spacing w:before="220"/>
        <w:ind w:firstLine="540"/>
        <w:jc w:val="both"/>
      </w:pPr>
      <w:r>
        <w:lastRenderedPageBreak/>
        <w:t>Главными распорядителями бюджетных средств по данному мероприятию являются департамент градостроительства, департамент муниципального имущества и земельных отношений.</w:t>
      </w:r>
    </w:p>
    <w:p w:rsidR="00047E01" w:rsidRDefault="00047E01">
      <w:pPr>
        <w:pStyle w:val="ConsPlusNormal"/>
        <w:spacing w:before="220"/>
        <w:ind w:firstLine="540"/>
        <w:jc w:val="both"/>
      </w:pPr>
      <w:r>
        <w:t>Исполнителями данного мероприятия являются департамент градостроительства, департамент муниципального имущества и земельных отношений, муниципальное казенное учреждение.</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510483,56 тыс. рублей в 2022 году;</w:t>
      </w:r>
    </w:p>
    <w:p w:rsidR="00047E01" w:rsidRDefault="00047E01">
      <w:pPr>
        <w:pStyle w:val="ConsPlusNormal"/>
        <w:spacing w:before="220"/>
        <w:ind w:firstLine="540"/>
        <w:jc w:val="both"/>
      </w:pPr>
      <w:r>
        <w:t>мероприятие 2.13. Мероприятия по обеспечению антитеррористической защищенности объектов.</w:t>
      </w:r>
    </w:p>
    <w:p w:rsidR="00047E01" w:rsidRDefault="00047E01">
      <w:pPr>
        <w:pStyle w:val="ConsPlusNormal"/>
        <w:spacing w:before="220"/>
        <w:ind w:firstLine="540"/>
        <w:jc w:val="both"/>
      </w:pPr>
      <w:r>
        <w:t xml:space="preserve">В рамках указанного мероприятия запланированы средства на проведение антитеррористических мероприятий в соответствии с </w:t>
      </w:r>
      <w:hyperlink r:id="rId161" w:history="1">
        <w:r>
          <w:rPr>
            <w:color w:val="0000FF"/>
          </w:rPr>
          <w:t>требованиями</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Правительства Российской Федерации от 02.08.2019 N 1006: обеспечение зданий учреждений охраной частными охранными предприятиями, обслуживание системы "Тревожная кнопка", обслуживание системы видеонаблюдения учреждений, обслуживание домофонной системы и прочие расходы.</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337734,41 тыс. рублей, в том числе по годам: 112791,65 тыс. рублей в 2022 году, 112471,38 тыс. рублей в 2023 году, 112471,38 тыс. рублей в 2024 году;</w:t>
      </w:r>
    </w:p>
    <w:p w:rsidR="00047E01" w:rsidRDefault="00047E01">
      <w:pPr>
        <w:pStyle w:val="ConsPlusNormal"/>
        <w:spacing w:before="220"/>
        <w:ind w:firstLine="540"/>
        <w:jc w:val="both"/>
      </w:pPr>
      <w:r>
        <w:t>мероприятие 2.14.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общеобразовательные учреждения.</w:t>
      </w:r>
    </w:p>
    <w:p w:rsidR="00047E01" w:rsidRDefault="00047E01">
      <w:pPr>
        <w:pStyle w:val="ConsPlusNormal"/>
        <w:spacing w:before="220"/>
        <w:ind w:firstLine="540"/>
        <w:jc w:val="both"/>
      </w:pPr>
      <w:r>
        <w:t>Источник финансирования - средства федерального бюджета.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1197110,80 тыс. рублей, в том числе по годам: 598555,40 тыс. рублей в 2022 году, 598555,40 тыс. рублей в 2023 году;</w:t>
      </w:r>
    </w:p>
    <w:p w:rsidR="00047E01" w:rsidRDefault="00047E01">
      <w:pPr>
        <w:pStyle w:val="ConsPlusNormal"/>
        <w:spacing w:before="220"/>
        <w:ind w:firstLine="540"/>
        <w:jc w:val="both"/>
      </w:pPr>
      <w:r>
        <w:t xml:space="preserve">мероприятие 2.15. Выплата компенсации расходов на оплату проезда на городском автомобильном (кроме такси) и (или) городском наземном электрическом транспорте общего пользования обучающихся в муниципальных общеобразовательных организациях города </w:t>
      </w:r>
      <w:r>
        <w:lastRenderedPageBreak/>
        <w:t>Красноярска, эксплуатация зданий которых приостановлена в связи с признанием их аварийными, продолжающих обучение на площадях других муниципальных общеобразовательных организаций, с учетом доставки выплат.</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казенные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45404,40 тыс. рублей, в том числе по годам: 17434,80 тыс. рублей в 2022 году, 13984,80 тыс. рублей в 2023 году, 13984,80 тыс. рублей в 2024 году;</w:t>
      </w:r>
    </w:p>
    <w:p w:rsidR="00047E01" w:rsidRDefault="00047E01">
      <w:pPr>
        <w:pStyle w:val="ConsPlusNormal"/>
        <w:spacing w:before="220"/>
        <w:ind w:firstLine="540"/>
        <w:jc w:val="both"/>
      </w:pPr>
      <w:r>
        <w:t>мероприятие 2.16. Проведение реконструкции или капитального ремонта зданий муниципальных общеобразовательных организаций, находящихся в аварийном состоянии.</w:t>
      </w:r>
    </w:p>
    <w:p w:rsidR="00047E01" w:rsidRDefault="00047E01">
      <w:pPr>
        <w:pStyle w:val="ConsPlusNormal"/>
        <w:spacing w:before="220"/>
        <w:ind w:firstLine="540"/>
        <w:jc w:val="both"/>
      </w:pPr>
      <w:r>
        <w:t>В рамках указанного мероприятия запланированы средства на проведение реконструкции 2 зданий общеобразовательных организаций города.</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департамент градостроительства.</w:t>
      </w:r>
    </w:p>
    <w:p w:rsidR="00047E01" w:rsidRDefault="00047E01">
      <w:pPr>
        <w:pStyle w:val="ConsPlusNormal"/>
        <w:spacing w:before="220"/>
        <w:ind w:firstLine="540"/>
        <w:jc w:val="both"/>
      </w:pPr>
      <w:r>
        <w:t>Исполнителями данного мероприятия являются департамент градостроительства и муниципальное казенное учреждение.</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387409,21 тыс. рублей, в том числе средства бюджета города - 38740,93 тыс. рублей, средства краевого бюджета - 348668,28 тыс. рублей, из них:</w:t>
      </w:r>
    </w:p>
    <w:p w:rsidR="00047E01" w:rsidRDefault="00047E01">
      <w:pPr>
        <w:pStyle w:val="ConsPlusNormal"/>
        <w:spacing w:before="220"/>
        <w:ind w:firstLine="540"/>
        <w:jc w:val="both"/>
      </w:pPr>
      <w:r>
        <w:t>в 2022 году - 165186,99 тыс. рублей, в том числе средства бюджета города - 16518,71 тыс. рублей, средства краевого бюджета - 148668,28 тыс. рублей;</w:t>
      </w:r>
    </w:p>
    <w:p w:rsidR="00047E01" w:rsidRDefault="00047E01">
      <w:pPr>
        <w:pStyle w:val="ConsPlusNormal"/>
        <w:spacing w:before="220"/>
        <w:ind w:firstLine="540"/>
        <w:jc w:val="both"/>
      </w:pPr>
      <w:r>
        <w:t>в 2023 году - 222222,22 тыс. рублей, в том числе средства бюджета города - 2222,22 тыс. рублей, средства краевого бюджета - 200000,00 тыс. рублей;</w:t>
      </w:r>
    </w:p>
    <w:p w:rsidR="00047E01" w:rsidRDefault="00047E01">
      <w:pPr>
        <w:pStyle w:val="ConsPlusNormal"/>
        <w:spacing w:before="220"/>
        <w:ind w:firstLine="540"/>
        <w:jc w:val="both"/>
      </w:pPr>
      <w:r>
        <w:t>мероприятие 2.17. Содержание детей, обучающихся в физико-математических классах.</w:t>
      </w:r>
    </w:p>
    <w:p w:rsidR="00047E01" w:rsidRDefault="00047E01">
      <w:pPr>
        <w:pStyle w:val="ConsPlusNormal"/>
        <w:spacing w:before="220"/>
        <w:ind w:firstLine="540"/>
        <w:jc w:val="both"/>
      </w:pPr>
      <w:r>
        <w:t>В рамках данного мероприятия планируются расходы, связанные с выявлением и поддержкой детей, проявивших выдающиеся способности в области математики, а именно - содержание в интернате детей из районов края, поступивших в физико-математические классы лицея N 7. Мероприятие направлено на оплату труда работников, связанных с содержанием детей, обучающихся в физико-математических классах, приобретение медикаментов, оргтехники, расходных материалов, канцелярских принадлежностей, изделий хозяйственно-бытового назначения и моющих средств.</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Исполнителем данного мероприятия является муниципальное образовательное учреждение.</w:t>
      </w:r>
    </w:p>
    <w:p w:rsidR="00047E01" w:rsidRDefault="00047E01">
      <w:pPr>
        <w:pStyle w:val="ConsPlusNormal"/>
        <w:spacing w:before="220"/>
        <w:ind w:firstLine="540"/>
        <w:jc w:val="both"/>
      </w:pPr>
      <w:r>
        <w:t>Общая сумма средств, выделенных на реализацию указанного мероприятия на 2022 год, составляет 1602,53 тыс. рублей, в том числе средства бюджета города - 16,03 тыс. рублей; средства краевого бюджета - 1586,50 тыс. рублей;</w:t>
      </w:r>
    </w:p>
    <w:p w:rsidR="00047E01" w:rsidRDefault="00047E01">
      <w:pPr>
        <w:pStyle w:val="ConsPlusNormal"/>
        <w:spacing w:before="220"/>
        <w:ind w:firstLine="540"/>
        <w:jc w:val="both"/>
      </w:pPr>
      <w:r>
        <w:lastRenderedPageBreak/>
        <w:t>мероприятие 2.18. Создание детских технопарков "Кванториум".</w:t>
      </w:r>
    </w:p>
    <w:p w:rsidR="00047E01" w:rsidRDefault="00047E01">
      <w:pPr>
        <w:pStyle w:val="ConsPlusNormal"/>
        <w:spacing w:before="220"/>
        <w:ind w:firstLine="540"/>
        <w:jc w:val="both"/>
      </w:pPr>
      <w:r>
        <w:t>В рамках данного мероприятия в соответствии с приказом Министерства образования Красноярского края от 30.11.2021 N 662-11-05 городу Красноярску выделены средства на создание детского технопарка "Кванториум" на базе МАОУ СШ N 157.</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Исполнителем данного мероприятия является муниципальное учреждение.</w:t>
      </w:r>
    </w:p>
    <w:p w:rsidR="00047E01" w:rsidRDefault="00047E01">
      <w:pPr>
        <w:pStyle w:val="ConsPlusNormal"/>
        <w:spacing w:before="220"/>
        <w:ind w:firstLine="540"/>
        <w:jc w:val="both"/>
      </w:pPr>
      <w:r>
        <w:t>Общая сумма средств, выделенных на реализацию указанного мероприятия на 2024 год, составляет 23454,37 тыс. рублей, в том числе средства бюджета города - 2345,50 тыс. рублей, средства краевого бюджета - 1055,47 тыс. рублей, средства федерального бюджета - 20053,40 тыс. рублей.</w:t>
      </w:r>
    </w:p>
    <w:p w:rsidR="00047E01" w:rsidRDefault="00047E01">
      <w:pPr>
        <w:pStyle w:val="ConsPlusNormal"/>
        <w:jc w:val="both"/>
      </w:pPr>
    </w:p>
    <w:p w:rsidR="00047E01" w:rsidRDefault="00047E01">
      <w:pPr>
        <w:pStyle w:val="ConsPlusTitle"/>
        <w:jc w:val="center"/>
        <w:outlineLvl w:val="2"/>
      </w:pPr>
      <w:bookmarkStart w:id="4" w:name="P1081"/>
      <w:bookmarkEnd w:id="4"/>
      <w:r>
        <w:t>ПОДПРОГРАММА 3</w:t>
      </w:r>
    </w:p>
    <w:p w:rsidR="00047E01" w:rsidRDefault="00047E01">
      <w:pPr>
        <w:pStyle w:val="ConsPlusTitle"/>
        <w:jc w:val="center"/>
      </w:pPr>
      <w:r>
        <w:t>"РАЗВИТИЕ ДОПОЛНИТЕЛЬНОГО ОБРАЗОВАНИЯ"</w:t>
      </w:r>
    </w:p>
    <w:p w:rsidR="00047E01" w:rsidRDefault="00047E01">
      <w:pPr>
        <w:pStyle w:val="ConsPlusNormal"/>
        <w:jc w:val="both"/>
      </w:pPr>
    </w:p>
    <w:p w:rsidR="00047E01" w:rsidRDefault="00047E01">
      <w:pPr>
        <w:pStyle w:val="ConsPlusTitle"/>
        <w:jc w:val="center"/>
        <w:outlineLvl w:val="3"/>
      </w:pPr>
      <w:r>
        <w:t>ПАСПОРТ ПОДПРОГРАММЫ 3</w:t>
      </w:r>
    </w:p>
    <w:p w:rsidR="00047E01" w:rsidRDefault="00047E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4"/>
        <w:gridCol w:w="6633"/>
      </w:tblGrid>
      <w:tr w:rsidR="00047E01">
        <w:tc>
          <w:tcPr>
            <w:tcW w:w="2444" w:type="dxa"/>
          </w:tcPr>
          <w:p w:rsidR="00047E01" w:rsidRDefault="00047E01">
            <w:pPr>
              <w:pStyle w:val="ConsPlusNormal"/>
            </w:pPr>
            <w:r>
              <w:t>Наименование подпрограммы</w:t>
            </w:r>
          </w:p>
        </w:tc>
        <w:tc>
          <w:tcPr>
            <w:tcW w:w="6633" w:type="dxa"/>
          </w:tcPr>
          <w:p w:rsidR="00047E01" w:rsidRDefault="00047E01">
            <w:pPr>
              <w:pStyle w:val="ConsPlusNormal"/>
            </w:pPr>
            <w:r>
              <w:t>"Развитие дополнительного образования"</w:t>
            </w:r>
          </w:p>
        </w:tc>
      </w:tr>
      <w:tr w:rsidR="00047E01">
        <w:tc>
          <w:tcPr>
            <w:tcW w:w="2444" w:type="dxa"/>
          </w:tcPr>
          <w:p w:rsidR="00047E01" w:rsidRDefault="00047E01">
            <w:pPr>
              <w:pStyle w:val="ConsPlusNormal"/>
            </w:pPr>
            <w:r>
              <w:t>Исполнитель мероприятий подпрограммы</w:t>
            </w:r>
          </w:p>
        </w:tc>
        <w:tc>
          <w:tcPr>
            <w:tcW w:w="6633" w:type="dxa"/>
          </w:tcPr>
          <w:p w:rsidR="00047E01" w:rsidRDefault="00047E01">
            <w:pPr>
              <w:pStyle w:val="ConsPlusNormal"/>
            </w:pPr>
            <w:r>
              <w:t>главное управление образования;</w:t>
            </w:r>
          </w:p>
          <w:p w:rsidR="00047E01" w:rsidRDefault="00047E01">
            <w:pPr>
              <w:pStyle w:val="ConsPlusNormal"/>
            </w:pPr>
            <w:r>
              <w:t>муниципальные образовательные учреждения</w:t>
            </w:r>
          </w:p>
        </w:tc>
      </w:tr>
      <w:tr w:rsidR="00047E01">
        <w:tc>
          <w:tcPr>
            <w:tcW w:w="2444" w:type="dxa"/>
          </w:tcPr>
          <w:p w:rsidR="00047E01" w:rsidRDefault="00047E01">
            <w:pPr>
              <w:pStyle w:val="ConsPlusNormal"/>
            </w:pPr>
            <w:r>
              <w:t>Цель подпрограммы</w:t>
            </w:r>
          </w:p>
        </w:tc>
        <w:tc>
          <w:tcPr>
            <w:tcW w:w="6633" w:type="dxa"/>
          </w:tcPr>
          <w:p w:rsidR="00047E01" w:rsidRDefault="00047E01">
            <w:pPr>
              <w:pStyle w:val="ConsPlusNormal"/>
            </w:pPr>
            <w:r>
              <w:t>предоставление общедоступного и качественного дополнительного образования вне зависимости от места проживания, уровня достатка и состояния здоровья обучающихся</w:t>
            </w:r>
          </w:p>
        </w:tc>
      </w:tr>
      <w:tr w:rsidR="00047E01">
        <w:tc>
          <w:tcPr>
            <w:tcW w:w="2444" w:type="dxa"/>
          </w:tcPr>
          <w:p w:rsidR="00047E01" w:rsidRDefault="00047E01">
            <w:pPr>
              <w:pStyle w:val="ConsPlusNormal"/>
            </w:pPr>
            <w:r>
              <w:t>Задачи подпрограммы</w:t>
            </w:r>
          </w:p>
        </w:tc>
        <w:tc>
          <w:tcPr>
            <w:tcW w:w="6633" w:type="dxa"/>
          </w:tcPr>
          <w:p w:rsidR="00047E01" w:rsidRDefault="00047E01">
            <w:pPr>
              <w:pStyle w:val="ConsPlusNormal"/>
            </w:pPr>
            <w:r>
              <w:t>1. Совершенствование системы дополнительного образования через обновление содержания и технологий работы с учащимися, внедрение современных средств обучения, интеграцию межведомственных ресурсов.</w:t>
            </w:r>
          </w:p>
          <w:p w:rsidR="00047E01" w:rsidRDefault="00047E01">
            <w:pPr>
              <w:pStyle w:val="ConsPlusNormal"/>
            </w:pPr>
            <w:r>
              <w:t>2. Создание условий для выявления, поддержки и сопровождения талантливых детей.</w:t>
            </w:r>
          </w:p>
          <w:p w:rsidR="00047E01" w:rsidRDefault="00047E01">
            <w:pPr>
              <w:pStyle w:val="ConsPlusNormal"/>
            </w:pPr>
            <w:r>
              <w:t>3. Обеспечение муниципальной системы дополнительного образования квалифицированными кадрами.</w:t>
            </w:r>
          </w:p>
          <w:p w:rsidR="00047E01" w:rsidRDefault="00047E01">
            <w:pPr>
              <w:pStyle w:val="ConsPlusNormal"/>
            </w:pPr>
            <w:r>
              <w:t>4. 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047E01">
        <w:tc>
          <w:tcPr>
            <w:tcW w:w="2444" w:type="dxa"/>
          </w:tcPr>
          <w:p w:rsidR="00047E01" w:rsidRDefault="00047E01">
            <w:pPr>
              <w:pStyle w:val="ConsPlusNormal"/>
            </w:pPr>
            <w:r>
              <w:t>Показатели результативности подпрограммы</w:t>
            </w:r>
          </w:p>
        </w:tc>
        <w:tc>
          <w:tcPr>
            <w:tcW w:w="6633" w:type="dxa"/>
          </w:tcPr>
          <w:p w:rsidR="00047E01" w:rsidRDefault="00047E01">
            <w:pPr>
              <w:pStyle w:val="ConsPlusNormal"/>
            </w:pPr>
            <w:r>
              <w:t>доля детей в возрасте 5 - 18 лет, получающих услуги по дополнительному образованию в муниципальных учреждениях дополнительного образования, в общей численности детей данной возрастной группы, в том числе по годам:</w:t>
            </w:r>
          </w:p>
          <w:p w:rsidR="00047E01" w:rsidRDefault="00047E01">
            <w:pPr>
              <w:pStyle w:val="ConsPlusNormal"/>
            </w:pPr>
            <w:r>
              <w:t>2022 год - 26,0%;</w:t>
            </w:r>
          </w:p>
          <w:p w:rsidR="00047E01" w:rsidRDefault="00047E01">
            <w:pPr>
              <w:pStyle w:val="ConsPlusNormal"/>
            </w:pPr>
            <w:r>
              <w:t>2023 год - 26,0%;</w:t>
            </w:r>
          </w:p>
          <w:p w:rsidR="00047E01" w:rsidRDefault="00047E01">
            <w:pPr>
              <w:pStyle w:val="ConsPlusNormal"/>
            </w:pPr>
            <w:r>
              <w:t>2024 год - 26,0%;</w:t>
            </w:r>
          </w:p>
          <w:p w:rsidR="00047E01" w:rsidRDefault="00047E01">
            <w:pPr>
              <w:pStyle w:val="ConsPlusNormal"/>
            </w:pPr>
            <w:r>
              <w:lastRenderedPageBreak/>
              <w:t>охват детей в возрасте от 5 до 18 лет, имеющих право на получение дополнительного образования в рамках системы персонифицированного финансирования, в том числе по годам:</w:t>
            </w:r>
          </w:p>
          <w:p w:rsidR="00047E01" w:rsidRDefault="00047E01">
            <w:pPr>
              <w:pStyle w:val="ConsPlusNormal"/>
            </w:pPr>
            <w:r>
              <w:t>2022 год - не менее 12,42%;</w:t>
            </w:r>
          </w:p>
          <w:p w:rsidR="00047E01" w:rsidRDefault="00047E01">
            <w:pPr>
              <w:pStyle w:val="ConsPlusNormal"/>
            </w:pPr>
            <w:r>
              <w:t>2023 год - не менее 13,73%;</w:t>
            </w:r>
          </w:p>
          <w:p w:rsidR="00047E01" w:rsidRDefault="00047E01">
            <w:pPr>
              <w:pStyle w:val="ConsPlusNormal"/>
            </w:pPr>
            <w:r>
              <w:t>2024 год - не менее 15,69%</w:t>
            </w:r>
          </w:p>
        </w:tc>
      </w:tr>
      <w:tr w:rsidR="00047E01">
        <w:tc>
          <w:tcPr>
            <w:tcW w:w="2444" w:type="dxa"/>
          </w:tcPr>
          <w:p w:rsidR="00047E01" w:rsidRDefault="00047E01">
            <w:pPr>
              <w:pStyle w:val="ConsPlusNormal"/>
            </w:pPr>
            <w:r>
              <w:lastRenderedPageBreak/>
              <w:t>Сроки реализации подпрограммы</w:t>
            </w:r>
          </w:p>
        </w:tc>
        <w:tc>
          <w:tcPr>
            <w:tcW w:w="6633" w:type="dxa"/>
          </w:tcPr>
          <w:p w:rsidR="00047E01" w:rsidRDefault="00047E01">
            <w:pPr>
              <w:pStyle w:val="ConsPlusNormal"/>
            </w:pPr>
            <w:r>
              <w:t>2022 год и плановый период 2023 - 2024 годов</w:t>
            </w:r>
          </w:p>
        </w:tc>
      </w:tr>
      <w:tr w:rsidR="00047E01">
        <w:tblPrEx>
          <w:tblBorders>
            <w:insideH w:val="nil"/>
          </w:tblBorders>
        </w:tblPrEx>
        <w:tc>
          <w:tcPr>
            <w:tcW w:w="2444" w:type="dxa"/>
            <w:tcBorders>
              <w:bottom w:val="nil"/>
            </w:tcBorders>
          </w:tcPr>
          <w:p w:rsidR="00047E01" w:rsidRDefault="00047E01">
            <w:pPr>
              <w:pStyle w:val="ConsPlusNormal"/>
            </w:pPr>
            <w:r>
              <w:t>Объемы и источники финансирования подпрограммы</w:t>
            </w:r>
          </w:p>
        </w:tc>
        <w:tc>
          <w:tcPr>
            <w:tcW w:w="6633" w:type="dxa"/>
            <w:tcBorders>
              <w:bottom w:val="nil"/>
            </w:tcBorders>
          </w:tcPr>
          <w:p w:rsidR="00047E01" w:rsidRDefault="00047E01">
            <w:pPr>
              <w:pStyle w:val="ConsPlusNormal"/>
            </w:pPr>
            <w:r>
              <w:t>объем бюджетных ассигнований на реализацию подпрограммы за счет средств бюджета города составит 2010375,87 тыс. рублей, в том числе:</w:t>
            </w:r>
          </w:p>
          <w:p w:rsidR="00047E01" w:rsidRDefault="00047E01">
            <w:pPr>
              <w:pStyle w:val="ConsPlusNormal"/>
              <w:jc w:val="both"/>
            </w:pPr>
            <w:r>
              <w:t>на 2022 год, всего - 671293,81 тыс. рублей;</w:t>
            </w:r>
          </w:p>
          <w:p w:rsidR="00047E01" w:rsidRDefault="00047E01">
            <w:pPr>
              <w:pStyle w:val="ConsPlusNormal"/>
              <w:jc w:val="both"/>
            </w:pPr>
            <w:r>
              <w:t>на 2023 год, всего - 669144,69 тыс. рублей;</w:t>
            </w:r>
          </w:p>
          <w:p w:rsidR="00047E01" w:rsidRDefault="00047E01">
            <w:pPr>
              <w:pStyle w:val="ConsPlusNormal"/>
              <w:jc w:val="both"/>
            </w:pPr>
            <w:r>
              <w:t>на 2024 год, всего - 669937,37 тыс. рублей</w:t>
            </w:r>
          </w:p>
        </w:tc>
      </w:tr>
      <w:tr w:rsidR="00047E01">
        <w:tblPrEx>
          <w:tblBorders>
            <w:insideH w:val="nil"/>
          </w:tblBorders>
        </w:tblPrEx>
        <w:tc>
          <w:tcPr>
            <w:tcW w:w="9077" w:type="dxa"/>
            <w:gridSpan w:val="2"/>
            <w:tcBorders>
              <w:top w:val="nil"/>
            </w:tcBorders>
          </w:tcPr>
          <w:p w:rsidR="00047E01" w:rsidRDefault="00047E01">
            <w:pPr>
              <w:pStyle w:val="ConsPlusNormal"/>
              <w:jc w:val="both"/>
            </w:pPr>
            <w:r>
              <w:t xml:space="preserve">(в ред. </w:t>
            </w:r>
            <w:hyperlink r:id="rId162" w:history="1">
              <w:r>
                <w:rPr>
                  <w:color w:val="0000FF"/>
                </w:rPr>
                <w:t>Постановления</w:t>
              </w:r>
            </w:hyperlink>
            <w:r>
              <w:t xml:space="preserve"> администрации г. Красноярска от 22.03.2022 N 242)</w:t>
            </w:r>
          </w:p>
        </w:tc>
      </w:tr>
    </w:tbl>
    <w:p w:rsidR="00047E01" w:rsidRDefault="00047E01">
      <w:pPr>
        <w:pStyle w:val="ConsPlusNormal"/>
        <w:jc w:val="both"/>
      </w:pPr>
    </w:p>
    <w:p w:rsidR="00047E01" w:rsidRDefault="00047E01">
      <w:pPr>
        <w:pStyle w:val="ConsPlusTitle"/>
        <w:jc w:val="center"/>
        <w:outlineLvl w:val="3"/>
      </w:pPr>
      <w:r>
        <w:t>1. ПОСТАНОВКА ОБЩЕГОРОДСКОЙ ПРОБЛЕМЫ ПОДПРОГРАММЫ 3</w:t>
      </w:r>
    </w:p>
    <w:p w:rsidR="00047E01" w:rsidRDefault="00047E01">
      <w:pPr>
        <w:pStyle w:val="ConsPlusNormal"/>
        <w:jc w:val="both"/>
      </w:pPr>
    </w:p>
    <w:p w:rsidR="00047E01" w:rsidRDefault="00047E01">
      <w:pPr>
        <w:pStyle w:val="ConsPlusNormal"/>
        <w:ind w:firstLine="540"/>
        <w:jc w:val="both"/>
      </w:pPr>
      <w:r>
        <w:t>Дополнительное образование сегодня - это открытое вариативное пространство, которое формируется с учетом обновления содержания и технологий работы с учащимися, внедрение современных средств обучения, интеграция межведомственных ресурсов с целью освоения пространства города как мотивирующего пространства, где воспитание взрослеющего человека начинается с формирования мотивации к познанию, творчеству, труду, спорту, приобщению к ценностям и традициям многонациональной культуры города Красноярска, где происходит расширение вариативности и индивидуализации системы образования в целом, выявление и индивидуальное сопровождение высокомотивированных школьников.</w:t>
      </w:r>
    </w:p>
    <w:p w:rsidR="00047E01" w:rsidRDefault="00047E01">
      <w:pPr>
        <w:pStyle w:val="ConsPlusNormal"/>
        <w:spacing w:before="220"/>
        <w:ind w:firstLine="540"/>
        <w:jc w:val="both"/>
      </w:pPr>
      <w:r>
        <w:t>Конкурентные преимущества дополнительного образования в сравнении с другими видами формального образования проявляются в следующих его характеристиках:</w:t>
      </w:r>
    </w:p>
    <w:p w:rsidR="00047E01" w:rsidRDefault="00047E01">
      <w:pPr>
        <w:pStyle w:val="ConsPlusNormal"/>
        <w:spacing w:before="220"/>
        <w:ind w:firstLine="540"/>
        <w:jc w:val="both"/>
      </w:pPr>
      <w:r>
        <w:t>свободный личностный выбор деятельности, определяющей индивидуальное развитие человека;</w:t>
      </w:r>
    </w:p>
    <w:p w:rsidR="00047E01" w:rsidRDefault="00047E01">
      <w:pPr>
        <w:pStyle w:val="ConsPlusNormal"/>
        <w:spacing w:before="220"/>
        <w:ind w:firstLine="540"/>
        <w:jc w:val="both"/>
      </w:pPr>
      <w:r>
        <w:t>вариативность содержания и форм организации образовательного процесса;</w:t>
      </w:r>
    </w:p>
    <w:p w:rsidR="00047E01" w:rsidRDefault="00047E01">
      <w:pPr>
        <w:pStyle w:val="ConsPlusNormal"/>
        <w:spacing w:before="220"/>
        <w:ind w:firstLine="540"/>
        <w:jc w:val="both"/>
      </w:pPr>
      <w:r>
        <w:t>доступность глобального знания и информации для каждого;</w:t>
      </w:r>
    </w:p>
    <w:p w:rsidR="00047E01" w:rsidRDefault="00047E01">
      <w:pPr>
        <w:pStyle w:val="ConsPlusNormal"/>
        <w:spacing w:before="220"/>
        <w:ind w:firstLine="540"/>
        <w:jc w:val="both"/>
      </w:pPr>
      <w:r>
        <w:t>адаптивность к возникающим изменениям.</w:t>
      </w:r>
    </w:p>
    <w:p w:rsidR="00047E01" w:rsidRDefault="00047E01">
      <w:pPr>
        <w:pStyle w:val="ConsPlusNormal"/>
        <w:spacing w:before="220"/>
        <w:ind w:firstLine="540"/>
        <w:jc w:val="both"/>
      </w:pPr>
      <w:r>
        <w:t xml:space="preserve">Меры, принимаемые государством по развитию системы дополнительного образования детей, нашли свое отражение в федеральном проекте "Успех каждого ребенка" национального проекта "Образование", </w:t>
      </w:r>
      <w:hyperlink r:id="rId163" w:history="1">
        <w:r>
          <w:rPr>
            <w:color w:val="0000FF"/>
          </w:rPr>
          <w:t>Указе</w:t>
        </w:r>
      </w:hyperlink>
      <w:r>
        <w:t xml:space="preserve"> Президента Российской Федерации от 07.05.2012 N 599 "О мерах по реализации государственной политики в области образования и науки", </w:t>
      </w:r>
      <w:hyperlink r:id="rId164" w:history="1">
        <w:r>
          <w:rPr>
            <w:color w:val="0000FF"/>
          </w:rPr>
          <w:t>Концепции</w:t>
        </w:r>
      </w:hyperlink>
      <w:r>
        <w:t xml:space="preserve"> развития дополнительного образования детей, утвержденной Распоряжением Правительства Российской Федерации от 04.09.2014 N 1726-р, приоритетном проекте "Доступное дополнительное образование для детей", утвержденном протоколом президиума Совета при Президенте Российской Федерации по стратегическому развитию и приоритетным проектам от 30.11.2016 N 11.</w:t>
      </w:r>
    </w:p>
    <w:p w:rsidR="00047E01" w:rsidRDefault="00047E01">
      <w:pPr>
        <w:pStyle w:val="ConsPlusNormal"/>
        <w:spacing w:before="220"/>
        <w:ind w:firstLine="540"/>
        <w:jc w:val="both"/>
      </w:pPr>
      <w:r>
        <w:t xml:space="preserve">Учреждения дополнительного образования города Красноярска принимают участие во внедрении целевой модели развития региональной системы дополнительного образования детей Красноярского края, утвержденной Распоряжением Правительства Красноярского края от </w:t>
      </w:r>
      <w:r>
        <w:lastRenderedPageBreak/>
        <w:t>04.07.2019 N 453-р. Этапами внедрения данной модели являются: заполнение общедоступного Навигатора дополнительного образования Красноярского края, с помощью которого у родителей имеется возможность осуществить запись детей на программы дополнительного образования, не выходя из дома и запуск системы персонифицированного финансирования дополнительных общеразвивающих программ.</w:t>
      </w:r>
    </w:p>
    <w:p w:rsidR="00047E01" w:rsidRDefault="00047E01">
      <w:pPr>
        <w:pStyle w:val="ConsPlusNormal"/>
        <w:spacing w:before="220"/>
        <w:ind w:firstLine="540"/>
        <w:jc w:val="both"/>
      </w:pPr>
      <w:r>
        <w:t>Целевая модель развития региональной системы дополнительного образования детей Красноярского края предусматривает повышение конкурентоспособности учреждений, реализующих дополнительные общеразвивающие программы, и увеличение детей, занятых в дополнительном образовании в городе Красноярске.</w:t>
      </w:r>
    </w:p>
    <w:p w:rsidR="00047E01" w:rsidRDefault="00047E01">
      <w:pPr>
        <w:pStyle w:val="ConsPlusNormal"/>
        <w:spacing w:before="220"/>
        <w:ind w:firstLine="540"/>
        <w:jc w:val="both"/>
      </w:pPr>
      <w:r>
        <w:t>В целях реализации задач федерального проекта "Успех каждого ребенка" национального проекта "Образование" планируется:</w:t>
      </w:r>
    </w:p>
    <w:p w:rsidR="00047E01" w:rsidRDefault="00047E01">
      <w:pPr>
        <w:pStyle w:val="ConsPlusNormal"/>
        <w:spacing w:before="220"/>
        <w:ind w:firstLine="540"/>
        <w:jc w:val="both"/>
      </w:pPr>
      <w:r>
        <w:t>изменение содержания программ дополнительного образования для удовлетворения запросов потребителей образовательных услуг;</w:t>
      </w:r>
    </w:p>
    <w:p w:rsidR="00047E01" w:rsidRDefault="00047E01">
      <w:pPr>
        <w:pStyle w:val="ConsPlusNormal"/>
        <w:spacing w:before="220"/>
        <w:ind w:firstLine="540"/>
        <w:jc w:val="both"/>
      </w:pPr>
      <w:r>
        <w:t>внедрение системы персонифицированного финансирования дополнительного образования детей;</w:t>
      </w:r>
    </w:p>
    <w:p w:rsidR="00047E01" w:rsidRDefault="00047E01">
      <w:pPr>
        <w:pStyle w:val="ConsPlusNormal"/>
        <w:spacing w:before="220"/>
        <w:ind w:firstLine="540"/>
        <w:jc w:val="both"/>
      </w:pPr>
      <w:r>
        <w:t>внедрение сетевых и дистанционных программ;</w:t>
      </w:r>
    </w:p>
    <w:p w:rsidR="00047E01" w:rsidRDefault="00047E01">
      <w:pPr>
        <w:pStyle w:val="ConsPlusNormal"/>
        <w:spacing w:before="220"/>
        <w:ind w:firstLine="540"/>
        <w:jc w:val="both"/>
      </w:pPr>
      <w:r>
        <w:t>картирование услуг учреждений дополнительного образования негосударственного сектора, имеющих лицензию на право ведения образовательной деятельности;</w:t>
      </w:r>
    </w:p>
    <w:p w:rsidR="00047E01" w:rsidRDefault="00047E01">
      <w:pPr>
        <w:pStyle w:val="ConsPlusNormal"/>
        <w:spacing w:before="220"/>
        <w:ind w:firstLine="540"/>
        <w:jc w:val="both"/>
      </w:pPr>
      <w:r>
        <w:t>разработка системы нормативного регулирования использования потенциала негосударственного сектора дополнительного образования в расширении спектра услуг;</w:t>
      </w:r>
    </w:p>
    <w:p w:rsidR="00047E01" w:rsidRDefault="00047E01">
      <w:pPr>
        <w:pStyle w:val="ConsPlusNormal"/>
        <w:spacing w:before="220"/>
        <w:ind w:firstLine="540"/>
        <w:jc w:val="both"/>
      </w:pPr>
      <w:r>
        <w:t>повышение доли детей в возрасте от 5 до 18 лет, обучающихся по дополнительным образовательным программам, за счет привлечения частных организаций на взаимовыгодных условиях;</w:t>
      </w:r>
    </w:p>
    <w:p w:rsidR="00047E01" w:rsidRDefault="00047E01">
      <w:pPr>
        <w:pStyle w:val="ConsPlusNormal"/>
        <w:spacing w:before="220"/>
        <w:ind w:firstLine="540"/>
        <w:jc w:val="both"/>
      </w:pPr>
      <w:r>
        <w:t>создание условий по передаче социальных услуг социально ориентированным некоммерческим организациям с целью увеличения охвата детей и повышения качества оказания услуг в сфере дополнительного образования.</w:t>
      </w:r>
    </w:p>
    <w:p w:rsidR="00047E01" w:rsidRDefault="00047E01">
      <w:pPr>
        <w:pStyle w:val="ConsPlusNormal"/>
        <w:spacing w:before="220"/>
        <w:ind w:firstLine="540"/>
        <w:jc w:val="both"/>
      </w:pPr>
      <w:r>
        <w:t>Это позволит сделать дополнительное образование более привлекательным, удобным, комфортным, максимально удовлетворяющим потребности и интересы детей и родителей.</w:t>
      </w:r>
    </w:p>
    <w:p w:rsidR="00047E01" w:rsidRDefault="00047E01">
      <w:pPr>
        <w:pStyle w:val="ConsPlusNormal"/>
        <w:spacing w:before="220"/>
        <w:ind w:firstLine="540"/>
        <w:jc w:val="both"/>
      </w:pPr>
      <w:r>
        <w:t>С целью создания условий для обеспечения на территории города Красноярска эффективной системы межведомственного взаимодействия в сфере дополнительного образования детей по реализации современных вариативных и востребованных дополнительных общеобразовательных программ различных направленностей для детей, обеспечивающих достижение показателей развития системы дополнительного образования детей, установленных региональным проектом "Успех каждого ребенка" функционирует муниципальный опорный центр дополнительного образования детей города Красноярска.</w:t>
      </w:r>
    </w:p>
    <w:p w:rsidR="00047E01" w:rsidRDefault="00047E01">
      <w:pPr>
        <w:pStyle w:val="ConsPlusNormal"/>
        <w:jc w:val="both"/>
      </w:pPr>
    </w:p>
    <w:p w:rsidR="00047E01" w:rsidRDefault="00047E01">
      <w:pPr>
        <w:pStyle w:val="ConsPlusTitle"/>
        <w:jc w:val="center"/>
        <w:outlineLvl w:val="3"/>
      </w:pPr>
      <w:r>
        <w:t>2. ОСНОВНАЯ ЦЕЛЬ, ЗАДАЧИ, СРОКИ ВЫПОЛНЕНИЯ И ПОКАЗАТЕЛИ</w:t>
      </w:r>
    </w:p>
    <w:p w:rsidR="00047E01" w:rsidRDefault="00047E01">
      <w:pPr>
        <w:pStyle w:val="ConsPlusTitle"/>
        <w:jc w:val="center"/>
      </w:pPr>
      <w:r>
        <w:t>РЕЗУЛЬТАТИВНОСТИ ПОДПРОГРАММЫ 3</w:t>
      </w:r>
    </w:p>
    <w:p w:rsidR="00047E01" w:rsidRDefault="00047E01">
      <w:pPr>
        <w:pStyle w:val="ConsPlusNormal"/>
        <w:jc w:val="both"/>
      </w:pPr>
    </w:p>
    <w:p w:rsidR="00047E01" w:rsidRDefault="00047E01">
      <w:pPr>
        <w:pStyle w:val="ConsPlusNormal"/>
        <w:ind w:firstLine="540"/>
        <w:jc w:val="both"/>
      </w:pPr>
      <w:r>
        <w:t>Цель подпрограммы - предоставление общедоступного и качественного дополнительного образования вне зависимости от места проживания, уровня достатка и состояния здоровья обучающихся.</w:t>
      </w:r>
    </w:p>
    <w:p w:rsidR="00047E01" w:rsidRDefault="00047E01">
      <w:pPr>
        <w:pStyle w:val="ConsPlusNormal"/>
        <w:spacing w:before="220"/>
        <w:ind w:firstLine="540"/>
        <w:jc w:val="both"/>
      </w:pPr>
      <w:r>
        <w:t>Задачи:</w:t>
      </w:r>
    </w:p>
    <w:p w:rsidR="00047E01" w:rsidRDefault="00047E01">
      <w:pPr>
        <w:pStyle w:val="ConsPlusNormal"/>
        <w:spacing w:before="220"/>
        <w:ind w:firstLine="540"/>
        <w:jc w:val="both"/>
      </w:pPr>
      <w:r>
        <w:lastRenderedPageBreak/>
        <w:t>совершенствование системы дополнительного образования через обновление содержания и технологий работы с учащимися, внедрение современных средств обучения, интеграцию межведомственных ресурсов, реализацию системы персонифицированного финансирования дополнительного образования детей;</w:t>
      </w:r>
    </w:p>
    <w:p w:rsidR="00047E01" w:rsidRDefault="00047E01">
      <w:pPr>
        <w:pStyle w:val="ConsPlusNormal"/>
        <w:spacing w:before="220"/>
        <w:ind w:firstLine="540"/>
        <w:jc w:val="both"/>
      </w:pPr>
      <w:r>
        <w:t>создание условий для выявления, поддержки и сопровождения талантливых детей;</w:t>
      </w:r>
    </w:p>
    <w:p w:rsidR="00047E01" w:rsidRDefault="00047E01">
      <w:pPr>
        <w:pStyle w:val="ConsPlusNormal"/>
        <w:spacing w:before="220"/>
        <w:ind w:firstLine="540"/>
        <w:jc w:val="both"/>
      </w:pPr>
      <w:r>
        <w:t>обеспечение муниципальной системы дополнительного образования квалифицированными кадрами.</w:t>
      </w:r>
    </w:p>
    <w:p w:rsidR="00047E01" w:rsidRDefault="00047E01">
      <w:pPr>
        <w:pStyle w:val="ConsPlusNormal"/>
        <w:spacing w:before="220"/>
        <w:ind w:firstLine="540"/>
        <w:jc w:val="both"/>
      </w:pPr>
      <w:r>
        <w:t xml:space="preserve">Цель и основные задачи подпрограммы определены с учетом реализации стратегических целей и задач в области образования, обозначенных в </w:t>
      </w:r>
      <w:hyperlink r:id="rId165" w:history="1">
        <w:r>
          <w:rPr>
            <w:color w:val="0000FF"/>
          </w:rPr>
          <w:t>Стратегии</w:t>
        </w:r>
      </w:hyperlink>
      <w:r>
        <w:t xml:space="preserve"> социально-экономического развития города Красноярска до 2030 года, утвержденной Решением Красноярского городского Совета депутатов от 18.06.2019 N 3-42.</w:t>
      </w:r>
    </w:p>
    <w:p w:rsidR="00047E01" w:rsidRDefault="00047E01">
      <w:pPr>
        <w:pStyle w:val="ConsPlusNormal"/>
        <w:spacing w:before="220"/>
        <w:ind w:firstLine="540"/>
        <w:jc w:val="both"/>
      </w:pPr>
      <w:r>
        <w:t>Показатели результативности подпрограммы:</w:t>
      </w:r>
    </w:p>
    <w:p w:rsidR="00047E01" w:rsidRDefault="00047E01">
      <w:pPr>
        <w:pStyle w:val="ConsPlusNormal"/>
        <w:spacing w:before="220"/>
        <w:ind w:firstLine="540"/>
        <w:jc w:val="both"/>
      </w:pPr>
      <w:r>
        <w:t>доля детей в возрасте 5 - 18 лет, получающих услуги по дополнительному образованию в муниципальных учреждениях дополнительного образования, в общей численности детей данной возрастной группы, в том числе по годам:</w:t>
      </w:r>
    </w:p>
    <w:p w:rsidR="00047E01" w:rsidRDefault="00047E01">
      <w:pPr>
        <w:pStyle w:val="ConsPlusNormal"/>
        <w:spacing w:before="220"/>
        <w:ind w:firstLine="540"/>
        <w:jc w:val="both"/>
      </w:pPr>
      <w:r>
        <w:t>2022 год - 26,0%;</w:t>
      </w:r>
    </w:p>
    <w:p w:rsidR="00047E01" w:rsidRDefault="00047E01">
      <w:pPr>
        <w:pStyle w:val="ConsPlusNormal"/>
        <w:spacing w:before="220"/>
        <w:ind w:firstLine="540"/>
        <w:jc w:val="both"/>
      </w:pPr>
      <w:r>
        <w:t>2023 год - 26,0%;</w:t>
      </w:r>
    </w:p>
    <w:p w:rsidR="00047E01" w:rsidRDefault="00047E01">
      <w:pPr>
        <w:pStyle w:val="ConsPlusNormal"/>
        <w:spacing w:before="220"/>
        <w:ind w:firstLine="540"/>
        <w:jc w:val="both"/>
      </w:pPr>
      <w:r>
        <w:t>2024 год - 26,0%;</w:t>
      </w:r>
    </w:p>
    <w:p w:rsidR="00047E01" w:rsidRDefault="00047E01">
      <w:pPr>
        <w:pStyle w:val="ConsPlusNormal"/>
        <w:spacing w:before="220"/>
        <w:ind w:firstLine="540"/>
        <w:jc w:val="both"/>
      </w:pPr>
      <w:r>
        <w:t>охват детей в возрасте от 5 до 18 лет, имеющих право на получение дополнительного образования в рамках системы персонифицированного финансирования, в том числе по годам:</w:t>
      </w:r>
    </w:p>
    <w:p w:rsidR="00047E01" w:rsidRDefault="00047E01">
      <w:pPr>
        <w:pStyle w:val="ConsPlusNormal"/>
        <w:spacing w:before="220"/>
        <w:ind w:firstLine="540"/>
        <w:jc w:val="both"/>
      </w:pPr>
      <w:r>
        <w:t>2022 год - не менее 12,42%;</w:t>
      </w:r>
    </w:p>
    <w:p w:rsidR="00047E01" w:rsidRDefault="00047E01">
      <w:pPr>
        <w:pStyle w:val="ConsPlusNormal"/>
        <w:spacing w:before="220"/>
        <w:ind w:firstLine="540"/>
        <w:jc w:val="both"/>
      </w:pPr>
      <w:r>
        <w:t>2023 год - не менее 13,73%;</w:t>
      </w:r>
    </w:p>
    <w:p w:rsidR="00047E01" w:rsidRDefault="00047E01">
      <w:pPr>
        <w:pStyle w:val="ConsPlusNormal"/>
        <w:spacing w:before="220"/>
        <w:ind w:firstLine="540"/>
        <w:jc w:val="both"/>
      </w:pPr>
      <w:r>
        <w:t>2024 год - не менее 15,69%.</w:t>
      </w:r>
    </w:p>
    <w:p w:rsidR="00047E01" w:rsidRDefault="00047E01">
      <w:pPr>
        <w:pStyle w:val="ConsPlusNormal"/>
        <w:spacing w:before="220"/>
        <w:ind w:firstLine="540"/>
        <w:jc w:val="both"/>
      </w:pPr>
      <w:r>
        <w:t>Срок реализации подпрограммы: 2022 год и плановый период 2023 - 2024 годов.</w:t>
      </w:r>
    </w:p>
    <w:p w:rsidR="00047E01" w:rsidRDefault="00047E01">
      <w:pPr>
        <w:pStyle w:val="ConsPlusNormal"/>
        <w:jc w:val="both"/>
      </w:pPr>
    </w:p>
    <w:p w:rsidR="00047E01" w:rsidRDefault="00047E01">
      <w:pPr>
        <w:pStyle w:val="ConsPlusTitle"/>
        <w:jc w:val="center"/>
        <w:outlineLvl w:val="3"/>
      </w:pPr>
      <w:r>
        <w:t>3. МЕХАНИЗМ РЕАЛИЗАЦИИ ПОДПРОГРАММЫ 3</w:t>
      </w:r>
    </w:p>
    <w:p w:rsidR="00047E01" w:rsidRDefault="00047E01">
      <w:pPr>
        <w:pStyle w:val="ConsPlusNormal"/>
        <w:jc w:val="both"/>
      </w:pPr>
    </w:p>
    <w:p w:rsidR="00047E01" w:rsidRDefault="00047E01">
      <w:pPr>
        <w:pStyle w:val="ConsPlusNormal"/>
        <w:ind w:firstLine="540"/>
        <w:jc w:val="both"/>
      </w:pPr>
      <w:r>
        <w:t>Исполнители подпрограммы - главное управление образования, муниципальные образовательные учреждения.</w:t>
      </w:r>
    </w:p>
    <w:p w:rsidR="00047E01" w:rsidRDefault="00047E01">
      <w:pPr>
        <w:pStyle w:val="ConsPlusNormal"/>
        <w:spacing w:before="220"/>
        <w:ind w:firstLine="540"/>
        <w:jc w:val="both"/>
      </w:pPr>
      <w:r>
        <w:t>Главное управление образования и муниципальные образовательные учреждения:</w:t>
      </w:r>
    </w:p>
    <w:p w:rsidR="00047E01" w:rsidRDefault="00047E01">
      <w:pPr>
        <w:pStyle w:val="ConsPlusNormal"/>
        <w:spacing w:before="220"/>
        <w:ind w:firstLine="540"/>
        <w:jc w:val="both"/>
      </w:pPr>
      <w:r>
        <w:t>разрабатывают соответствующие правовые акты, регулирующие процедуры исполнения мероприятий подпрограммы;</w:t>
      </w:r>
    </w:p>
    <w:p w:rsidR="00047E01" w:rsidRDefault="00047E01">
      <w:pPr>
        <w:pStyle w:val="ConsPlusNormal"/>
        <w:spacing w:before="220"/>
        <w:ind w:firstLine="540"/>
        <w:jc w:val="both"/>
      </w:pPr>
      <w:r>
        <w:t>заключают договоры (контракты) на поставки товаров (выполнение работ, оказание услуг) с поставщиками (подрядчиками, исполнителями), необходимые для реализации мероприятий подпрограммы;</w:t>
      </w:r>
    </w:p>
    <w:p w:rsidR="00047E01" w:rsidRDefault="00047E01">
      <w:pPr>
        <w:pStyle w:val="ConsPlusNormal"/>
        <w:spacing w:before="220"/>
        <w:ind w:firstLine="540"/>
        <w:jc w:val="both"/>
      </w:pPr>
      <w:r>
        <w:t>осуществляют технический надзор за работами по капитальному ремонту;</w:t>
      </w:r>
    </w:p>
    <w:p w:rsidR="00047E01" w:rsidRDefault="00047E01">
      <w:pPr>
        <w:pStyle w:val="ConsPlusNormal"/>
        <w:spacing w:before="220"/>
        <w:ind w:firstLine="540"/>
        <w:jc w:val="both"/>
      </w:pPr>
      <w:r>
        <w:t>осуществляют приемку поставленных товаров, выполненных работ, оказанных услуг;</w:t>
      </w:r>
    </w:p>
    <w:p w:rsidR="00047E01" w:rsidRDefault="00047E01">
      <w:pPr>
        <w:pStyle w:val="ConsPlusNormal"/>
        <w:spacing w:before="220"/>
        <w:ind w:firstLine="540"/>
        <w:jc w:val="both"/>
      </w:pPr>
      <w:r>
        <w:t xml:space="preserve">выбирают площадки, контролируют осуществление ремонтных и строительных работ, </w:t>
      </w:r>
      <w:r>
        <w:lastRenderedPageBreak/>
        <w:t>подготовку кадров для новых и капитально отремонтированных учреждений.</w:t>
      </w:r>
    </w:p>
    <w:p w:rsidR="00047E01" w:rsidRDefault="00047E01">
      <w:pPr>
        <w:pStyle w:val="ConsPlusNormal"/>
        <w:spacing w:before="220"/>
        <w:ind w:firstLine="540"/>
        <w:jc w:val="both"/>
      </w:pPr>
      <w:r>
        <w:t>Муниципальные учреждения:</w:t>
      </w:r>
    </w:p>
    <w:p w:rsidR="00047E01" w:rsidRDefault="00047E01">
      <w:pPr>
        <w:pStyle w:val="ConsPlusNormal"/>
        <w:spacing w:before="220"/>
        <w:ind w:firstLine="540"/>
        <w:jc w:val="both"/>
      </w:pPr>
      <w:r>
        <w:t>заключают договоры (контракты) на поставки товаров (выполнение работ, оказание услуг) с поставщиками (подрядчиками, исполнителями), необходимые для реализации мероприятий подпрограммы;</w:t>
      </w:r>
    </w:p>
    <w:p w:rsidR="00047E01" w:rsidRDefault="00047E01">
      <w:pPr>
        <w:pStyle w:val="ConsPlusNormal"/>
        <w:spacing w:before="220"/>
        <w:ind w:firstLine="540"/>
        <w:jc w:val="both"/>
      </w:pPr>
      <w:r>
        <w:t>осуществляют приемку поставленных товаров, выполненных работ, оказанных услуг.</w:t>
      </w:r>
    </w:p>
    <w:p w:rsidR="00047E01" w:rsidRDefault="00047E01">
      <w:pPr>
        <w:pStyle w:val="ConsPlusNormal"/>
        <w:spacing w:before="220"/>
        <w:ind w:firstLine="540"/>
        <w:jc w:val="both"/>
      </w:pPr>
      <w:r>
        <w:t xml:space="preserve">Контроль за использованием средств бюджета города и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Федеральными законами от 05.04.2013 </w:t>
      </w:r>
      <w:hyperlink r:id="rId166"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от 18.07.2011 </w:t>
      </w:r>
      <w:hyperlink r:id="rId167" w:history="1">
        <w:r>
          <w:rPr>
            <w:color w:val="0000FF"/>
          </w:rPr>
          <w:t>N 223-ФЗ</w:t>
        </w:r>
      </w:hyperlink>
      <w:r>
        <w:t xml:space="preserve"> "О закупках товаров, работ, услуг отдельными видами юридических лиц".</w:t>
      </w:r>
    </w:p>
    <w:p w:rsidR="00047E01" w:rsidRDefault="00047E01">
      <w:pPr>
        <w:pStyle w:val="ConsPlusNormal"/>
        <w:spacing w:before="220"/>
        <w:ind w:firstLine="540"/>
        <w:jc w:val="both"/>
      </w:pPr>
      <w:r>
        <w:t>Функции заказчика при выполнении мероприятий подпрограммы осуществляют исполнители подпрограммы, муниципальные учреждения.</w:t>
      </w:r>
    </w:p>
    <w:p w:rsidR="00047E01" w:rsidRDefault="00047E01">
      <w:pPr>
        <w:pStyle w:val="ConsPlusNormal"/>
        <w:spacing w:before="220"/>
        <w:ind w:firstLine="540"/>
        <w:jc w:val="both"/>
      </w:pPr>
      <w:r>
        <w:t>Главное управление образования осуществляет текущее управление реализацией подпрограммы, несет ответственность за ее реализацию, достижение конечных результатов и целевое использование финансовых средств, выделяемых на выполнение подпрограммы, осуществляет подготовку и представление информационных, отчетных данных.</w:t>
      </w:r>
    </w:p>
    <w:p w:rsidR="00047E01" w:rsidRDefault="00047E01">
      <w:pPr>
        <w:pStyle w:val="ConsPlusNormal"/>
        <w:jc w:val="both"/>
      </w:pPr>
    </w:p>
    <w:p w:rsidR="00047E01" w:rsidRDefault="00047E01">
      <w:pPr>
        <w:pStyle w:val="ConsPlusTitle"/>
        <w:jc w:val="center"/>
        <w:outlineLvl w:val="3"/>
      </w:pPr>
      <w:r>
        <w:t>4. ХАРАКТЕРИСТИКА МЕРОПРИЯТИЙ ПОДПРОГРАММЫ 3</w:t>
      </w:r>
    </w:p>
    <w:p w:rsidR="00047E01" w:rsidRDefault="00047E01">
      <w:pPr>
        <w:pStyle w:val="ConsPlusNormal"/>
        <w:jc w:val="center"/>
      </w:pPr>
      <w:r>
        <w:t xml:space="preserve">(в ред. </w:t>
      </w:r>
      <w:hyperlink r:id="rId168" w:history="1">
        <w:r>
          <w:rPr>
            <w:color w:val="0000FF"/>
          </w:rPr>
          <w:t>Постановления</w:t>
        </w:r>
      </w:hyperlink>
      <w:r>
        <w:t xml:space="preserve"> администрации г. Красноярска</w:t>
      </w:r>
    </w:p>
    <w:p w:rsidR="00047E01" w:rsidRDefault="00047E01">
      <w:pPr>
        <w:pStyle w:val="ConsPlusNormal"/>
        <w:jc w:val="center"/>
      </w:pPr>
      <w:r>
        <w:t>от 22.03.2022 N 242)</w:t>
      </w:r>
    </w:p>
    <w:p w:rsidR="00047E01" w:rsidRDefault="00047E01">
      <w:pPr>
        <w:pStyle w:val="ConsPlusNormal"/>
        <w:jc w:val="both"/>
      </w:pPr>
    </w:p>
    <w:p w:rsidR="00047E01" w:rsidRDefault="00047E01">
      <w:pPr>
        <w:pStyle w:val="ConsPlusNormal"/>
        <w:ind w:firstLine="540"/>
        <w:jc w:val="both"/>
      </w:pPr>
      <w:r>
        <w:t>Подпрограмма включает следующие мероприятия:</w:t>
      </w:r>
    </w:p>
    <w:p w:rsidR="00047E01" w:rsidRDefault="00047E01">
      <w:pPr>
        <w:pStyle w:val="ConsPlusNormal"/>
        <w:spacing w:before="220"/>
        <w:ind w:firstLine="540"/>
        <w:jc w:val="both"/>
      </w:pPr>
      <w:r>
        <w:t>мероприятие 3.1. Обеспечение деятельности муниципальных учреждений.</w:t>
      </w:r>
    </w:p>
    <w:p w:rsidR="00047E01" w:rsidRDefault="00047E01">
      <w:pPr>
        <w:pStyle w:val="ConsPlusNormal"/>
        <w:spacing w:before="220"/>
        <w:ind w:firstLine="540"/>
        <w:jc w:val="both"/>
      </w:pPr>
      <w:r>
        <w:t>Мероприятие направлено на текущее содержание 16 учреждений дополнительного образования: расходы на оплату труда работников учреждений, текущее техническое обслуживание, на ремонт, замену неисправных элементов системы отопления, водоснабжения, вентиляции, электрики, пропитку огнезащитным составом деревянных конструкций, промывку систем отопления и т.д. в образовательных учреждениях в соответствии с утвержденным регламентом учреждения.</w:t>
      </w:r>
    </w:p>
    <w:p w:rsidR="00047E01" w:rsidRDefault="00047E01">
      <w:pPr>
        <w:pStyle w:val="ConsPlusNormal"/>
        <w:spacing w:before="220"/>
        <w:ind w:firstLine="540"/>
        <w:jc w:val="both"/>
      </w:pPr>
      <w:r>
        <w:t>В учреждениях дополнительного образования реализуются программы следующих направленностей:</w:t>
      </w:r>
    </w:p>
    <w:p w:rsidR="00047E01" w:rsidRDefault="00047E01">
      <w:pPr>
        <w:pStyle w:val="ConsPlusNormal"/>
        <w:spacing w:before="220"/>
        <w:ind w:firstLine="540"/>
        <w:jc w:val="both"/>
      </w:pPr>
      <w:r>
        <w:t>культурологической (журналистика, актерское мастерство, школьный музей и прочие);</w:t>
      </w:r>
    </w:p>
    <w:p w:rsidR="00047E01" w:rsidRDefault="00047E01">
      <w:pPr>
        <w:pStyle w:val="ConsPlusNormal"/>
        <w:spacing w:before="220"/>
        <w:ind w:firstLine="540"/>
        <w:jc w:val="both"/>
      </w:pPr>
      <w:r>
        <w:t>военно-патриотической (патриотический клуб, рукопашный бой, патриотический актив и прочие);</w:t>
      </w:r>
    </w:p>
    <w:p w:rsidR="00047E01" w:rsidRDefault="00047E01">
      <w:pPr>
        <w:pStyle w:val="ConsPlusNormal"/>
        <w:spacing w:before="220"/>
        <w:ind w:firstLine="540"/>
        <w:jc w:val="both"/>
      </w:pPr>
      <w:r>
        <w:t>технической (лего, авиамоделирование, ракетостроение, прикладная электроника);</w:t>
      </w:r>
    </w:p>
    <w:p w:rsidR="00047E01" w:rsidRDefault="00047E01">
      <w:pPr>
        <w:pStyle w:val="ConsPlusNormal"/>
        <w:spacing w:before="220"/>
        <w:ind w:firstLine="540"/>
        <w:jc w:val="both"/>
      </w:pPr>
      <w:r>
        <w:t>естественно-научной (химия, физика, математика, биология, экология, география и прочие);</w:t>
      </w:r>
    </w:p>
    <w:p w:rsidR="00047E01" w:rsidRDefault="00047E01">
      <w:pPr>
        <w:pStyle w:val="ConsPlusNormal"/>
        <w:spacing w:before="220"/>
        <w:ind w:firstLine="540"/>
        <w:jc w:val="both"/>
      </w:pPr>
      <w:r>
        <w:t>физкультурно-спортивной (спортивные игры, игровые виды спорта, единоборства, фитнес-аэробика и прочие);</w:t>
      </w:r>
    </w:p>
    <w:p w:rsidR="00047E01" w:rsidRDefault="00047E01">
      <w:pPr>
        <w:pStyle w:val="ConsPlusNormal"/>
        <w:spacing w:before="220"/>
        <w:ind w:firstLine="540"/>
        <w:jc w:val="both"/>
      </w:pPr>
      <w:r>
        <w:lastRenderedPageBreak/>
        <w:t>художественной (хореография, ИЗО, музыка, пение, декоративно-прикладное искусство и прочие);</w:t>
      </w:r>
    </w:p>
    <w:p w:rsidR="00047E01" w:rsidRDefault="00047E01">
      <w:pPr>
        <w:pStyle w:val="ConsPlusNormal"/>
        <w:spacing w:before="220"/>
        <w:ind w:firstLine="540"/>
        <w:jc w:val="both"/>
      </w:pPr>
      <w:r>
        <w:t>туристско-краеведческой (спортивный и познавательный туризм всех видов, краеведение, историческое моделирование, археология и прочие);</w:t>
      </w:r>
    </w:p>
    <w:p w:rsidR="00047E01" w:rsidRDefault="00047E01">
      <w:pPr>
        <w:pStyle w:val="ConsPlusNormal"/>
        <w:spacing w:before="220"/>
        <w:ind w:firstLine="540"/>
        <w:jc w:val="both"/>
      </w:pPr>
      <w:r>
        <w:t>социально-гуманитарной (искусствоведение, проектирование, журналистика, социология, психология, управление, менеджмент, общественная деятельность, гуманитарные практики и прочие).</w:t>
      </w:r>
    </w:p>
    <w:p w:rsidR="00047E01" w:rsidRDefault="00047E01">
      <w:pPr>
        <w:pStyle w:val="ConsPlusNormal"/>
        <w:spacing w:before="220"/>
        <w:ind w:firstLine="540"/>
        <w:jc w:val="both"/>
      </w:pPr>
      <w:r>
        <w:t>Учреждения дополнительного образования являются организаторами массовых мероприятий, фестивалей и конкурсов, что обеспечивает занятость учащихся во внеурочное время.</w:t>
      </w:r>
    </w:p>
    <w:p w:rsidR="00047E01" w:rsidRDefault="00047E01">
      <w:pPr>
        <w:pStyle w:val="ConsPlusNormal"/>
        <w:spacing w:before="220"/>
        <w:ind w:firstLine="540"/>
        <w:jc w:val="both"/>
      </w:pPr>
      <w:r>
        <w:t>В 2022 году предполагается проведение не менее 25 крупных мероприятий с общим охватом порядка 25000 детей.</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1255886,37 тыс. рублей, в том числе по годам: 452072,82 тыс. рублей в 2022 году, 421520,39 тыс. рублей в 2023 году, 382293,16 тыс. рублей в 2024 году;</w:t>
      </w:r>
    </w:p>
    <w:p w:rsidR="00047E01" w:rsidRDefault="00047E01">
      <w:pPr>
        <w:pStyle w:val="ConsPlusNormal"/>
        <w:spacing w:before="220"/>
        <w:ind w:firstLine="540"/>
        <w:jc w:val="both"/>
      </w:pPr>
      <w:r>
        <w:t>мероприятие 3.2. Поддержка талантливых и одаренных детей.</w:t>
      </w:r>
    </w:p>
    <w:p w:rsidR="00047E01" w:rsidRDefault="00047E01">
      <w:pPr>
        <w:pStyle w:val="ConsPlusNormal"/>
        <w:spacing w:before="220"/>
        <w:ind w:firstLine="540"/>
        <w:jc w:val="both"/>
      </w:pPr>
      <w:r>
        <w:t>В рамках данного мероприятия обеспечивается содержание системы работы с одаренными детьми. В городе Красноярске функционирует сеть учреждений, в задачи которых входит выявление и поддержка одаренных детей. К ним относятся 111 общеобразовательных учреждений (из них 7 школ с углубленным изучением отдельных предметов, 11 лицеев и 16 гимназий), 16 учреждений дополнительного образования детей. Ежегодно более 50% учащихся города с 1-го по 11-й класс принимают участие в дистанционных интеллектуальных конкурсах, предметных олимпиадах, научно-практических конференциях.</w:t>
      </w:r>
    </w:p>
    <w:p w:rsidR="00047E01" w:rsidRDefault="00047E01">
      <w:pPr>
        <w:pStyle w:val="ConsPlusNormal"/>
        <w:spacing w:before="220"/>
        <w:ind w:firstLine="540"/>
        <w:jc w:val="both"/>
      </w:pPr>
      <w:r>
        <w:t>В данном направлении запланировано:</w:t>
      </w:r>
    </w:p>
    <w:p w:rsidR="00047E01" w:rsidRDefault="00047E01">
      <w:pPr>
        <w:pStyle w:val="ConsPlusNormal"/>
        <w:spacing w:before="220"/>
        <w:ind w:firstLine="540"/>
        <w:jc w:val="both"/>
      </w:pPr>
      <w:r>
        <w:t>организация и проведение Приема Главы города выпускников школ 2022 года как формы поддержки одаренных и талантливых обучающихся. В рамках данного мероприятия предусмотрено чествование выпускников, получивших медали по итогам учебы в школе;</w:t>
      </w:r>
    </w:p>
    <w:p w:rsidR="00047E01" w:rsidRDefault="00047E01">
      <w:pPr>
        <w:pStyle w:val="ConsPlusNormal"/>
        <w:spacing w:before="220"/>
        <w:ind w:firstLine="540"/>
        <w:jc w:val="both"/>
      </w:pPr>
      <w:r>
        <w:t>организация и проведение интенсивных школ и учебно-тренировочных сборов по подготовке школьников к участию в интеллектуальных олимпиадах, конференциях; конкурсов, фестивалей, слетов, квестов, семинаров, конференций, тренингов.</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lastRenderedPageBreak/>
        <w:t>Общая сумма средств, выделенных на реализацию указанного мероприятия, составляет 2355,00 тыс. рублей, в том числе по годам: 785,00 тыс. рублей в 2022 году, 785,00 тыс. рублей в 2023 году, 785,00 тыс. рублей в 2024 году;</w:t>
      </w:r>
    </w:p>
    <w:p w:rsidR="00047E01" w:rsidRDefault="00047E01">
      <w:pPr>
        <w:pStyle w:val="ConsPlusNormal"/>
        <w:spacing w:before="220"/>
        <w:ind w:firstLine="540"/>
        <w:jc w:val="both"/>
      </w:pPr>
      <w:r>
        <w:t>мероприятие 3.3. Мероприятия по обеспечению антитеррористической защищенности объектов.</w:t>
      </w:r>
    </w:p>
    <w:p w:rsidR="00047E01" w:rsidRDefault="00047E01">
      <w:pPr>
        <w:pStyle w:val="ConsPlusNormal"/>
        <w:spacing w:before="220"/>
        <w:ind w:firstLine="540"/>
        <w:jc w:val="both"/>
      </w:pPr>
      <w:r>
        <w:t xml:space="preserve">В рамках указанного мероприятия запланированы средства на проведение антитеррористических мероприятий в соответствии с </w:t>
      </w:r>
      <w:hyperlink r:id="rId169" w:history="1">
        <w:r>
          <w:rPr>
            <w:color w:val="0000FF"/>
          </w:rPr>
          <w:t>требованиями</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Правительства Российской Федерации от 02.08.2019 N 1006: обеспечение зданий учреждений охраной частными охранными предприятиями, обслуживание системы "Тревожная кнопка", обслуживание системы видеонаблюдения учреждений, обслуживание домофонной системы и прочие расходы.</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28415,28 тыс. рублей, в том числе по годам: 9205,16 тыс. рублей в 2022 году, 9605,06 тыс. рублей в 2023 году, 9605,06 тыс. рублей в 2024 году;</w:t>
      </w:r>
    </w:p>
    <w:p w:rsidR="00047E01" w:rsidRDefault="00047E01">
      <w:pPr>
        <w:pStyle w:val="ConsPlusNormal"/>
        <w:spacing w:before="220"/>
        <w:ind w:firstLine="540"/>
        <w:jc w:val="both"/>
      </w:pPr>
      <w:r>
        <w:t>мероприятие 3.4. Обеспечение функционирования системы персонифицированного финансирования дополнительного образования детей.</w:t>
      </w:r>
    </w:p>
    <w:p w:rsidR="00047E01" w:rsidRDefault="00047E01">
      <w:pPr>
        <w:pStyle w:val="ConsPlusNormal"/>
        <w:spacing w:before="220"/>
        <w:ind w:firstLine="540"/>
        <w:jc w:val="both"/>
      </w:pPr>
      <w:r>
        <w:t>В рамках данного мероприятия в целях реализации мероприятий регионального проекта Красноярского края "Успех каждого ребенка", национального проекта "Образование" запланированы средства на внедрение и обеспечение функционирования системы персонифицированного финансирования дополнительного образования детей,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учреждения и главное управление образования.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718643,05 тыс. рублей, в том числе по годам: 205205,44 тыс. рублей в 2022 году, 236708,85 тыс. рублей в 2023 году, 276728,76 тыс. рублей в 2024 году;</w:t>
      </w:r>
    </w:p>
    <w:p w:rsidR="00047E01" w:rsidRDefault="00047E01">
      <w:pPr>
        <w:pStyle w:val="ConsPlusNormal"/>
        <w:spacing w:before="220"/>
        <w:ind w:firstLine="540"/>
        <w:jc w:val="both"/>
      </w:pPr>
      <w:r>
        <w:t>мероприятие 3.5. Подготовка к новому учебному году.</w:t>
      </w:r>
    </w:p>
    <w:p w:rsidR="00047E01" w:rsidRDefault="00047E01">
      <w:pPr>
        <w:pStyle w:val="ConsPlusNormal"/>
        <w:spacing w:before="220"/>
        <w:ind w:firstLine="540"/>
        <w:jc w:val="both"/>
      </w:pPr>
      <w:r>
        <w:t xml:space="preserve">В рамках данного мероприятия ежегодно предусматриваются расходы, связанные с проведением ремонтов помещений муниципальных учреждений, осуществляются мероприятия по устранению нарушений по предписаниям надзорных органов, а также другие расходы, </w:t>
      </w:r>
      <w:r>
        <w:lastRenderedPageBreak/>
        <w:t>связанные с подготовкой муниципальных учреждений к новому учебному году.</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3576,17 тыс. рублей, в том числе по годам: 2525,39 тыс. рублей в 2022 году, 525,39 рублей в 2023 году, 525,39 тыс. рублей в 2024 году;</w:t>
      </w:r>
    </w:p>
    <w:p w:rsidR="00047E01" w:rsidRDefault="00047E01">
      <w:pPr>
        <w:pStyle w:val="ConsPlusNormal"/>
        <w:spacing w:before="220"/>
        <w:ind w:firstLine="540"/>
        <w:jc w:val="both"/>
      </w:pPr>
      <w:r>
        <w:t>мероприятие 3.6. Создание и укрепление материально-технической базы.</w:t>
      </w:r>
    </w:p>
    <w:p w:rsidR="00047E01" w:rsidRDefault="00047E01">
      <w:pPr>
        <w:pStyle w:val="ConsPlusNormal"/>
        <w:spacing w:before="220"/>
        <w:ind w:firstLine="540"/>
        <w:jc w:val="both"/>
      </w:pPr>
      <w:r>
        <w:t>Мероприятие предусматривает укрепление материально-технической базы учреждений дополнительного образования детей, что позволит обеспечить надлежащие условия и повышение качества предоставления образовательных услуг.</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общеобразовательные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1500,00 тыс. рублей в 2022 году.</w:t>
      </w:r>
    </w:p>
    <w:p w:rsidR="00047E01" w:rsidRDefault="00047E01">
      <w:pPr>
        <w:pStyle w:val="ConsPlusNormal"/>
        <w:jc w:val="both"/>
      </w:pPr>
    </w:p>
    <w:p w:rsidR="00047E01" w:rsidRDefault="00047E01">
      <w:pPr>
        <w:pStyle w:val="ConsPlusTitle"/>
        <w:jc w:val="center"/>
        <w:outlineLvl w:val="2"/>
      </w:pPr>
      <w:bookmarkStart w:id="5" w:name="P1230"/>
      <w:bookmarkEnd w:id="5"/>
      <w:r>
        <w:t>ПОДПРОГРАММА 4</w:t>
      </w:r>
    </w:p>
    <w:p w:rsidR="00047E01" w:rsidRDefault="00047E01">
      <w:pPr>
        <w:pStyle w:val="ConsPlusTitle"/>
        <w:jc w:val="center"/>
      </w:pPr>
      <w:r>
        <w:t>"ОРГАНИЗАЦИЯ ОТДЫХА И ЗАНЯТОСТИ ДЕТЕЙ В КАНИКУЛЯРНОЕ ВРЕМЯ"</w:t>
      </w:r>
    </w:p>
    <w:p w:rsidR="00047E01" w:rsidRDefault="00047E01">
      <w:pPr>
        <w:pStyle w:val="ConsPlusNormal"/>
        <w:jc w:val="both"/>
      </w:pPr>
    </w:p>
    <w:p w:rsidR="00047E01" w:rsidRDefault="00047E01">
      <w:pPr>
        <w:pStyle w:val="ConsPlusTitle"/>
        <w:jc w:val="center"/>
        <w:outlineLvl w:val="3"/>
      </w:pPr>
      <w:r>
        <w:t>ПАСПОРТ ПОДПРОГРАММЫ 4</w:t>
      </w:r>
    </w:p>
    <w:p w:rsidR="00047E01" w:rsidRDefault="00047E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4"/>
        <w:gridCol w:w="6633"/>
      </w:tblGrid>
      <w:tr w:rsidR="00047E01">
        <w:tc>
          <w:tcPr>
            <w:tcW w:w="2444" w:type="dxa"/>
          </w:tcPr>
          <w:p w:rsidR="00047E01" w:rsidRDefault="00047E01">
            <w:pPr>
              <w:pStyle w:val="ConsPlusNormal"/>
            </w:pPr>
            <w:r>
              <w:t>Наименование подпрограммы</w:t>
            </w:r>
          </w:p>
        </w:tc>
        <w:tc>
          <w:tcPr>
            <w:tcW w:w="6633" w:type="dxa"/>
          </w:tcPr>
          <w:p w:rsidR="00047E01" w:rsidRDefault="00047E01">
            <w:pPr>
              <w:pStyle w:val="ConsPlusNormal"/>
            </w:pPr>
            <w:r>
              <w:t>"Организация отдыха и занятости детей в каникулярное время"</w:t>
            </w:r>
          </w:p>
        </w:tc>
      </w:tr>
      <w:tr w:rsidR="00047E01">
        <w:tc>
          <w:tcPr>
            <w:tcW w:w="2444" w:type="dxa"/>
          </w:tcPr>
          <w:p w:rsidR="00047E01" w:rsidRDefault="00047E01">
            <w:pPr>
              <w:pStyle w:val="ConsPlusNormal"/>
            </w:pPr>
            <w:r>
              <w:t>Исполнитель мероприятий подпрограммы</w:t>
            </w:r>
          </w:p>
        </w:tc>
        <w:tc>
          <w:tcPr>
            <w:tcW w:w="6633" w:type="dxa"/>
          </w:tcPr>
          <w:p w:rsidR="00047E01" w:rsidRDefault="00047E01">
            <w:pPr>
              <w:pStyle w:val="ConsPlusNormal"/>
            </w:pPr>
            <w:r>
              <w:t>главное управление образования; муниципальные образовательные учреждения;</w:t>
            </w:r>
          </w:p>
          <w:p w:rsidR="00047E01" w:rsidRDefault="00047E01">
            <w:pPr>
              <w:pStyle w:val="ConsPlusNormal"/>
            </w:pPr>
            <w:r>
              <w:t>муниципальные казенные учреждения</w:t>
            </w:r>
          </w:p>
        </w:tc>
      </w:tr>
      <w:tr w:rsidR="00047E01">
        <w:tc>
          <w:tcPr>
            <w:tcW w:w="2444" w:type="dxa"/>
          </w:tcPr>
          <w:p w:rsidR="00047E01" w:rsidRDefault="00047E01">
            <w:pPr>
              <w:pStyle w:val="ConsPlusNormal"/>
            </w:pPr>
            <w:r>
              <w:t>Цель подпрограммы</w:t>
            </w:r>
          </w:p>
        </w:tc>
        <w:tc>
          <w:tcPr>
            <w:tcW w:w="6633" w:type="dxa"/>
          </w:tcPr>
          <w:p w:rsidR="00047E01" w:rsidRDefault="00047E01">
            <w:pPr>
              <w:pStyle w:val="ConsPlusNormal"/>
            </w:pPr>
            <w:r>
              <w:t>создание необходимых и достаточных условий для полноценного оздоровления, отдыха и занятости детей и подростков в каникулярное время</w:t>
            </w:r>
          </w:p>
        </w:tc>
      </w:tr>
      <w:tr w:rsidR="00047E01">
        <w:tc>
          <w:tcPr>
            <w:tcW w:w="2444" w:type="dxa"/>
          </w:tcPr>
          <w:p w:rsidR="00047E01" w:rsidRDefault="00047E01">
            <w:pPr>
              <w:pStyle w:val="ConsPlusNormal"/>
            </w:pPr>
            <w:r>
              <w:t>Задачи подпрограммы</w:t>
            </w:r>
          </w:p>
        </w:tc>
        <w:tc>
          <w:tcPr>
            <w:tcW w:w="6633" w:type="dxa"/>
          </w:tcPr>
          <w:p w:rsidR="00047E01" w:rsidRDefault="00047E01">
            <w:pPr>
              <w:pStyle w:val="ConsPlusNormal"/>
            </w:pPr>
            <w:r>
              <w:t>1. Улучшение образовательно-воспитательной среды, способствующей охране и укреплению физического и психического здоровья детей, их развитию.</w:t>
            </w:r>
          </w:p>
          <w:p w:rsidR="00047E01" w:rsidRDefault="00047E01">
            <w:pPr>
              <w:pStyle w:val="ConsPlusNormal"/>
            </w:pPr>
            <w:r>
              <w:t>2. Повышение уровня безопасности жизнедеятельности детей и обслуживающего персонала в загородных стационарных лагерях.</w:t>
            </w:r>
          </w:p>
          <w:p w:rsidR="00047E01" w:rsidRDefault="00047E01">
            <w:pPr>
              <w:pStyle w:val="ConsPlusNormal"/>
            </w:pPr>
            <w:r>
              <w:t>3. Укрепление и обновление материально-технической базы загородных стационарных лагерей</w:t>
            </w:r>
          </w:p>
        </w:tc>
      </w:tr>
      <w:tr w:rsidR="00047E01">
        <w:tc>
          <w:tcPr>
            <w:tcW w:w="2444" w:type="dxa"/>
          </w:tcPr>
          <w:p w:rsidR="00047E01" w:rsidRDefault="00047E01">
            <w:pPr>
              <w:pStyle w:val="ConsPlusNormal"/>
            </w:pPr>
            <w:r>
              <w:t xml:space="preserve">Показатели результативности </w:t>
            </w:r>
            <w:r>
              <w:lastRenderedPageBreak/>
              <w:t>подпрограммы</w:t>
            </w:r>
          </w:p>
        </w:tc>
        <w:tc>
          <w:tcPr>
            <w:tcW w:w="6633" w:type="dxa"/>
          </w:tcPr>
          <w:p w:rsidR="00047E01" w:rsidRDefault="00047E01">
            <w:pPr>
              <w:pStyle w:val="ConsPlusNormal"/>
            </w:pPr>
            <w:r>
              <w:lastRenderedPageBreak/>
              <w:t xml:space="preserve">доля детей, охваченных разными видами отдыха и оздоровления, от общего количества обучающихся в муниципальных </w:t>
            </w:r>
            <w:r>
              <w:lastRenderedPageBreak/>
              <w:t>общеобразовательных учреждениях, в том числе по годам:</w:t>
            </w:r>
          </w:p>
          <w:p w:rsidR="00047E01" w:rsidRDefault="00047E01">
            <w:pPr>
              <w:pStyle w:val="ConsPlusNormal"/>
            </w:pPr>
            <w:r>
              <w:t>2022 год - 41,3%;</w:t>
            </w:r>
          </w:p>
          <w:p w:rsidR="00047E01" w:rsidRDefault="00047E01">
            <w:pPr>
              <w:pStyle w:val="ConsPlusNormal"/>
            </w:pPr>
            <w:r>
              <w:t>2023 год - 41,3%;</w:t>
            </w:r>
          </w:p>
          <w:p w:rsidR="00047E01" w:rsidRDefault="00047E01">
            <w:pPr>
              <w:pStyle w:val="ConsPlusNormal"/>
            </w:pPr>
            <w:r>
              <w:t>2024 год - 41,3%</w:t>
            </w:r>
          </w:p>
        </w:tc>
      </w:tr>
      <w:tr w:rsidR="00047E01">
        <w:tc>
          <w:tcPr>
            <w:tcW w:w="2444" w:type="dxa"/>
          </w:tcPr>
          <w:p w:rsidR="00047E01" w:rsidRDefault="00047E01">
            <w:pPr>
              <w:pStyle w:val="ConsPlusNormal"/>
            </w:pPr>
            <w:r>
              <w:lastRenderedPageBreak/>
              <w:t>Сроки реализации подпрограммы</w:t>
            </w:r>
          </w:p>
        </w:tc>
        <w:tc>
          <w:tcPr>
            <w:tcW w:w="6633" w:type="dxa"/>
          </w:tcPr>
          <w:p w:rsidR="00047E01" w:rsidRDefault="00047E01">
            <w:pPr>
              <w:pStyle w:val="ConsPlusNormal"/>
            </w:pPr>
            <w:r>
              <w:t>2022 год и плановый период 2023 - 2024 годов</w:t>
            </w:r>
          </w:p>
        </w:tc>
      </w:tr>
      <w:tr w:rsidR="00047E01">
        <w:tblPrEx>
          <w:tblBorders>
            <w:insideH w:val="nil"/>
          </w:tblBorders>
        </w:tblPrEx>
        <w:tc>
          <w:tcPr>
            <w:tcW w:w="2444" w:type="dxa"/>
            <w:tcBorders>
              <w:bottom w:val="nil"/>
            </w:tcBorders>
          </w:tcPr>
          <w:p w:rsidR="00047E01" w:rsidRDefault="00047E01">
            <w:pPr>
              <w:pStyle w:val="ConsPlusNormal"/>
            </w:pPr>
            <w:r>
              <w:t>Объемы и источники финансирования подпрограммы</w:t>
            </w:r>
          </w:p>
        </w:tc>
        <w:tc>
          <w:tcPr>
            <w:tcW w:w="6633" w:type="dxa"/>
            <w:tcBorders>
              <w:bottom w:val="nil"/>
            </w:tcBorders>
          </w:tcPr>
          <w:p w:rsidR="00047E01" w:rsidRDefault="00047E01">
            <w:pPr>
              <w:pStyle w:val="ConsPlusNormal"/>
            </w:pPr>
            <w:r>
              <w:t>объем бюджетных ассигнований на реализацию подпрограммы составит 821049,87 тыс. рублей, в том числе:</w:t>
            </w:r>
          </w:p>
          <w:p w:rsidR="00047E01" w:rsidRDefault="00047E01">
            <w:pPr>
              <w:pStyle w:val="ConsPlusNormal"/>
              <w:jc w:val="both"/>
            </w:pPr>
            <w:r>
              <w:t>на 2022 год, всего - 282109,19 тыс. рублей,</w:t>
            </w:r>
          </w:p>
          <w:p w:rsidR="00047E01" w:rsidRDefault="00047E01">
            <w:pPr>
              <w:pStyle w:val="ConsPlusNormal"/>
              <w:jc w:val="both"/>
            </w:pPr>
            <w:r>
              <w:t>в том числе:</w:t>
            </w:r>
          </w:p>
          <w:p w:rsidR="00047E01" w:rsidRDefault="00047E01">
            <w:pPr>
              <w:pStyle w:val="ConsPlusNormal"/>
              <w:jc w:val="both"/>
            </w:pPr>
            <w:r>
              <w:t>средства бюджета города - 48710,19 тыс. рублей;</w:t>
            </w:r>
          </w:p>
          <w:p w:rsidR="00047E01" w:rsidRDefault="00047E01">
            <w:pPr>
              <w:pStyle w:val="ConsPlusNormal"/>
              <w:jc w:val="both"/>
            </w:pPr>
            <w:r>
              <w:t>средства краевого бюджета - 233399,00 тыс. рублей;</w:t>
            </w:r>
          </w:p>
          <w:p w:rsidR="00047E01" w:rsidRDefault="00047E01">
            <w:pPr>
              <w:pStyle w:val="ConsPlusNormal"/>
              <w:jc w:val="both"/>
            </w:pPr>
            <w:r>
              <w:t>на 2023 год, всего - 269470,34 тыс. рублей,</w:t>
            </w:r>
          </w:p>
          <w:p w:rsidR="00047E01" w:rsidRDefault="00047E01">
            <w:pPr>
              <w:pStyle w:val="ConsPlusNormal"/>
              <w:jc w:val="both"/>
            </w:pPr>
            <w:r>
              <w:t>в том числе:</w:t>
            </w:r>
          </w:p>
          <w:p w:rsidR="00047E01" w:rsidRDefault="00047E01">
            <w:pPr>
              <w:pStyle w:val="ConsPlusNormal"/>
              <w:jc w:val="both"/>
            </w:pPr>
            <w:r>
              <w:t>средства бюджета города - 36071,34 тыс. рублей;</w:t>
            </w:r>
          </w:p>
          <w:p w:rsidR="00047E01" w:rsidRDefault="00047E01">
            <w:pPr>
              <w:pStyle w:val="ConsPlusNormal"/>
              <w:jc w:val="both"/>
            </w:pPr>
            <w:r>
              <w:t>средства краевого бюджета - 233399,00 тыс. рублей;</w:t>
            </w:r>
          </w:p>
          <w:p w:rsidR="00047E01" w:rsidRDefault="00047E01">
            <w:pPr>
              <w:pStyle w:val="ConsPlusNormal"/>
              <w:jc w:val="both"/>
            </w:pPr>
            <w:r>
              <w:t>на 2024 год, всего - 269470,34 тыс. рублей,</w:t>
            </w:r>
          </w:p>
          <w:p w:rsidR="00047E01" w:rsidRDefault="00047E01">
            <w:pPr>
              <w:pStyle w:val="ConsPlusNormal"/>
              <w:jc w:val="both"/>
            </w:pPr>
            <w:r>
              <w:t>в том числе:</w:t>
            </w:r>
          </w:p>
          <w:p w:rsidR="00047E01" w:rsidRDefault="00047E01">
            <w:pPr>
              <w:pStyle w:val="ConsPlusNormal"/>
              <w:jc w:val="both"/>
            </w:pPr>
            <w:r>
              <w:t>средства бюджета города - 36071,34 тыс. рублей;</w:t>
            </w:r>
          </w:p>
          <w:p w:rsidR="00047E01" w:rsidRDefault="00047E01">
            <w:pPr>
              <w:pStyle w:val="ConsPlusNormal"/>
              <w:jc w:val="both"/>
            </w:pPr>
            <w:r>
              <w:t>средства краевого бюджета - 233399,00 тыс. рублей</w:t>
            </w:r>
          </w:p>
        </w:tc>
      </w:tr>
      <w:tr w:rsidR="00047E01">
        <w:tblPrEx>
          <w:tblBorders>
            <w:insideH w:val="nil"/>
          </w:tblBorders>
        </w:tblPrEx>
        <w:tc>
          <w:tcPr>
            <w:tcW w:w="9077" w:type="dxa"/>
            <w:gridSpan w:val="2"/>
            <w:tcBorders>
              <w:top w:val="nil"/>
            </w:tcBorders>
          </w:tcPr>
          <w:p w:rsidR="00047E01" w:rsidRDefault="00047E01">
            <w:pPr>
              <w:pStyle w:val="ConsPlusNormal"/>
              <w:jc w:val="both"/>
            </w:pPr>
            <w:r>
              <w:t xml:space="preserve">(в ред. </w:t>
            </w:r>
            <w:hyperlink r:id="rId170" w:history="1">
              <w:r>
                <w:rPr>
                  <w:color w:val="0000FF"/>
                </w:rPr>
                <w:t>Постановления</w:t>
              </w:r>
            </w:hyperlink>
            <w:r>
              <w:t xml:space="preserve"> администрации г. Красноярска от 22.03.2022 N 242)</w:t>
            </w:r>
          </w:p>
        </w:tc>
      </w:tr>
    </w:tbl>
    <w:p w:rsidR="00047E01" w:rsidRDefault="00047E01">
      <w:pPr>
        <w:pStyle w:val="ConsPlusNormal"/>
        <w:jc w:val="both"/>
      </w:pPr>
    </w:p>
    <w:p w:rsidR="00047E01" w:rsidRDefault="00047E01">
      <w:pPr>
        <w:pStyle w:val="ConsPlusTitle"/>
        <w:jc w:val="center"/>
        <w:outlineLvl w:val="3"/>
      </w:pPr>
      <w:r>
        <w:t>1. ПОСТАНОВКА ОБЩЕГОРОДСКОЙ ПРОБЛЕМЫ ПОДПРОГРАММЫ 4</w:t>
      </w:r>
    </w:p>
    <w:p w:rsidR="00047E01" w:rsidRDefault="00047E01">
      <w:pPr>
        <w:pStyle w:val="ConsPlusNormal"/>
        <w:jc w:val="both"/>
      </w:pPr>
    </w:p>
    <w:p w:rsidR="00047E01" w:rsidRDefault="00047E01">
      <w:pPr>
        <w:pStyle w:val="ConsPlusNormal"/>
        <w:ind w:firstLine="540"/>
        <w:jc w:val="both"/>
      </w:pPr>
      <w:r>
        <w:t>Подпрограмма направлена на создание условий, необходимых для социализации нового поколения молодых красноярцев посредством организации полноценного оздоровления, отдыха и занятости детей и подростков.</w:t>
      </w:r>
    </w:p>
    <w:p w:rsidR="00047E01" w:rsidRDefault="00047E01">
      <w:pPr>
        <w:pStyle w:val="ConsPlusNormal"/>
        <w:spacing w:before="220"/>
        <w:ind w:firstLine="540"/>
        <w:jc w:val="both"/>
      </w:pPr>
      <w:r>
        <w:t>Активный отдых детей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асоциального поведения детей.</w:t>
      </w:r>
    </w:p>
    <w:p w:rsidR="00047E01" w:rsidRDefault="00047E01">
      <w:pPr>
        <w:pStyle w:val="ConsPlusNormal"/>
        <w:spacing w:before="220"/>
        <w:ind w:firstLine="540"/>
        <w:jc w:val="both"/>
      </w:pPr>
      <w:r>
        <w:t>Настоящая подпрограмма разработана с учетом анализа исходной ситуации и направлена на повышение эффективности отдыха и оздоровления детей в Красноярске.</w:t>
      </w:r>
    </w:p>
    <w:p w:rsidR="00047E01" w:rsidRDefault="00047E01">
      <w:pPr>
        <w:pStyle w:val="ConsPlusNormal"/>
        <w:spacing w:before="220"/>
        <w:ind w:firstLine="540"/>
        <w:jc w:val="both"/>
      </w:pPr>
      <w:r>
        <w:t>Главное управление образования координирует деятельность семи загородных стационарных оздоровительно-образовательных лагерей, которые являются структурными подразделениями муниципальных образовательных учреждений ("Ласточка", "Патриот", "Крылья - Восток", "Крылья - Запад", "Бирюсинка", "Сказка" и "Березка"). Все лагеря были приняты в эксплуатацию в 50 - 60-е годы. В настоящее время их материально-техническая база требует обновления.</w:t>
      </w:r>
    </w:p>
    <w:p w:rsidR="00047E01" w:rsidRDefault="00047E01">
      <w:pPr>
        <w:pStyle w:val="ConsPlusNormal"/>
        <w:spacing w:before="220"/>
        <w:ind w:firstLine="540"/>
        <w:jc w:val="both"/>
      </w:pPr>
      <w:r>
        <w:t>За предыдущий период в загородных стационарных лагерях реализованы мероприятия по капитальному ремонту зданий, систем водоснабжения и видеонаблюдения, пожарных водоемов, спортивных сооружений, приобретены и установлены модульные здания медицинских пунктов в загородных лагерях "Союз" и "Патриот", модульный корпус пищеблока в загородном лагере "Крылья - Запад", монтаж модульного здания жилого корпуса в ЗСДОЛ "Бирюсинка".</w:t>
      </w:r>
    </w:p>
    <w:p w:rsidR="00047E01" w:rsidRDefault="00047E01">
      <w:pPr>
        <w:pStyle w:val="ConsPlusNormal"/>
        <w:spacing w:before="220"/>
        <w:ind w:firstLine="540"/>
        <w:jc w:val="both"/>
      </w:pPr>
      <w:r>
        <w:t xml:space="preserve">В 2021 году организована поставка и монтаж модульного жилого корпуса ЗСДОЛ "Ласточка" и ЗСДОЛ "Патриот", а также поставка и монтаж модульного здания медицинского пункта в ОЛ "Крылья - Запад". Запланированы средства на капитальный ремонт пищеблока в ЗСДОЛ "Ласточка" и на приобретение технологического оборудования для пищеблоков в ЗСДОЛ </w:t>
      </w:r>
      <w:r>
        <w:lastRenderedPageBreak/>
        <w:t>"Ласточка", ЗСДОЛ "Патриот, ОЛ "Крылья - Запад" и ОЛ "Крылья - Восток".</w:t>
      </w:r>
    </w:p>
    <w:p w:rsidR="00047E01" w:rsidRDefault="00047E01">
      <w:pPr>
        <w:pStyle w:val="ConsPlusNormal"/>
        <w:spacing w:before="220"/>
        <w:ind w:firstLine="540"/>
        <w:jc w:val="both"/>
      </w:pPr>
      <w:r>
        <w:t>Кроме того, ежегодно в целях укрепления материально-технической базы оздоровительных учреждений главным управлением образования направляются заявки в министерство образования Красноярского края для участия в конкурсе на получение субсидий в рамках подпрограммы "Развитие дошкольного, общего и дополнительного образования" государственной программы Красноярского края "Развитие образования" по следующим мероприятиям:</w:t>
      </w:r>
    </w:p>
    <w:p w:rsidR="00047E01" w:rsidRDefault="00047E01">
      <w:pPr>
        <w:pStyle w:val="ConsPlusNormal"/>
        <w:spacing w:before="220"/>
        <w:ind w:firstLine="540"/>
        <w:jc w:val="both"/>
      </w:pPr>
      <w:r>
        <w:t>в целях финансовой поддержки муниципальных учреждений, иных муниципальных организаций, оказывающих услуги по отдыху, оздоровлению и занятости детей;</w:t>
      </w:r>
    </w:p>
    <w:p w:rsidR="00047E01" w:rsidRDefault="00047E01">
      <w:pPr>
        <w:pStyle w:val="ConsPlusNormal"/>
        <w:spacing w:before="220"/>
        <w:ind w:firstLine="540"/>
        <w:jc w:val="both"/>
      </w:pPr>
      <w:r>
        <w:t>на приобретение и монтаж модульных зданий медицинских пунктов в муниципальных учреждениях, иных муниципальных организациях, оказывающих услуги по отдыху, оздоровлению и занятости детей;</w:t>
      </w:r>
    </w:p>
    <w:p w:rsidR="00047E01" w:rsidRDefault="00047E01">
      <w:pPr>
        <w:pStyle w:val="ConsPlusNormal"/>
        <w:spacing w:before="220"/>
        <w:ind w:firstLine="540"/>
        <w:jc w:val="both"/>
      </w:pPr>
      <w:r>
        <w:t>на выполнение ремонтно-строительных работ по устройству спортивных площадок в муниципальных загородных оздоровительных лагерях;</w:t>
      </w:r>
    </w:p>
    <w:p w:rsidR="00047E01" w:rsidRDefault="00047E01">
      <w:pPr>
        <w:pStyle w:val="ConsPlusNormal"/>
        <w:spacing w:before="220"/>
        <w:ind w:firstLine="540"/>
        <w:jc w:val="both"/>
      </w:pPr>
      <w:r>
        <w:t>на капитальный ремонт пищеблоков и на приобретение технологического оборудования для пищеблоков в муниципальных загородных оздоровительных лагерях;</w:t>
      </w:r>
    </w:p>
    <w:p w:rsidR="00047E01" w:rsidRDefault="00047E01">
      <w:pPr>
        <w:pStyle w:val="ConsPlusNormal"/>
        <w:spacing w:before="220"/>
        <w:ind w:firstLine="540"/>
        <w:jc w:val="both"/>
      </w:pPr>
      <w:r>
        <w:t>на приобретение и монтаж модульных зданий жилых корпусов в муниципальных учреждениях, иных муниципальных организациях, оказывающих услуги по отдыху, оздоровлению и занятости детей.</w:t>
      </w:r>
    </w:p>
    <w:p w:rsidR="00047E01" w:rsidRDefault="00047E01">
      <w:pPr>
        <w:pStyle w:val="ConsPlusNormal"/>
        <w:spacing w:before="220"/>
        <w:ind w:firstLine="540"/>
        <w:jc w:val="both"/>
      </w:pPr>
      <w:r>
        <w:t>Досуговые программы лагерей представляют собой комплекс оздоровительно-образовательных услуг, которые включают разнообразные культурно-досуговые мероприятия, занятия физической культурой и спортом.</w:t>
      </w:r>
    </w:p>
    <w:p w:rsidR="00047E01" w:rsidRDefault="00047E01">
      <w:pPr>
        <w:pStyle w:val="ConsPlusNormal"/>
        <w:spacing w:before="220"/>
        <w:ind w:firstLine="540"/>
        <w:jc w:val="both"/>
      </w:pPr>
      <w:r>
        <w:t>Реализация подпрограммы, направленной на совершенствование материально-технической базы муниципальных загородных стационарных лагерей, станет эффективным средством решения поставленных задач. Исполнение мероприятий будет способствовать значительному улучшению качества муниципальных услуг, повышению конкурентоспособности учреждений отдыха и оздоровления города Красноярска в регионе.</w:t>
      </w:r>
    </w:p>
    <w:p w:rsidR="00047E01" w:rsidRDefault="00047E01">
      <w:pPr>
        <w:pStyle w:val="ConsPlusNormal"/>
        <w:jc w:val="both"/>
      </w:pPr>
    </w:p>
    <w:p w:rsidR="00047E01" w:rsidRDefault="00047E01">
      <w:pPr>
        <w:pStyle w:val="ConsPlusTitle"/>
        <w:jc w:val="center"/>
        <w:outlineLvl w:val="3"/>
      </w:pPr>
      <w:r>
        <w:t>2. ОСНОВНАЯ ЦЕЛЬ, ЗАДАЧИ, СРОКИ ВЫПОЛНЕНИЯ И ПОКАЗАТЕЛИ</w:t>
      </w:r>
    </w:p>
    <w:p w:rsidR="00047E01" w:rsidRDefault="00047E01">
      <w:pPr>
        <w:pStyle w:val="ConsPlusTitle"/>
        <w:jc w:val="center"/>
      </w:pPr>
      <w:r>
        <w:t>РЕЗУЛЬТАТИВНОСТИ ПОДПРОГРАММЫ 4</w:t>
      </w:r>
    </w:p>
    <w:p w:rsidR="00047E01" w:rsidRDefault="00047E01">
      <w:pPr>
        <w:pStyle w:val="ConsPlusNormal"/>
        <w:jc w:val="both"/>
      </w:pPr>
    </w:p>
    <w:p w:rsidR="00047E01" w:rsidRDefault="00047E01">
      <w:pPr>
        <w:pStyle w:val="ConsPlusNormal"/>
        <w:ind w:firstLine="540"/>
        <w:jc w:val="both"/>
      </w:pPr>
      <w:r>
        <w:t>Цель подпрограммы: создание необходимых и достаточных условий для полноценного оздоровления, отдыха и занятости детей и подростков в каникулярное время.</w:t>
      </w:r>
    </w:p>
    <w:p w:rsidR="00047E01" w:rsidRDefault="00047E01">
      <w:pPr>
        <w:pStyle w:val="ConsPlusNormal"/>
        <w:spacing w:before="220"/>
        <w:ind w:firstLine="540"/>
        <w:jc w:val="both"/>
      </w:pPr>
      <w:r>
        <w:t>Основные задачи подпрограммы:</w:t>
      </w:r>
    </w:p>
    <w:p w:rsidR="00047E01" w:rsidRDefault="00047E01">
      <w:pPr>
        <w:pStyle w:val="ConsPlusNormal"/>
        <w:spacing w:before="220"/>
        <w:ind w:firstLine="540"/>
        <w:jc w:val="both"/>
      </w:pPr>
      <w:r>
        <w:t>улучшение образовательно-воспитательной среды, способствующей охране и укреплению физического и психического здоровья детей, их развитию;</w:t>
      </w:r>
    </w:p>
    <w:p w:rsidR="00047E01" w:rsidRDefault="00047E01">
      <w:pPr>
        <w:pStyle w:val="ConsPlusNormal"/>
        <w:spacing w:before="220"/>
        <w:ind w:firstLine="540"/>
        <w:jc w:val="both"/>
      </w:pPr>
      <w:r>
        <w:t>повышение уровня безопасности жизнедеятельности детей и обслуживающего персонала в загородных стационарных лагерях;</w:t>
      </w:r>
    </w:p>
    <w:p w:rsidR="00047E01" w:rsidRDefault="00047E01">
      <w:pPr>
        <w:pStyle w:val="ConsPlusNormal"/>
        <w:spacing w:before="220"/>
        <w:ind w:firstLine="540"/>
        <w:jc w:val="both"/>
      </w:pPr>
      <w:r>
        <w:t>укрепление и обновление материально-технической базы загородных стационарных лагерей.</w:t>
      </w:r>
    </w:p>
    <w:p w:rsidR="00047E01" w:rsidRDefault="00047E01">
      <w:pPr>
        <w:pStyle w:val="ConsPlusNormal"/>
        <w:spacing w:before="220"/>
        <w:ind w:firstLine="540"/>
        <w:jc w:val="both"/>
      </w:pPr>
      <w:r>
        <w:t xml:space="preserve">Цель и основные задачи подпрограммы определены с учетом реализации стратегических целей и задач в области образования, обозначенных в </w:t>
      </w:r>
      <w:hyperlink r:id="rId171" w:history="1">
        <w:r>
          <w:rPr>
            <w:color w:val="0000FF"/>
          </w:rPr>
          <w:t>Стратегии</w:t>
        </w:r>
      </w:hyperlink>
      <w:r>
        <w:t xml:space="preserve"> социально-экономического развития города Красноярска до 2030 года, утвержденной Решением Красноярского городского </w:t>
      </w:r>
      <w:r>
        <w:lastRenderedPageBreak/>
        <w:t>Совета депутатов от 18.06.2019 N 3-42.</w:t>
      </w:r>
    </w:p>
    <w:p w:rsidR="00047E01" w:rsidRDefault="00047E01">
      <w:pPr>
        <w:pStyle w:val="ConsPlusNormal"/>
        <w:spacing w:before="220"/>
        <w:ind w:firstLine="540"/>
        <w:jc w:val="both"/>
      </w:pPr>
      <w:r>
        <w:t>Показатель результативности подпрограммы: доля детей, охваченных разными видами отдыха и оздоровления, от общего количества обучающихся в муниципальных общеобразовательных учреждениях, в том числе по годам:</w:t>
      </w:r>
    </w:p>
    <w:p w:rsidR="00047E01" w:rsidRDefault="00047E01">
      <w:pPr>
        <w:pStyle w:val="ConsPlusNormal"/>
        <w:spacing w:before="220"/>
        <w:ind w:firstLine="540"/>
        <w:jc w:val="both"/>
      </w:pPr>
      <w:r>
        <w:t>2022 год - 41,3%;</w:t>
      </w:r>
    </w:p>
    <w:p w:rsidR="00047E01" w:rsidRDefault="00047E01">
      <w:pPr>
        <w:pStyle w:val="ConsPlusNormal"/>
        <w:spacing w:before="220"/>
        <w:ind w:firstLine="540"/>
        <w:jc w:val="both"/>
      </w:pPr>
      <w:r>
        <w:t>2023 год - 41,3%;</w:t>
      </w:r>
    </w:p>
    <w:p w:rsidR="00047E01" w:rsidRDefault="00047E01">
      <w:pPr>
        <w:pStyle w:val="ConsPlusNormal"/>
        <w:spacing w:before="220"/>
        <w:ind w:firstLine="540"/>
        <w:jc w:val="both"/>
      </w:pPr>
      <w:r>
        <w:t>2024 год - 41,3%.</w:t>
      </w:r>
    </w:p>
    <w:p w:rsidR="00047E01" w:rsidRDefault="00047E01">
      <w:pPr>
        <w:pStyle w:val="ConsPlusNormal"/>
        <w:spacing w:before="220"/>
        <w:ind w:firstLine="540"/>
        <w:jc w:val="both"/>
      </w:pPr>
      <w:r>
        <w:t>Срок реализации подпрограммы: 2022 год и плановый период 2023 - 2024 годов.</w:t>
      </w:r>
    </w:p>
    <w:p w:rsidR="00047E01" w:rsidRDefault="00047E01">
      <w:pPr>
        <w:pStyle w:val="ConsPlusNormal"/>
        <w:jc w:val="both"/>
      </w:pPr>
    </w:p>
    <w:p w:rsidR="00047E01" w:rsidRDefault="00047E01">
      <w:pPr>
        <w:pStyle w:val="ConsPlusTitle"/>
        <w:jc w:val="center"/>
        <w:outlineLvl w:val="3"/>
      </w:pPr>
      <w:r>
        <w:t>3. МЕХАНИЗМ РЕАЛИЗАЦИИ ПОДПРОГРАММЫ 4</w:t>
      </w:r>
    </w:p>
    <w:p w:rsidR="00047E01" w:rsidRDefault="00047E01">
      <w:pPr>
        <w:pStyle w:val="ConsPlusNormal"/>
        <w:jc w:val="both"/>
      </w:pPr>
    </w:p>
    <w:p w:rsidR="00047E01" w:rsidRDefault="00047E01">
      <w:pPr>
        <w:pStyle w:val="ConsPlusNormal"/>
        <w:ind w:firstLine="540"/>
        <w:jc w:val="both"/>
      </w:pPr>
      <w:r>
        <w:t>Исполнители подпрограммы - главное управление образования, муниципальные образовательные учреждения, муниципальные казенные учреждения.</w:t>
      </w:r>
    </w:p>
    <w:p w:rsidR="00047E01" w:rsidRDefault="00047E01">
      <w:pPr>
        <w:pStyle w:val="ConsPlusNormal"/>
        <w:spacing w:before="220"/>
        <w:ind w:firstLine="540"/>
        <w:jc w:val="both"/>
      </w:pPr>
      <w:r>
        <w:t>Главное управление образования и муниципальные учреждения:</w:t>
      </w:r>
    </w:p>
    <w:p w:rsidR="00047E01" w:rsidRDefault="00047E01">
      <w:pPr>
        <w:pStyle w:val="ConsPlusNormal"/>
        <w:spacing w:before="220"/>
        <w:ind w:firstLine="540"/>
        <w:jc w:val="both"/>
      </w:pPr>
      <w:r>
        <w:t>разрабатывают соответствующие правовые акты, регулирующие процедуры исполнения мероприятий подпрограммы;</w:t>
      </w:r>
    </w:p>
    <w:p w:rsidR="00047E01" w:rsidRDefault="00047E01">
      <w:pPr>
        <w:pStyle w:val="ConsPlusNormal"/>
        <w:spacing w:before="220"/>
        <w:ind w:firstLine="540"/>
        <w:jc w:val="both"/>
      </w:pPr>
      <w:r>
        <w:t>осуществляют координацию деятельности подведомственных учреждений по заключению договоров на поставки товаров (выполнение работ, оказание услуг) с поставщиками (подрядчиками, исполнителями), необходимых для реализации мероприятий подпрограммы;</w:t>
      </w:r>
    </w:p>
    <w:p w:rsidR="00047E01" w:rsidRDefault="00047E01">
      <w:pPr>
        <w:pStyle w:val="ConsPlusNormal"/>
        <w:spacing w:before="220"/>
        <w:ind w:firstLine="540"/>
        <w:jc w:val="both"/>
      </w:pPr>
      <w:r>
        <w:t>осуществляют ежеквартальный контроль за проведением ремонтных и строительных работ согласно муниципальным контрактам по качеству исполнения, срокам, содержанию, финансовым затратам и ресурсам;</w:t>
      </w:r>
    </w:p>
    <w:p w:rsidR="00047E01" w:rsidRDefault="00047E01">
      <w:pPr>
        <w:pStyle w:val="ConsPlusNormal"/>
        <w:spacing w:before="220"/>
        <w:ind w:firstLine="540"/>
        <w:jc w:val="both"/>
      </w:pPr>
      <w:r>
        <w:t>осуществляют анализ материально-технического состояния загородных стационарных лагерей и подготовку документации для размещения заказов на проведение ремонтных работ.</w:t>
      </w:r>
    </w:p>
    <w:p w:rsidR="00047E01" w:rsidRDefault="00047E01">
      <w:pPr>
        <w:pStyle w:val="ConsPlusNormal"/>
        <w:spacing w:before="220"/>
        <w:ind w:firstLine="540"/>
        <w:jc w:val="both"/>
      </w:pPr>
      <w:r>
        <w:t>Функции заказчика при выполнении мероприятий подпрограммы осуществляют главное управление образования, муниципальные учреждения.</w:t>
      </w:r>
    </w:p>
    <w:p w:rsidR="00047E01" w:rsidRDefault="00047E01">
      <w:pPr>
        <w:pStyle w:val="ConsPlusNormal"/>
        <w:spacing w:before="220"/>
        <w:ind w:firstLine="540"/>
        <w:jc w:val="both"/>
      </w:pPr>
      <w:r>
        <w:t>Главное управление образования организует реализацию мероприятий подпрограммы, принимает решение о внесении в нее изменений и несет ответственность за достижение целевых индикаторов и показателей подпрограммы, а также конечных результатов ее реализации.</w:t>
      </w:r>
    </w:p>
    <w:p w:rsidR="00047E01" w:rsidRDefault="00047E01">
      <w:pPr>
        <w:pStyle w:val="ConsPlusNormal"/>
        <w:spacing w:before="220"/>
        <w:ind w:firstLine="540"/>
        <w:jc w:val="both"/>
      </w:pPr>
      <w:r>
        <w:t xml:space="preserve">Контроль за использованием средств бюджета города,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Федеральными законами от 05.04.2013 </w:t>
      </w:r>
      <w:hyperlink r:id="rId172"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от 18.07.2011 </w:t>
      </w:r>
      <w:hyperlink r:id="rId173" w:history="1">
        <w:r>
          <w:rPr>
            <w:color w:val="0000FF"/>
          </w:rPr>
          <w:t>N 223-ФЗ</w:t>
        </w:r>
      </w:hyperlink>
      <w:r>
        <w:t xml:space="preserve"> "О закупках товаров, работ, услуг отдельными видами юридических лиц".</w:t>
      </w:r>
    </w:p>
    <w:p w:rsidR="00047E01" w:rsidRDefault="00047E01">
      <w:pPr>
        <w:pStyle w:val="ConsPlusNormal"/>
        <w:jc w:val="both"/>
      </w:pPr>
    </w:p>
    <w:p w:rsidR="00047E01" w:rsidRDefault="00047E01">
      <w:pPr>
        <w:pStyle w:val="ConsPlusTitle"/>
        <w:jc w:val="center"/>
        <w:outlineLvl w:val="3"/>
      </w:pPr>
      <w:r>
        <w:t>4. ХАРАКТЕРИСТИКА МЕРОПРИЯТИЙ ПОДПРОГРАММЫ 4</w:t>
      </w:r>
    </w:p>
    <w:p w:rsidR="00047E01" w:rsidRDefault="00047E01">
      <w:pPr>
        <w:pStyle w:val="ConsPlusNormal"/>
        <w:jc w:val="both"/>
      </w:pPr>
    </w:p>
    <w:p w:rsidR="00047E01" w:rsidRDefault="00047E01">
      <w:pPr>
        <w:pStyle w:val="ConsPlusNormal"/>
        <w:ind w:firstLine="540"/>
        <w:jc w:val="both"/>
      </w:pPr>
      <w:r>
        <w:t>Подпрограмма включает следующие мероприятия:</w:t>
      </w:r>
    </w:p>
    <w:p w:rsidR="00047E01" w:rsidRDefault="00047E01">
      <w:pPr>
        <w:pStyle w:val="ConsPlusNormal"/>
        <w:spacing w:before="220"/>
        <w:ind w:firstLine="540"/>
        <w:jc w:val="both"/>
      </w:pPr>
      <w:r>
        <w:t>мероприятие 4.1. Обеспечение деятельности муниципальных учреждений.</w:t>
      </w:r>
    </w:p>
    <w:p w:rsidR="00047E01" w:rsidRDefault="00047E01">
      <w:pPr>
        <w:pStyle w:val="ConsPlusNormal"/>
        <w:spacing w:before="220"/>
        <w:ind w:firstLine="540"/>
        <w:jc w:val="both"/>
      </w:pPr>
      <w:r>
        <w:lastRenderedPageBreak/>
        <w:t>В рамках данного мероприятия запланированы расходы на текущее содержание муниципальных загородных оздоровительных лагерей ("Ласточка", "Бирюсинка", "Крылья - Запад", "Крылья - Восток", "Патриот"), в том числе:</w:t>
      </w:r>
    </w:p>
    <w:p w:rsidR="00047E01" w:rsidRDefault="00047E01">
      <w:pPr>
        <w:pStyle w:val="ConsPlusNormal"/>
        <w:spacing w:before="220"/>
        <w:ind w:firstLine="540"/>
        <w:jc w:val="both"/>
      </w:pPr>
      <w:r>
        <w:t>оплата труда работников загородных лагерей;</w:t>
      </w:r>
    </w:p>
    <w:p w:rsidR="00047E01" w:rsidRDefault="00047E01">
      <w:pPr>
        <w:pStyle w:val="ConsPlusNormal"/>
        <w:spacing w:before="220"/>
        <w:ind w:firstLine="540"/>
        <w:jc w:val="both"/>
      </w:pPr>
      <w:r>
        <w:t>текущее содержание муниципальных загородных оздоровительных лагерей;</w:t>
      </w:r>
    </w:p>
    <w:p w:rsidR="00047E01" w:rsidRDefault="00047E01">
      <w:pPr>
        <w:pStyle w:val="ConsPlusNormal"/>
        <w:spacing w:before="220"/>
        <w:ind w:firstLine="540"/>
        <w:jc w:val="both"/>
      </w:pPr>
      <w:r>
        <w:t>подготовка лагерей к началу оздоровительного сезона: проведение текущего ремонта помещений лагерей, в том числе столовых, складов, пищеблоков, инженерных сетей, проведение экспертизы, ремонт систем водоснабжения и канализации, ремонт ограждений территории.</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119365,47 тыс. рублей, в том числе по годам: 48214,39 тыс. рублей в 2022 году, 35575,54 тыс. рублей в 2023 году, 35575,54 тыс. рублей в 2024 году;</w:t>
      </w:r>
    </w:p>
    <w:p w:rsidR="00047E01" w:rsidRDefault="00047E01">
      <w:pPr>
        <w:pStyle w:val="ConsPlusNormal"/>
        <w:jc w:val="both"/>
      </w:pPr>
      <w:r>
        <w:t xml:space="preserve">(в ред. </w:t>
      </w:r>
      <w:hyperlink r:id="rId174"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мероприятие 4.2. Организация и обеспечение отдыха и оздоровления детей.</w:t>
      </w:r>
    </w:p>
    <w:p w:rsidR="00047E01" w:rsidRDefault="00047E01">
      <w:pPr>
        <w:pStyle w:val="ConsPlusNormal"/>
        <w:spacing w:before="220"/>
        <w:ind w:firstLine="540"/>
        <w:jc w:val="both"/>
      </w:pPr>
      <w:r>
        <w:t>В рамках данного мероприятия запланированы расходы за счет средств краевого бюджета на следующие цели:</w:t>
      </w:r>
    </w:p>
    <w:p w:rsidR="00047E01" w:rsidRDefault="00047E01">
      <w:pPr>
        <w:pStyle w:val="ConsPlusNormal"/>
        <w:spacing w:before="220"/>
        <w:ind w:firstLine="540"/>
        <w:jc w:val="both"/>
      </w:pPr>
      <w:r>
        <w:t xml:space="preserve">организацию отдыха и оздоровление детей на пришкольных площадках, которые будут организованы на базе общеобразовательных учреждений. По данному мероприятию расходы предусматриваются в размере 70 процентов стоимости набора продуктов питания или готовых блюд и их транспортировки в лагеря с дневным пребыванием детей, установленной </w:t>
      </w:r>
      <w:hyperlink r:id="rId175" w:history="1">
        <w:r>
          <w:rPr>
            <w:color w:val="0000FF"/>
          </w:rPr>
          <w:t>пунктом 2 статьи 9.1</w:t>
        </w:r>
      </w:hyperlink>
      <w:r>
        <w:t xml:space="preserve"> Закона Красноярского края от 07.07.2009 N 8-3618 "Об обеспечении прав детей на отдых, оздоровление и занятость в Красноярском крае" (далее - Закон края "Об обеспечении прав детей на отдых, оздоровление и занятость в Красноярском крае"). Во исполнение данного мероприятия в каникулярное время организуется 2-разовое питание 18099 учащихся;</w:t>
      </w:r>
    </w:p>
    <w:p w:rsidR="00047E01" w:rsidRDefault="00047E01">
      <w:pPr>
        <w:pStyle w:val="ConsPlusNormal"/>
        <w:spacing w:before="220"/>
        <w:ind w:firstLine="540"/>
        <w:jc w:val="both"/>
      </w:pPr>
      <w:r>
        <w:t xml:space="preserve">оздоровление 3600 человек в пяти муниципальных загородных лагерях города Красноярска ("Ласточка", "Бирюсинка", "Крылья - Запад", "Крылья - Восток", "Патриот"). По данному мероприятию расходы предусматриваются в размере 70 процентов средней стоимости путевки, установленной в соответствии со </w:t>
      </w:r>
      <w:hyperlink r:id="rId176" w:history="1">
        <w:r>
          <w:rPr>
            <w:color w:val="0000FF"/>
          </w:rPr>
          <w:t>статьей 11</w:t>
        </w:r>
      </w:hyperlink>
      <w:r>
        <w:t xml:space="preserve"> Закона края "Об обеспечении прав детей на отдых, оздоровление и занятость в Красноярском крае". Планируется оказание оздоровительными учреждениями услуг по организации отдыха и оздоровления детей (организация пятиразового питания, оплата труда работников оздоровительных лагерей, прочие текущие расходы);</w:t>
      </w:r>
    </w:p>
    <w:p w:rsidR="00047E01" w:rsidRDefault="00047E01">
      <w:pPr>
        <w:pStyle w:val="ConsPlusNormal"/>
        <w:spacing w:before="220"/>
        <w:ind w:firstLine="540"/>
        <w:jc w:val="both"/>
      </w:pPr>
      <w:r>
        <w:t xml:space="preserve">приобретение путевок для организации отдыха и оздоровления 5626 учащихся общеобразовательных учреждений города в загородных оздоровительных лагерях, расположенных на территории Красноярского края, определяемых согласно проводимым конкурсным процедурам. По данному мероприятию расходы предусматриваются в размере 70 процентов средней стоимости путевки, установленной в соответствии со </w:t>
      </w:r>
      <w:hyperlink r:id="rId177" w:history="1">
        <w:r>
          <w:rPr>
            <w:color w:val="0000FF"/>
          </w:rPr>
          <w:t>статьей 11</w:t>
        </w:r>
      </w:hyperlink>
      <w:r>
        <w:t xml:space="preserve"> Закона края "Об обеспечении прав детей на отдых, оздоровление и занятость в Красноярском крае";</w:t>
      </w:r>
    </w:p>
    <w:p w:rsidR="00047E01" w:rsidRDefault="00047E01">
      <w:pPr>
        <w:pStyle w:val="ConsPlusNormal"/>
        <w:spacing w:before="220"/>
        <w:ind w:firstLine="540"/>
        <w:jc w:val="both"/>
      </w:pPr>
      <w:r>
        <w:t xml:space="preserve">приобретение путевок для организации отдыха и оздоровления 334 детей-сирот и детей, оставшихся без попечения родителей, находящихся под опекой (попечительством), в том числе в </w:t>
      </w:r>
      <w:r>
        <w:lastRenderedPageBreak/>
        <w:t xml:space="preserve">приемных семьях, лиц из числа детей-сирот и детей, оставшихся без попечения родителей, в загородных оздоровительных лагерях, расположенных на территории Красноярского края. По данному мероприятию предусматриваются расходы в размере 100 процентов средней стоимости путевки, установленной в соответствии со </w:t>
      </w:r>
      <w:hyperlink r:id="rId178" w:history="1">
        <w:r>
          <w:rPr>
            <w:color w:val="0000FF"/>
          </w:rPr>
          <w:t>статьей 11</w:t>
        </w:r>
      </w:hyperlink>
      <w:r>
        <w:t xml:space="preserve"> Закона края "Об обеспечении прав детей на отдых, оздоровление и занятость в Красноярском крае", а также расходы на оплату проезда к месту отдыха и обратно;</w:t>
      </w:r>
    </w:p>
    <w:p w:rsidR="00047E01" w:rsidRDefault="00047E01">
      <w:pPr>
        <w:pStyle w:val="ConsPlusNormal"/>
        <w:spacing w:before="220"/>
        <w:ind w:firstLine="540"/>
        <w:jc w:val="both"/>
      </w:pPr>
      <w:r>
        <w:t>компенсацию 100% стоимости путевок в загородные оздоровительные лагеря, санаторно-курортные организации (при наличии медицинских показаний), расположенные на территории Красноярского края, в случае самостоятельного приобретения опекунами (попечителями), приемными родителями детей-сирот и детей, оставшихся без попечения родителей, лицами из числа детей-сирот и детей, оставшихся без попечения родителей. Планируется произвести указанную компенсацию 150 получателям. Кроме того, запланирована компенсация расходов на оплату проезда к месту отдыха и обратно;</w:t>
      </w:r>
    </w:p>
    <w:p w:rsidR="00047E01" w:rsidRDefault="00047E01">
      <w:pPr>
        <w:pStyle w:val="ConsPlusNormal"/>
        <w:spacing w:before="220"/>
        <w:ind w:firstLine="540"/>
        <w:jc w:val="both"/>
      </w:pPr>
      <w:r>
        <w:t>предоставление лицам, сопровождающим в составе организованной группы детей-сирот и детей, оставшихся без попечения родителей, находящихся под опекой (попечительством), в том числе в приемных семьях, патронатных семьях, к месту лечения (отдыха) и обратно, бесплатного проезда, компенсации расходов, связанных с оформлением медицинской справки о состоянии здоровья, необходимой для сопровождения организованной группы детей, оплаты (возмещения) расходов, связанных с проживанием вне места постоянного жительства и фактическими расходами по найму жилого помещения.</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 главное управление образования, муниципальные казенные учреждения.</w:t>
      </w:r>
    </w:p>
    <w:p w:rsidR="00047E01" w:rsidRDefault="00047E01">
      <w:pPr>
        <w:pStyle w:val="ConsPlusNormal"/>
        <w:spacing w:before="220"/>
        <w:ind w:firstLine="540"/>
        <w:jc w:val="both"/>
      </w:pPr>
      <w:r>
        <w:t>Источник финансирования - бюджет Красноярского края.</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690498,24 тыс. рублей, в том числе по годам: 230166,08 тыс. рублей в 2022 году, 230166,08 тыс. рублей в 2023 году, 230166,08 тыс. рублей в 2024 году;</w:t>
      </w:r>
    </w:p>
    <w:p w:rsidR="00047E01" w:rsidRDefault="00047E01">
      <w:pPr>
        <w:pStyle w:val="ConsPlusNormal"/>
        <w:spacing w:before="220"/>
        <w:ind w:firstLine="540"/>
        <w:jc w:val="both"/>
      </w:pPr>
      <w:r>
        <w:t>мероприятие 4.3. Частичное финансирование (возмещение) расходов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w:t>
      </w:r>
    </w:p>
    <w:p w:rsidR="00047E01" w:rsidRDefault="00047E01">
      <w:pPr>
        <w:pStyle w:val="ConsPlusNormal"/>
        <w:spacing w:before="220"/>
        <w:ind w:firstLine="540"/>
        <w:jc w:val="both"/>
      </w:pPr>
      <w:r>
        <w:t>В рамках данного мероприятия планируются расходы на осуществление выплат отдельным категориям работников муниципальных загородных оздоровительных лагерей (врачи, медицинские сестры диетические, шеф-повара, старшие воспитатели).</w:t>
      </w:r>
    </w:p>
    <w:p w:rsidR="00047E01" w:rsidRDefault="00047E01">
      <w:pPr>
        <w:pStyle w:val="ConsPlusNormal"/>
        <w:spacing w:before="220"/>
        <w:ind w:firstLine="540"/>
        <w:jc w:val="both"/>
      </w:pPr>
      <w:r>
        <w:t>Также планируются расходы на оплату оказанных на договорной основе услуг по санитарно-эпидемиологической оценке обстановки в пяти муниципальных загородных оздоровительных лагерях, текущее содержание муниципальных загородных оздоровительных лагерей ("Ласточка", "Бирюсинка", "Крылья - Запад", "Крылья - Восток", "Патриот").</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lastRenderedPageBreak/>
        <w:t>Общая сумма средств, выделенных на реализацию указанного мероприятия, составляет 9728,16 тыс. рублей, в том числе средства бюджета города - 29,4 тыс. рублей, средства краевого бюджета - 9698,76 тыс. рублей, из них:</w:t>
      </w:r>
    </w:p>
    <w:p w:rsidR="00047E01" w:rsidRDefault="00047E01">
      <w:pPr>
        <w:pStyle w:val="ConsPlusNormal"/>
        <w:spacing w:before="220"/>
        <w:ind w:firstLine="540"/>
        <w:jc w:val="both"/>
      </w:pPr>
      <w:r>
        <w:t>в 2022 году - 3242,72 тыс. рублей, в том числе средства бюджета города - 9,80 тыс. рублей, средства краевого бюджета - 3232,92 тыс. рублей;</w:t>
      </w:r>
    </w:p>
    <w:p w:rsidR="00047E01" w:rsidRDefault="00047E01">
      <w:pPr>
        <w:pStyle w:val="ConsPlusNormal"/>
        <w:spacing w:before="220"/>
        <w:ind w:firstLine="540"/>
        <w:jc w:val="both"/>
      </w:pPr>
      <w:r>
        <w:t>в 2023 году - 3242,72 тыс. рублей, в том числе средства бюджета города - 9,80 тыс. рублей, средства краевого бюджета - 3232,92 тыс. руб.;</w:t>
      </w:r>
    </w:p>
    <w:p w:rsidR="00047E01" w:rsidRDefault="00047E01">
      <w:pPr>
        <w:pStyle w:val="ConsPlusNormal"/>
        <w:spacing w:before="220"/>
        <w:ind w:firstLine="540"/>
        <w:jc w:val="both"/>
      </w:pPr>
      <w:r>
        <w:t>в 2024 году - 3242,72 тыс. рублей, в том числе средства бюджета города - 9,80 тыс. рублей, средства краевого бюджета - 3232,92 тыс. руб.;</w:t>
      </w:r>
    </w:p>
    <w:p w:rsidR="00047E01" w:rsidRDefault="00047E01">
      <w:pPr>
        <w:pStyle w:val="ConsPlusNormal"/>
        <w:spacing w:before="220"/>
        <w:ind w:firstLine="540"/>
        <w:jc w:val="both"/>
      </w:pPr>
      <w:r>
        <w:t>мероприятие 4.4. Мероприятия по обеспечению антитеррористической защищенности объектов.</w:t>
      </w:r>
    </w:p>
    <w:p w:rsidR="00047E01" w:rsidRDefault="00047E01">
      <w:pPr>
        <w:pStyle w:val="ConsPlusNormal"/>
        <w:spacing w:before="220"/>
        <w:ind w:firstLine="540"/>
        <w:jc w:val="both"/>
      </w:pPr>
      <w:r>
        <w:t xml:space="preserve">В рамках указанного мероприятия запланированы средства на проведение антитеррористических мероприятий в соответствии с </w:t>
      </w:r>
      <w:hyperlink r:id="rId179" w:history="1">
        <w:r>
          <w:rPr>
            <w:color w:val="0000FF"/>
          </w:rPr>
          <w:t>требованиями</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Правительства Российской Федерации от 02.08.2019 N 1006: обеспечение зданий учреждений охраной частными охранными предприятиями, обслуживание системы "Тревожная кнопка", обслуживание системы видеонаблюдения учреждений, обслуживание домофонной системы и прочие расходы.</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1458,00 тыс. рублей, в том числе по годам: 486,00 тыс. рублей в 2022 году, 486,00 тыс. рублей в 2023 году, 486,00 тыс. рублей в 2024 году.</w:t>
      </w:r>
    </w:p>
    <w:p w:rsidR="00047E01" w:rsidRDefault="00047E01">
      <w:pPr>
        <w:pStyle w:val="ConsPlusNormal"/>
        <w:jc w:val="both"/>
      </w:pPr>
    </w:p>
    <w:p w:rsidR="00047E01" w:rsidRDefault="00047E01">
      <w:pPr>
        <w:pStyle w:val="ConsPlusTitle"/>
        <w:jc w:val="center"/>
        <w:outlineLvl w:val="2"/>
      </w:pPr>
      <w:bookmarkStart w:id="6" w:name="P1354"/>
      <w:bookmarkEnd w:id="6"/>
      <w:r>
        <w:t>ПОДПРОГРАММА 5</w:t>
      </w:r>
    </w:p>
    <w:p w:rsidR="00047E01" w:rsidRDefault="00047E01">
      <w:pPr>
        <w:pStyle w:val="ConsPlusTitle"/>
        <w:jc w:val="center"/>
      </w:pPr>
      <w:r>
        <w:t>"РАЗВИТИЕ ФИЗИЧЕСКОЙ КУЛЬТУРЫ И СПОРТА В СИСТЕМЕ</w:t>
      </w:r>
    </w:p>
    <w:p w:rsidR="00047E01" w:rsidRDefault="00047E01">
      <w:pPr>
        <w:pStyle w:val="ConsPlusTitle"/>
        <w:jc w:val="center"/>
      </w:pPr>
      <w:r>
        <w:t>ОБРАЗОВАНИЯ"</w:t>
      </w:r>
    </w:p>
    <w:p w:rsidR="00047E01" w:rsidRDefault="00047E01">
      <w:pPr>
        <w:pStyle w:val="ConsPlusNormal"/>
        <w:jc w:val="both"/>
      </w:pPr>
    </w:p>
    <w:p w:rsidR="00047E01" w:rsidRDefault="00047E01">
      <w:pPr>
        <w:pStyle w:val="ConsPlusTitle"/>
        <w:jc w:val="center"/>
        <w:outlineLvl w:val="3"/>
      </w:pPr>
      <w:r>
        <w:t>ПАСПОРТ ПОДПРОГРАММЫ 5</w:t>
      </w:r>
    </w:p>
    <w:p w:rsidR="00047E01" w:rsidRDefault="00047E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4"/>
        <w:gridCol w:w="6633"/>
      </w:tblGrid>
      <w:tr w:rsidR="00047E01">
        <w:tc>
          <w:tcPr>
            <w:tcW w:w="2444" w:type="dxa"/>
          </w:tcPr>
          <w:p w:rsidR="00047E01" w:rsidRDefault="00047E01">
            <w:pPr>
              <w:pStyle w:val="ConsPlusNormal"/>
            </w:pPr>
            <w:r>
              <w:t>Наименование подпрограммы</w:t>
            </w:r>
          </w:p>
        </w:tc>
        <w:tc>
          <w:tcPr>
            <w:tcW w:w="6633" w:type="dxa"/>
          </w:tcPr>
          <w:p w:rsidR="00047E01" w:rsidRDefault="00047E01">
            <w:pPr>
              <w:pStyle w:val="ConsPlusNormal"/>
            </w:pPr>
            <w:r>
              <w:t>"Развитие физической культуры и спорта в системе образования"</w:t>
            </w:r>
          </w:p>
        </w:tc>
      </w:tr>
      <w:tr w:rsidR="00047E01">
        <w:tc>
          <w:tcPr>
            <w:tcW w:w="2444" w:type="dxa"/>
          </w:tcPr>
          <w:p w:rsidR="00047E01" w:rsidRDefault="00047E01">
            <w:pPr>
              <w:pStyle w:val="ConsPlusNormal"/>
            </w:pPr>
            <w:r>
              <w:t>Исполнители мероприятий подпрограммы</w:t>
            </w:r>
          </w:p>
        </w:tc>
        <w:tc>
          <w:tcPr>
            <w:tcW w:w="6633" w:type="dxa"/>
          </w:tcPr>
          <w:p w:rsidR="00047E01" w:rsidRDefault="00047E01">
            <w:pPr>
              <w:pStyle w:val="ConsPlusNormal"/>
            </w:pPr>
            <w:r>
              <w:t>главное управление образования;</w:t>
            </w:r>
          </w:p>
          <w:p w:rsidR="00047E01" w:rsidRDefault="00047E01">
            <w:pPr>
              <w:pStyle w:val="ConsPlusNormal"/>
            </w:pPr>
            <w:r>
              <w:t>муниципальные образовательные учреждения</w:t>
            </w:r>
          </w:p>
        </w:tc>
      </w:tr>
      <w:tr w:rsidR="00047E01">
        <w:tc>
          <w:tcPr>
            <w:tcW w:w="2444" w:type="dxa"/>
          </w:tcPr>
          <w:p w:rsidR="00047E01" w:rsidRDefault="00047E01">
            <w:pPr>
              <w:pStyle w:val="ConsPlusNormal"/>
            </w:pPr>
            <w:r>
              <w:t>Цель подпрограммы</w:t>
            </w:r>
          </w:p>
        </w:tc>
        <w:tc>
          <w:tcPr>
            <w:tcW w:w="6633" w:type="dxa"/>
          </w:tcPr>
          <w:p w:rsidR="00047E01" w:rsidRDefault="00047E01">
            <w:pPr>
              <w:pStyle w:val="ConsPlusNormal"/>
            </w:pPr>
            <w:r>
              <w:t>обеспечение условий для развития в образовательных учреждениях города Красноярска физической культуры и спорта</w:t>
            </w:r>
          </w:p>
        </w:tc>
      </w:tr>
      <w:tr w:rsidR="00047E01">
        <w:tc>
          <w:tcPr>
            <w:tcW w:w="2444" w:type="dxa"/>
          </w:tcPr>
          <w:p w:rsidR="00047E01" w:rsidRDefault="00047E01">
            <w:pPr>
              <w:pStyle w:val="ConsPlusNormal"/>
            </w:pPr>
            <w:r>
              <w:t>Задачи подпрограммы</w:t>
            </w:r>
          </w:p>
        </w:tc>
        <w:tc>
          <w:tcPr>
            <w:tcW w:w="6633" w:type="dxa"/>
          </w:tcPr>
          <w:p w:rsidR="00047E01" w:rsidRDefault="00047E01">
            <w:pPr>
              <w:pStyle w:val="ConsPlusNormal"/>
            </w:pPr>
            <w:r>
              <w:t xml:space="preserve">1. Разработка системы мер, направленных на формирование устойчивого интереса к занятиям физической культурой и спортом у </w:t>
            </w:r>
            <w:r>
              <w:lastRenderedPageBreak/>
              <w:t>детей и подростков, формирование здорового образа жизни.</w:t>
            </w:r>
          </w:p>
          <w:p w:rsidR="00047E01" w:rsidRDefault="00047E01">
            <w:pPr>
              <w:pStyle w:val="ConsPlusNormal"/>
            </w:pPr>
            <w:r>
              <w:t>2. Создание условий для обеспечения достижения результатов ФГОС по предмету "Физическая культура", а также ряда иных предметных, личностных и метапредметных результатов ФГОС.</w:t>
            </w:r>
          </w:p>
          <w:p w:rsidR="00047E01" w:rsidRDefault="00047E01">
            <w:pPr>
              <w:pStyle w:val="ConsPlusNormal"/>
            </w:pPr>
            <w:r>
              <w:t>3. Создание современной спортивной инфраструктуры, поддержание в функциональном, пригодном для безопасного проведения образовательного, тренировочного и соревновательного процессов, а также проведения физкультурных и спортивных мероприятий.</w:t>
            </w:r>
          </w:p>
          <w:p w:rsidR="00047E01" w:rsidRDefault="00047E01">
            <w:pPr>
              <w:pStyle w:val="ConsPlusNormal"/>
            </w:pPr>
            <w:r>
              <w:t>4. Реализация системы физкультурных и спортивных мероприятий с обучающимися, в том числе с обучающимися с ограниченными возможностями здоровья (далее - ОВЗ)</w:t>
            </w:r>
          </w:p>
        </w:tc>
      </w:tr>
      <w:tr w:rsidR="00047E01">
        <w:tc>
          <w:tcPr>
            <w:tcW w:w="2444" w:type="dxa"/>
          </w:tcPr>
          <w:p w:rsidR="00047E01" w:rsidRDefault="00047E01">
            <w:pPr>
              <w:pStyle w:val="ConsPlusNormal"/>
            </w:pPr>
            <w:r>
              <w:lastRenderedPageBreak/>
              <w:t>Показатели результативности подпрограммы</w:t>
            </w:r>
          </w:p>
        </w:tc>
        <w:tc>
          <w:tcPr>
            <w:tcW w:w="6633" w:type="dxa"/>
          </w:tcPr>
          <w:p w:rsidR="00047E01" w:rsidRDefault="00047E01">
            <w:pPr>
              <w:pStyle w:val="ConsPlusNormal"/>
            </w:pPr>
            <w:r>
              <w:t>охват занимающихся физической культурой и спортом во внеурочное время от общей численности детей и подростков 7 - 18 лет, в том числе по годам:</w:t>
            </w:r>
          </w:p>
          <w:p w:rsidR="00047E01" w:rsidRDefault="00047E01">
            <w:pPr>
              <w:pStyle w:val="ConsPlusNormal"/>
            </w:pPr>
            <w:r>
              <w:t>2022 год - 23%;</w:t>
            </w:r>
          </w:p>
          <w:p w:rsidR="00047E01" w:rsidRDefault="00047E01">
            <w:pPr>
              <w:pStyle w:val="ConsPlusNormal"/>
            </w:pPr>
            <w:r>
              <w:t>2023 год - 23%;</w:t>
            </w:r>
          </w:p>
          <w:p w:rsidR="00047E01" w:rsidRDefault="00047E01">
            <w:pPr>
              <w:pStyle w:val="ConsPlusNormal"/>
            </w:pPr>
            <w:r>
              <w:t>2024 год - 23%</w:t>
            </w:r>
          </w:p>
        </w:tc>
      </w:tr>
      <w:tr w:rsidR="00047E01">
        <w:tc>
          <w:tcPr>
            <w:tcW w:w="2444" w:type="dxa"/>
          </w:tcPr>
          <w:p w:rsidR="00047E01" w:rsidRDefault="00047E01">
            <w:pPr>
              <w:pStyle w:val="ConsPlusNormal"/>
            </w:pPr>
            <w:r>
              <w:t>Сроки реализации подпрограммы</w:t>
            </w:r>
          </w:p>
        </w:tc>
        <w:tc>
          <w:tcPr>
            <w:tcW w:w="6633" w:type="dxa"/>
          </w:tcPr>
          <w:p w:rsidR="00047E01" w:rsidRDefault="00047E01">
            <w:pPr>
              <w:pStyle w:val="ConsPlusNormal"/>
            </w:pPr>
            <w:r>
              <w:t>2022 год и плановый период 2023 - 2024 годов</w:t>
            </w:r>
          </w:p>
        </w:tc>
      </w:tr>
      <w:tr w:rsidR="00047E01">
        <w:tblPrEx>
          <w:tblBorders>
            <w:insideH w:val="nil"/>
          </w:tblBorders>
        </w:tblPrEx>
        <w:tc>
          <w:tcPr>
            <w:tcW w:w="2444" w:type="dxa"/>
            <w:tcBorders>
              <w:bottom w:val="nil"/>
            </w:tcBorders>
          </w:tcPr>
          <w:p w:rsidR="00047E01" w:rsidRDefault="00047E01">
            <w:pPr>
              <w:pStyle w:val="ConsPlusNormal"/>
            </w:pPr>
            <w:r>
              <w:t>Объемы и источники финансирования подпрограммы</w:t>
            </w:r>
          </w:p>
        </w:tc>
        <w:tc>
          <w:tcPr>
            <w:tcW w:w="6633" w:type="dxa"/>
            <w:tcBorders>
              <w:bottom w:val="nil"/>
            </w:tcBorders>
          </w:tcPr>
          <w:p w:rsidR="00047E01" w:rsidRDefault="00047E01">
            <w:pPr>
              <w:pStyle w:val="ConsPlusNormal"/>
            </w:pPr>
            <w:r>
              <w:t>объем бюджетных ассигнований на реализацию подпрограммы за счет средств бюджета города составит 23220,00 тыс. рублей, в том числе:</w:t>
            </w:r>
          </w:p>
          <w:p w:rsidR="00047E01" w:rsidRDefault="00047E01">
            <w:pPr>
              <w:pStyle w:val="ConsPlusNormal"/>
            </w:pPr>
            <w:r>
              <w:t>на 2022 год, всего - 23220,00 тыс. рублей;</w:t>
            </w:r>
          </w:p>
          <w:p w:rsidR="00047E01" w:rsidRDefault="00047E01">
            <w:pPr>
              <w:pStyle w:val="ConsPlusNormal"/>
            </w:pPr>
            <w:r>
              <w:t>на 2023 год, всего - 0,00 тыс. рублей;</w:t>
            </w:r>
          </w:p>
          <w:p w:rsidR="00047E01" w:rsidRDefault="00047E01">
            <w:pPr>
              <w:pStyle w:val="ConsPlusNormal"/>
            </w:pPr>
            <w:r>
              <w:t>на 2024 год, всего - 0,00 тыс. рублей</w:t>
            </w:r>
          </w:p>
        </w:tc>
      </w:tr>
      <w:tr w:rsidR="00047E01">
        <w:tblPrEx>
          <w:tblBorders>
            <w:insideH w:val="nil"/>
          </w:tblBorders>
        </w:tblPrEx>
        <w:tc>
          <w:tcPr>
            <w:tcW w:w="9077" w:type="dxa"/>
            <w:gridSpan w:val="2"/>
            <w:tcBorders>
              <w:top w:val="nil"/>
            </w:tcBorders>
          </w:tcPr>
          <w:p w:rsidR="00047E01" w:rsidRDefault="00047E01">
            <w:pPr>
              <w:pStyle w:val="ConsPlusNormal"/>
              <w:jc w:val="both"/>
            </w:pPr>
            <w:r>
              <w:t xml:space="preserve">(в ред. </w:t>
            </w:r>
            <w:hyperlink r:id="rId180" w:history="1">
              <w:r>
                <w:rPr>
                  <w:color w:val="0000FF"/>
                </w:rPr>
                <w:t>Постановления</w:t>
              </w:r>
            </w:hyperlink>
            <w:r>
              <w:t xml:space="preserve"> администрации г. Красноярска от 25.02.2022 N 152)</w:t>
            </w:r>
          </w:p>
        </w:tc>
      </w:tr>
    </w:tbl>
    <w:p w:rsidR="00047E01" w:rsidRDefault="00047E01">
      <w:pPr>
        <w:pStyle w:val="ConsPlusNormal"/>
        <w:jc w:val="both"/>
      </w:pPr>
    </w:p>
    <w:p w:rsidR="00047E01" w:rsidRDefault="00047E01">
      <w:pPr>
        <w:pStyle w:val="ConsPlusTitle"/>
        <w:jc w:val="center"/>
        <w:outlineLvl w:val="3"/>
      </w:pPr>
      <w:r>
        <w:t>1. ПОСТАНОВКА ОБЩЕГОРОДСКОЙ ПРОБЛЕМЫ ПОДПРОГРАММЫ 5</w:t>
      </w:r>
    </w:p>
    <w:p w:rsidR="00047E01" w:rsidRDefault="00047E01">
      <w:pPr>
        <w:pStyle w:val="ConsPlusNormal"/>
        <w:jc w:val="both"/>
      </w:pPr>
    </w:p>
    <w:p w:rsidR="00047E01" w:rsidRDefault="00047E01">
      <w:pPr>
        <w:pStyle w:val="ConsPlusNormal"/>
        <w:ind w:firstLine="540"/>
        <w:jc w:val="both"/>
      </w:pPr>
      <w:r>
        <w:t>Развитие физической культуры и спорта в современном обществе является актуальной и важной задачей. Тенденция ухудшения показателей физического развития, подготовленности, физической и интеллектуальной работоспособности становится значимым признаком современной жизни. В этой связи популяризация здорового образа жизни и его важнейшей составляющей - занятий физической культурой и спортом - является приоритетной задачей.</w:t>
      </w:r>
    </w:p>
    <w:p w:rsidR="00047E01" w:rsidRDefault="00047E01">
      <w:pPr>
        <w:pStyle w:val="ConsPlusNormal"/>
        <w:spacing w:before="220"/>
        <w:ind w:firstLine="540"/>
        <w:jc w:val="both"/>
      </w:pPr>
      <w:r>
        <w:t>В целях реализации задач федерального проекта "Спорт - норма жизни" национального проекта "Демография" в рамках мероприятий подпрограммы будет проводиться работа по созданию для всех категорий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w:t>
      </w:r>
    </w:p>
    <w:p w:rsidR="00047E01" w:rsidRDefault="00047E01">
      <w:pPr>
        <w:pStyle w:val="ConsPlusNormal"/>
        <w:spacing w:before="220"/>
        <w:ind w:firstLine="540"/>
        <w:jc w:val="both"/>
      </w:pPr>
      <w:r>
        <w:t>В развитии физической культуры в городе Красноярске большая роль отводится работе по формированию сети физкультурно-спортивных клубов в образовательных учреждениях. В 2019/20 учебном году в общеобразовательных учреждениях функционировали 76 физкультурно-спортивных клубов с общей численностью 21049 человек (обучающиеся в возрасте от 7 до 18 лет), в которых осуществляли деятельность педагогические работники в количестве 456 человек.</w:t>
      </w:r>
    </w:p>
    <w:p w:rsidR="00047E01" w:rsidRDefault="00047E01">
      <w:pPr>
        <w:pStyle w:val="ConsPlusNormal"/>
        <w:spacing w:before="220"/>
        <w:ind w:firstLine="540"/>
        <w:jc w:val="both"/>
      </w:pPr>
      <w:r>
        <w:t>Совершенствуется система проведения физкультурных и спортивных мероприятий города Красноярска.</w:t>
      </w:r>
    </w:p>
    <w:p w:rsidR="00047E01" w:rsidRDefault="00047E01">
      <w:pPr>
        <w:pStyle w:val="ConsPlusNormal"/>
        <w:spacing w:before="220"/>
        <w:ind w:firstLine="540"/>
        <w:jc w:val="both"/>
      </w:pPr>
      <w:r>
        <w:lastRenderedPageBreak/>
        <w:t>Ежегодно среди дошкольных образовательных учреждений проводятся фестиваль двигательно-игровой деятельности с элементами видов спорта, в том числе выполнение нормативов комплекса ГТО. В мероприятиях фестиваля принимают участие нормативно развивающиеся дети и дети с ОВЗ.</w:t>
      </w:r>
    </w:p>
    <w:p w:rsidR="00047E01" w:rsidRDefault="00047E01">
      <w:pPr>
        <w:pStyle w:val="ConsPlusNormal"/>
        <w:spacing w:before="220"/>
        <w:ind w:firstLine="540"/>
        <w:jc w:val="both"/>
      </w:pPr>
      <w:r>
        <w:t>Учащиеся общеобразовательных учреждений принимают участие в следующих мероприятиях:</w:t>
      </w:r>
    </w:p>
    <w:p w:rsidR="00047E01" w:rsidRDefault="00047E01">
      <w:pPr>
        <w:pStyle w:val="ConsPlusNormal"/>
        <w:spacing w:before="220"/>
        <w:ind w:firstLine="540"/>
        <w:jc w:val="both"/>
      </w:pPr>
      <w:r>
        <w:t>соревнованиях среди команд общеобразовательных учреждений "Президентские спортивные игры", являющихся краевым этапом Всероссийских спортивных игр школьников "Президентские спортивные игры" (школа, район, город, край, Россия);</w:t>
      </w:r>
    </w:p>
    <w:p w:rsidR="00047E01" w:rsidRDefault="00047E01">
      <w:pPr>
        <w:pStyle w:val="ConsPlusNormal"/>
        <w:spacing w:before="220"/>
        <w:ind w:firstLine="540"/>
        <w:jc w:val="both"/>
      </w:pPr>
      <w:r>
        <w:t>соревнованиях по следующим видам спорта: волейбол, баскетбол, футбол, регби, настольный теннис, шашки, хоккей, лыжные гонки, легкая атлетика;</w:t>
      </w:r>
    </w:p>
    <w:p w:rsidR="00047E01" w:rsidRDefault="00047E01">
      <w:pPr>
        <w:pStyle w:val="ConsPlusNormal"/>
        <w:spacing w:before="220"/>
        <w:ind w:firstLine="540"/>
        <w:jc w:val="both"/>
      </w:pPr>
      <w:r>
        <w:t>всероссийских спортивных соревнованиях школьников "Президентские состязания" (школа, город, край, Россия).</w:t>
      </w:r>
    </w:p>
    <w:p w:rsidR="00047E01" w:rsidRDefault="00047E01">
      <w:pPr>
        <w:pStyle w:val="ConsPlusNormal"/>
        <w:spacing w:before="220"/>
        <w:ind w:firstLine="540"/>
        <w:jc w:val="both"/>
      </w:pPr>
      <w:r>
        <w:t>Указанные мероприятия проводятся совместно с главным управлением по физической культуре и спорту администрации города и администрациями районов в городе.</w:t>
      </w:r>
    </w:p>
    <w:p w:rsidR="00047E01" w:rsidRDefault="00047E01">
      <w:pPr>
        <w:pStyle w:val="ConsPlusNormal"/>
        <w:spacing w:before="220"/>
        <w:ind w:firstLine="540"/>
        <w:jc w:val="both"/>
      </w:pPr>
      <w:r>
        <w:t>Общеобразовательные учреждения города отвечают за организацию школьного этапа соревнований, мероприятий, фестивалей. Районные и городские мероприятия являются местом предъявления учащимися достижений, педагогами - результатов своей деятельности. Образовательные учреждения принимают решение об участии в мероприятиях самостоятельно, исходя из программы развития собственно учреждений.</w:t>
      </w:r>
    </w:p>
    <w:p w:rsidR="00047E01" w:rsidRDefault="00047E01">
      <w:pPr>
        <w:pStyle w:val="ConsPlusNormal"/>
        <w:spacing w:before="220"/>
        <w:ind w:firstLine="540"/>
        <w:jc w:val="both"/>
      </w:pPr>
      <w:r>
        <w:t>Традиционно учащиеся общеобразовательных учреждений принимают участие во всероссийских акциях: "Лыжня России", "Лед надежды нашей", "Российский азимут".</w:t>
      </w:r>
    </w:p>
    <w:p w:rsidR="00047E01" w:rsidRDefault="00047E01">
      <w:pPr>
        <w:pStyle w:val="ConsPlusNormal"/>
        <w:spacing w:before="220"/>
        <w:ind w:firstLine="540"/>
        <w:jc w:val="both"/>
      </w:pPr>
      <w:r>
        <w:t>Несмотря на позитивную динамику развития физической культуры и спорта в общеобразовательных учреждениях сохраняются несоответствие уровня материальной базы и инфраструктуры объектов физической культуры и спорта на территории образовательных учреждений современным задачам развития физкультуры.</w:t>
      </w:r>
    </w:p>
    <w:p w:rsidR="00047E01" w:rsidRDefault="00047E01">
      <w:pPr>
        <w:pStyle w:val="ConsPlusNormal"/>
        <w:spacing w:before="220"/>
        <w:ind w:firstLine="540"/>
        <w:jc w:val="both"/>
      </w:pPr>
      <w:r>
        <w:t>Реализация подпрограммы позволит решить указанные задачи при максимально эффективном управлении муниципальными финансами.</w:t>
      </w:r>
    </w:p>
    <w:p w:rsidR="00047E01" w:rsidRDefault="00047E01">
      <w:pPr>
        <w:pStyle w:val="ConsPlusNormal"/>
        <w:spacing w:before="220"/>
        <w:ind w:firstLine="540"/>
        <w:jc w:val="both"/>
      </w:pPr>
      <w:r>
        <w:t>Реализация комплекса мероприятий приведет к росту интереса детей и подростков к систематическим занятиям физической культурой и спортом, ведению здорового образа жизни.</w:t>
      </w:r>
    </w:p>
    <w:p w:rsidR="00047E01" w:rsidRDefault="00047E01">
      <w:pPr>
        <w:pStyle w:val="ConsPlusNormal"/>
        <w:jc w:val="both"/>
      </w:pPr>
    </w:p>
    <w:p w:rsidR="00047E01" w:rsidRDefault="00047E01">
      <w:pPr>
        <w:pStyle w:val="ConsPlusTitle"/>
        <w:jc w:val="center"/>
        <w:outlineLvl w:val="3"/>
      </w:pPr>
      <w:r>
        <w:t>2. ОСНОВНАЯ ЦЕЛЬ, ЗАДАЧИ, СРОКИ ВЫПОЛНЕНИЯ И ПОКАЗАТЕЛИ</w:t>
      </w:r>
    </w:p>
    <w:p w:rsidR="00047E01" w:rsidRDefault="00047E01">
      <w:pPr>
        <w:pStyle w:val="ConsPlusTitle"/>
        <w:jc w:val="center"/>
      </w:pPr>
      <w:r>
        <w:t>РЕЗУЛЬТАТИВНОСТИ ПОДПРОГРАММЫ 5</w:t>
      </w:r>
    </w:p>
    <w:p w:rsidR="00047E01" w:rsidRDefault="00047E01">
      <w:pPr>
        <w:pStyle w:val="ConsPlusNormal"/>
        <w:jc w:val="both"/>
      </w:pPr>
    </w:p>
    <w:p w:rsidR="00047E01" w:rsidRDefault="00047E01">
      <w:pPr>
        <w:pStyle w:val="ConsPlusNormal"/>
        <w:ind w:firstLine="540"/>
        <w:jc w:val="both"/>
      </w:pPr>
      <w:r>
        <w:t>Цель подпрограммы: обеспечение условий для развития в образовательных учреждениях города Красноярска физической культуры и спорта.</w:t>
      </w:r>
    </w:p>
    <w:p w:rsidR="00047E01" w:rsidRDefault="00047E01">
      <w:pPr>
        <w:pStyle w:val="ConsPlusNormal"/>
        <w:spacing w:before="220"/>
        <w:ind w:firstLine="540"/>
        <w:jc w:val="both"/>
      </w:pPr>
      <w:r>
        <w:t>Основные задачи подпрограммы:</w:t>
      </w:r>
    </w:p>
    <w:p w:rsidR="00047E01" w:rsidRDefault="00047E01">
      <w:pPr>
        <w:pStyle w:val="ConsPlusNormal"/>
        <w:spacing w:before="220"/>
        <w:ind w:firstLine="540"/>
        <w:jc w:val="both"/>
      </w:pPr>
      <w:r>
        <w:t>разработка системы мер, направленных на формирование устойчивого интереса к занятиям физической культурой и спортом у детей и подростков, формирование здорового образа жизни;</w:t>
      </w:r>
    </w:p>
    <w:p w:rsidR="00047E01" w:rsidRDefault="00047E01">
      <w:pPr>
        <w:pStyle w:val="ConsPlusNormal"/>
        <w:spacing w:before="220"/>
        <w:ind w:firstLine="540"/>
        <w:jc w:val="both"/>
      </w:pPr>
      <w:r>
        <w:t>создание условий для обеспечения достижения ФГОС по предмету "Физическая культура", а также ряда иных предметных, личностных и метапредметных результатов ФГОС;</w:t>
      </w:r>
    </w:p>
    <w:p w:rsidR="00047E01" w:rsidRDefault="00047E01">
      <w:pPr>
        <w:pStyle w:val="ConsPlusNormal"/>
        <w:spacing w:before="220"/>
        <w:ind w:firstLine="540"/>
        <w:jc w:val="both"/>
      </w:pPr>
      <w:r>
        <w:t xml:space="preserve">создание современной спортивной инфраструктуры, поддержание в функциональном, </w:t>
      </w:r>
      <w:r>
        <w:lastRenderedPageBreak/>
        <w:t>пригодном для безопасного проведения образовательного, тренировочного и соревновательного процессов, а также проведения физкультурных и спортивных мероприятий;</w:t>
      </w:r>
    </w:p>
    <w:p w:rsidR="00047E01" w:rsidRDefault="00047E01">
      <w:pPr>
        <w:pStyle w:val="ConsPlusNormal"/>
        <w:spacing w:before="220"/>
        <w:ind w:firstLine="540"/>
        <w:jc w:val="both"/>
      </w:pPr>
      <w:r>
        <w:t>реализация системы физкультурных и спортивных мероприятий с обучающимися, в том числе с обучающимися с ОВЗ.</w:t>
      </w:r>
    </w:p>
    <w:p w:rsidR="00047E01" w:rsidRDefault="00047E01">
      <w:pPr>
        <w:pStyle w:val="ConsPlusNormal"/>
        <w:spacing w:before="220"/>
        <w:ind w:firstLine="540"/>
        <w:jc w:val="both"/>
      </w:pPr>
      <w:r>
        <w:t xml:space="preserve">Цель и основные задачи подпрограммы определены с учетом реализации стратегических целей и задач в области образования, обозначенных в </w:t>
      </w:r>
      <w:hyperlink r:id="rId181" w:history="1">
        <w:r>
          <w:rPr>
            <w:color w:val="0000FF"/>
          </w:rPr>
          <w:t>Стратегии</w:t>
        </w:r>
      </w:hyperlink>
      <w:r>
        <w:t xml:space="preserve"> социально-экономического развития города Красноярска до 2030 года, утвержденной Решением Красноярского городского Совета депутатов от 18.06.2019 N 3-42.</w:t>
      </w:r>
    </w:p>
    <w:p w:rsidR="00047E01" w:rsidRDefault="00047E01">
      <w:pPr>
        <w:pStyle w:val="ConsPlusNormal"/>
        <w:spacing w:before="220"/>
        <w:ind w:firstLine="540"/>
        <w:jc w:val="both"/>
      </w:pPr>
      <w:r>
        <w:t>Показатель результативности подпрограммы: охват занимающихся физической культурой и спортом во внеурочное время от общей численности детей и подростков 7 - 18 лет, в том числе по годам:</w:t>
      </w:r>
    </w:p>
    <w:p w:rsidR="00047E01" w:rsidRDefault="00047E01">
      <w:pPr>
        <w:pStyle w:val="ConsPlusNormal"/>
        <w:spacing w:before="220"/>
        <w:ind w:firstLine="540"/>
        <w:jc w:val="both"/>
      </w:pPr>
      <w:r>
        <w:t>2022 год - 23%;</w:t>
      </w:r>
    </w:p>
    <w:p w:rsidR="00047E01" w:rsidRDefault="00047E01">
      <w:pPr>
        <w:pStyle w:val="ConsPlusNormal"/>
        <w:spacing w:before="220"/>
        <w:ind w:firstLine="540"/>
        <w:jc w:val="both"/>
      </w:pPr>
      <w:r>
        <w:t>2023 год - 23%;</w:t>
      </w:r>
    </w:p>
    <w:p w:rsidR="00047E01" w:rsidRDefault="00047E01">
      <w:pPr>
        <w:pStyle w:val="ConsPlusNormal"/>
        <w:spacing w:before="220"/>
        <w:ind w:firstLine="540"/>
        <w:jc w:val="both"/>
      </w:pPr>
      <w:r>
        <w:t>2024 год - 23%.</w:t>
      </w:r>
    </w:p>
    <w:p w:rsidR="00047E01" w:rsidRDefault="00047E01">
      <w:pPr>
        <w:pStyle w:val="ConsPlusNormal"/>
        <w:spacing w:before="220"/>
        <w:ind w:firstLine="540"/>
        <w:jc w:val="both"/>
      </w:pPr>
      <w:r>
        <w:t>Срок реализации подпрограммы: 2022 год и плановый период 2023 - 2024 годов.</w:t>
      </w:r>
    </w:p>
    <w:p w:rsidR="00047E01" w:rsidRDefault="00047E01">
      <w:pPr>
        <w:pStyle w:val="ConsPlusNormal"/>
        <w:jc w:val="both"/>
      </w:pPr>
    </w:p>
    <w:p w:rsidR="00047E01" w:rsidRDefault="00047E01">
      <w:pPr>
        <w:pStyle w:val="ConsPlusTitle"/>
        <w:jc w:val="center"/>
        <w:outlineLvl w:val="3"/>
      </w:pPr>
      <w:r>
        <w:t>3. МЕХАНИЗМ РЕАЛИЗАЦИИ ПОДПРОГРАММЫ 5</w:t>
      </w:r>
    </w:p>
    <w:p w:rsidR="00047E01" w:rsidRDefault="00047E01">
      <w:pPr>
        <w:pStyle w:val="ConsPlusNormal"/>
        <w:jc w:val="both"/>
      </w:pPr>
    </w:p>
    <w:p w:rsidR="00047E01" w:rsidRDefault="00047E01">
      <w:pPr>
        <w:pStyle w:val="ConsPlusNormal"/>
        <w:ind w:firstLine="540"/>
        <w:jc w:val="both"/>
      </w:pPr>
      <w:r>
        <w:t>Исполнители подпрограммы - главное управление образования, муниципальные образовательные учреждения.</w:t>
      </w:r>
    </w:p>
    <w:p w:rsidR="00047E01" w:rsidRDefault="00047E01">
      <w:pPr>
        <w:pStyle w:val="ConsPlusNormal"/>
        <w:spacing w:before="220"/>
        <w:ind w:firstLine="540"/>
        <w:jc w:val="both"/>
      </w:pPr>
      <w:r>
        <w:t>Главное управление образования, муниципальные образовательные учреждения:</w:t>
      </w:r>
    </w:p>
    <w:p w:rsidR="00047E01" w:rsidRDefault="00047E01">
      <w:pPr>
        <w:pStyle w:val="ConsPlusNormal"/>
        <w:spacing w:before="220"/>
        <w:ind w:firstLine="540"/>
        <w:jc w:val="both"/>
      </w:pPr>
      <w:r>
        <w:t>разрабатывают соответствующие правовые акты, регулирующие процедуры исполнения мероприятий подпрограммы;</w:t>
      </w:r>
    </w:p>
    <w:p w:rsidR="00047E01" w:rsidRDefault="00047E01">
      <w:pPr>
        <w:pStyle w:val="ConsPlusNormal"/>
        <w:spacing w:before="220"/>
        <w:ind w:firstLine="540"/>
        <w:jc w:val="both"/>
      </w:pPr>
      <w:r>
        <w:t>осуществляют координацию деятельности подведомственных учреждений по заключению договоров на поставку товаров (выполнение работ, оказание услуг) с поставщиками (подрядчиками, исполнителями), необходимых для реализации мероприятий подпрограммы;</w:t>
      </w:r>
    </w:p>
    <w:p w:rsidR="00047E01" w:rsidRDefault="00047E01">
      <w:pPr>
        <w:pStyle w:val="ConsPlusNormal"/>
        <w:spacing w:before="220"/>
        <w:ind w:firstLine="540"/>
        <w:jc w:val="both"/>
      </w:pPr>
      <w:r>
        <w:t>осуществляют контроль за проведением ремонтных и строительных работ согласно муниципальным контрактам по качеству исполнения, срокам, содержанию, финансовым затратам и ресурсам;</w:t>
      </w:r>
    </w:p>
    <w:p w:rsidR="00047E01" w:rsidRDefault="00047E01">
      <w:pPr>
        <w:pStyle w:val="ConsPlusNormal"/>
        <w:spacing w:before="220"/>
        <w:ind w:firstLine="540"/>
        <w:jc w:val="both"/>
      </w:pPr>
      <w:r>
        <w:t>осуществляют анализ материально-технического состояния муниципальных образовательных учреждений и подготовку документации для размещения заказов на проведение ремонтных работ.</w:t>
      </w:r>
    </w:p>
    <w:p w:rsidR="00047E01" w:rsidRDefault="00047E01">
      <w:pPr>
        <w:pStyle w:val="ConsPlusNormal"/>
        <w:spacing w:before="220"/>
        <w:ind w:firstLine="540"/>
        <w:jc w:val="both"/>
      </w:pPr>
      <w:r>
        <w:t>Функции заказчика при выполнении мероприятий подпрограммы осуществляют главное управление образования, муниципальные образовательные учреждения.</w:t>
      </w:r>
    </w:p>
    <w:p w:rsidR="00047E01" w:rsidRDefault="00047E01">
      <w:pPr>
        <w:pStyle w:val="ConsPlusNormal"/>
        <w:spacing w:before="220"/>
        <w:ind w:firstLine="540"/>
        <w:jc w:val="both"/>
      </w:pPr>
      <w:r>
        <w:t>Главное управление образования организует реализацию мероприятий подпрограммы, принимает решение о внесении в нее изменений и несет ответственность за достижение целевых индикаторов и показателей подпрограммы, а также конечных результатов ее реализации.</w:t>
      </w:r>
    </w:p>
    <w:p w:rsidR="00047E01" w:rsidRDefault="00047E01">
      <w:pPr>
        <w:pStyle w:val="ConsPlusNormal"/>
        <w:spacing w:before="220"/>
        <w:ind w:firstLine="540"/>
        <w:jc w:val="both"/>
      </w:pPr>
      <w:r>
        <w:t xml:space="preserve">Контроль за использованием средств бюджета города и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Федеральными законами от 05.04.2013 </w:t>
      </w:r>
      <w:hyperlink r:id="rId182" w:history="1">
        <w:r>
          <w:rPr>
            <w:color w:val="0000FF"/>
          </w:rPr>
          <w:t>N 44-ФЗ</w:t>
        </w:r>
      </w:hyperlink>
      <w:r>
        <w:t xml:space="preserve"> "О </w:t>
      </w:r>
      <w:r>
        <w:lastRenderedPageBreak/>
        <w:t xml:space="preserve">контрактной системе в сфере закупок товаров, работ, услуг для обеспечения государственных и муниципальных нужд", от 18.07.2011 </w:t>
      </w:r>
      <w:hyperlink r:id="rId183" w:history="1">
        <w:r>
          <w:rPr>
            <w:color w:val="0000FF"/>
          </w:rPr>
          <w:t>N 223-ФЗ</w:t>
        </w:r>
      </w:hyperlink>
      <w:r>
        <w:t xml:space="preserve"> "О закупках товаров, работ, услуг отдельными видами юридических лиц".</w:t>
      </w:r>
    </w:p>
    <w:p w:rsidR="00047E01" w:rsidRDefault="00047E01">
      <w:pPr>
        <w:pStyle w:val="ConsPlusNormal"/>
        <w:jc w:val="both"/>
      </w:pPr>
    </w:p>
    <w:p w:rsidR="00047E01" w:rsidRDefault="00047E01">
      <w:pPr>
        <w:pStyle w:val="ConsPlusTitle"/>
        <w:jc w:val="center"/>
        <w:outlineLvl w:val="3"/>
      </w:pPr>
      <w:r>
        <w:t>4. ХАРАКТЕРИСТИКА МЕРОПРИЯТИЙ ПОДПРОГРАММЫ 5</w:t>
      </w:r>
    </w:p>
    <w:p w:rsidR="00047E01" w:rsidRDefault="00047E01">
      <w:pPr>
        <w:pStyle w:val="ConsPlusNormal"/>
        <w:jc w:val="both"/>
      </w:pPr>
    </w:p>
    <w:p w:rsidR="00047E01" w:rsidRDefault="00047E01">
      <w:pPr>
        <w:pStyle w:val="ConsPlusNormal"/>
        <w:ind w:firstLine="540"/>
        <w:jc w:val="both"/>
      </w:pPr>
      <w:r>
        <w:t>Подпрограмма включает следующие мероприятия:</w:t>
      </w:r>
    </w:p>
    <w:p w:rsidR="00047E01" w:rsidRDefault="00047E01">
      <w:pPr>
        <w:pStyle w:val="ConsPlusNormal"/>
        <w:spacing w:before="220"/>
        <w:ind w:firstLine="540"/>
        <w:jc w:val="both"/>
      </w:pPr>
      <w:r>
        <w:t>мероприятие 5.1. Создание и укрепление материально-технической базы.</w:t>
      </w:r>
    </w:p>
    <w:p w:rsidR="00047E01" w:rsidRDefault="00047E01">
      <w:pPr>
        <w:pStyle w:val="ConsPlusNormal"/>
        <w:spacing w:before="220"/>
        <w:ind w:firstLine="540"/>
        <w:jc w:val="both"/>
      </w:pPr>
      <w:r>
        <w:t>За последнее время в образовательных учреждениях развивается спортивная инфраструктура, обустраиваются комплексные игровые площадки, хоккейные коробки, футбольные поля с искусственными покрытиями.</w:t>
      </w:r>
    </w:p>
    <w:p w:rsidR="00047E01" w:rsidRDefault="00047E01">
      <w:pPr>
        <w:pStyle w:val="ConsPlusNormal"/>
        <w:spacing w:before="220"/>
        <w:ind w:firstLine="540"/>
        <w:jc w:val="both"/>
      </w:pPr>
      <w:r>
        <w:t>В рамках мероприятия запланированы средства на разработку ПСД на капитальный ремонт спортивной площадки двух общеобразовательных организаций, капитальный ремонт спортивных площадок в двух общеобразовательных организациях.</w:t>
      </w:r>
    </w:p>
    <w:p w:rsidR="00047E01" w:rsidRDefault="00047E01">
      <w:pPr>
        <w:pStyle w:val="ConsPlusNormal"/>
        <w:spacing w:before="220"/>
        <w:ind w:firstLine="540"/>
        <w:jc w:val="both"/>
      </w:pPr>
      <w:r>
        <w:t>Главным распорядителем бюджетных средств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23220,00 тыс. рублей в 2022 году.</w:t>
      </w:r>
    </w:p>
    <w:p w:rsidR="00047E01" w:rsidRDefault="00047E01">
      <w:pPr>
        <w:pStyle w:val="ConsPlusNormal"/>
        <w:jc w:val="both"/>
      </w:pPr>
      <w:r>
        <w:t xml:space="preserve">(в ред. </w:t>
      </w:r>
      <w:hyperlink r:id="rId184" w:history="1">
        <w:r>
          <w:rPr>
            <w:color w:val="0000FF"/>
          </w:rPr>
          <w:t>Постановления</w:t>
        </w:r>
      </w:hyperlink>
      <w:r>
        <w:t xml:space="preserve"> администрации г. Красноярска от 25.02.2022 N 152)</w:t>
      </w:r>
    </w:p>
    <w:p w:rsidR="00047E01" w:rsidRDefault="00047E01">
      <w:pPr>
        <w:pStyle w:val="ConsPlusNormal"/>
        <w:jc w:val="both"/>
      </w:pPr>
    </w:p>
    <w:p w:rsidR="00047E01" w:rsidRDefault="00047E01">
      <w:pPr>
        <w:pStyle w:val="ConsPlusTitle"/>
        <w:jc w:val="center"/>
        <w:outlineLvl w:val="2"/>
      </w:pPr>
      <w:bookmarkStart w:id="7" w:name="P1444"/>
      <w:bookmarkEnd w:id="7"/>
      <w:r>
        <w:t>ПОДПРОГРАММА 6</w:t>
      </w:r>
    </w:p>
    <w:p w:rsidR="00047E01" w:rsidRDefault="00047E01">
      <w:pPr>
        <w:pStyle w:val="ConsPlusTitle"/>
        <w:jc w:val="center"/>
      </w:pPr>
      <w:r>
        <w:t>"СОЗДАНИЕ УСЛОВИЙ ДЛЯ ИНКЛЮЗИВНОГО ОБРАЗОВАНИЯ ДЕТЕЙ</w:t>
      </w:r>
    </w:p>
    <w:p w:rsidR="00047E01" w:rsidRDefault="00047E01">
      <w:pPr>
        <w:pStyle w:val="ConsPlusTitle"/>
        <w:jc w:val="center"/>
      </w:pPr>
      <w:r>
        <w:t>С ОГРАНИЧЕННЫМИ ВОЗМОЖНОСТЯМИ ЗДОРОВЬЯ"</w:t>
      </w:r>
    </w:p>
    <w:p w:rsidR="00047E01" w:rsidRDefault="00047E01">
      <w:pPr>
        <w:pStyle w:val="ConsPlusNormal"/>
        <w:jc w:val="both"/>
      </w:pPr>
    </w:p>
    <w:p w:rsidR="00047E01" w:rsidRDefault="00047E01">
      <w:pPr>
        <w:pStyle w:val="ConsPlusTitle"/>
        <w:jc w:val="center"/>
        <w:outlineLvl w:val="3"/>
      </w:pPr>
      <w:r>
        <w:t>ПАСПОРТ ПОДПРОГРАММЫ 6</w:t>
      </w:r>
    </w:p>
    <w:p w:rsidR="00047E01" w:rsidRDefault="00047E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4"/>
        <w:gridCol w:w="6633"/>
      </w:tblGrid>
      <w:tr w:rsidR="00047E01">
        <w:tc>
          <w:tcPr>
            <w:tcW w:w="2444" w:type="dxa"/>
          </w:tcPr>
          <w:p w:rsidR="00047E01" w:rsidRDefault="00047E01">
            <w:pPr>
              <w:pStyle w:val="ConsPlusNormal"/>
            </w:pPr>
            <w:r>
              <w:t>Наименование подпрограммы</w:t>
            </w:r>
          </w:p>
        </w:tc>
        <w:tc>
          <w:tcPr>
            <w:tcW w:w="6633" w:type="dxa"/>
          </w:tcPr>
          <w:p w:rsidR="00047E01" w:rsidRDefault="00047E01">
            <w:pPr>
              <w:pStyle w:val="ConsPlusNormal"/>
            </w:pPr>
            <w:r>
              <w:t>"Создание условий для инклюзивного образования детей с ограниченными возможностями здоровья"</w:t>
            </w:r>
          </w:p>
        </w:tc>
      </w:tr>
      <w:tr w:rsidR="00047E01">
        <w:tc>
          <w:tcPr>
            <w:tcW w:w="2444" w:type="dxa"/>
          </w:tcPr>
          <w:p w:rsidR="00047E01" w:rsidRDefault="00047E01">
            <w:pPr>
              <w:pStyle w:val="ConsPlusNormal"/>
            </w:pPr>
            <w:r>
              <w:t>Исполнители мероприятий подпрограммы</w:t>
            </w:r>
          </w:p>
        </w:tc>
        <w:tc>
          <w:tcPr>
            <w:tcW w:w="6633" w:type="dxa"/>
          </w:tcPr>
          <w:p w:rsidR="00047E01" w:rsidRDefault="00047E01">
            <w:pPr>
              <w:pStyle w:val="ConsPlusNormal"/>
            </w:pPr>
            <w:r>
              <w:t>главное управление образования;</w:t>
            </w:r>
          </w:p>
          <w:p w:rsidR="00047E01" w:rsidRDefault="00047E01">
            <w:pPr>
              <w:pStyle w:val="ConsPlusNormal"/>
            </w:pPr>
            <w:r>
              <w:t>муниципальные учреждения</w:t>
            </w:r>
          </w:p>
        </w:tc>
      </w:tr>
      <w:tr w:rsidR="00047E01">
        <w:tc>
          <w:tcPr>
            <w:tcW w:w="2444" w:type="dxa"/>
          </w:tcPr>
          <w:p w:rsidR="00047E01" w:rsidRDefault="00047E01">
            <w:pPr>
              <w:pStyle w:val="ConsPlusNormal"/>
            </w:pPr>
            <w:r>
              <w:t>Цель подпрограммы</w:t>
            </w:r>
          </w:p>
        </w:tc>
        <w:tc>
          <w:tcPr>
            <w:tcW w:w="6633" w:type="dxa"/>
          </w:tcPr>
          <w:p w:rsidR="00047E01" w:rsidRDefault="00047E01">
            <w:pPr>
              <w:pStyle w:val="ConsPlusNormal"/>
            </w:pPr>
            <w:r>
              <w:t>создание условий для развития инклюзивного образования, обеспечение роста качества и доступности образовательных услуг детям с ограниченными возможностями здоровья (далее - дети с ОВЗ) в муниципальных общеобразовательных учреждениях посредством реализации системных мероприятий; реализация федерального государственного образовательного стандарта для детей с ОВЗ и федерального государственного образовательного стандарта для детей с умственной отсталостью (интеллектуальными нарушениями)</w:t>
            </w:r>
          </w:p>
        </w:tc>
      </w:tr>
      <w:tr w:rsidR="00047E01">
        <w:tc>
          <w:tcPr>
            <w:tcW w:w="2444" w:type="dxa"/>
          </w:tcPr>
          <w:p w:rsidR="00047E01" w:rsidRDefault="00047E01">
            <w:pPr>
              <w:pStyle w:val="ConsPlusNormal"/>
            </w:pPr>
            <w:r>
              <w:t>Задачи подпрограммы</w:t>
            </w:r>
          </w:p>
        </w:tc>
        <w:tc>
          <w:tcPr>
            <w:tcW w:w="6633" w:type="dxa"/>
          </w:tcPr>
          <w:p w:rsidR="00047E01" w:rsidRDefault="00047E01">
            <w:pPr>
              <w:pStyle w:val="ConsPlusNormal"/>
            </w:pPr>
            <w:r>
              <w:t xml:space="preserve">1. Развитие сети муниципальных образовательных учреждений, позволяющих обеспечить полноценную интеграцию детей с ОВЗ, в том числе организация доступной безбарьерной среды; оснащение </w:t>
            </w:r>
            <w:r>
              <w:lastRenderedPageBreak/>
              <w:t>образовательных учреждений специальным оборудованием.</w:t>
            </w:r>
          </w:p>
          <w:p w:rsidR="00047E01" w:rsidRDefault="00047E01">
            <w:pPr>
              <w:pStyle w:val="ConsPlusNormal"/>
            </w:pPr>
            <w:r>
              <w:t>2. Создание условий для безопасного и комфортного пребывания в муниципальных образовательных учреждениях города детей с ОВЗ.</w:t>
            </w:r>
          </w:p>
          <w:p w:rsidR="00047E01" w:rsidRDefault="00047E01">
            <w:pPr>
              <w:pStyle w:val="ConsPlusNormal"/>
            </w:pPr>
            <w:r>
              <w:t>3. Создание условий для сохранения и укрепления здоровья детей.</w:t>
            </w:r>
          </w:p>
          <w:p w:rsidR="00047E01" w:rsidRDefault="00047E01">
            <w:pPr>
              <w:pStyle w:val="ConsPlusNormal"/>
            </w:pPr>
            <w:r>
              <w:t>4. Научно-методическое сопровождение реализации процесса инклюзивного образования</w:t>
            </w:r>
          </w:p>
        </w:tc>
      </w:tr>
      <w:tr w:rsidR="00047E01">
        <w:tc>
          <w:tcPr>
            <w:tcW w:w="2444" w:type="dxa"/>
          </w:tcPr>
          <w:p w:rsidR="00047E01" w:rsidRDefault="00047E01">
            <w:pPr>
              <w:pStyle w:val="ConsPlusNormal"/>
            </w:pPr>
            <w:r>
              <w:lastRenderedPageBreak/>
              <w:t>Показатели результативности подпрограммы</w:t>
            </w:r>
          </w:p>
        </w:tc>
        <w:tc>
          <w:tcPr>
            <w:tcW w:w="6633" w:type="dxa"/>
          </w:tcPr>
          <w:p w:rsidR="00047E01" w:rsidRDefault="00047E01">
            <w:pPr>
              <w:pStyle w:val="ConsPlusNormal"/>
            </w:pPr>
            <w:r>
              <w:t>охват детей с ОВЗ в муниципальных общеобразовательных учреждениях доступным образованием, в том числе по годам:</w:t>
            </w:r>
          </w:p>
          <w:p w:rsidR="00047E01" w:rsidRDefault="00047E01">
            <w:pPr>
              <w:pStyle w:val="ConsPlusNormal"/>
            </w:pPr>
            <w:r>
              <w:t>2022 год - 5340 чел.;</w:t>
            </w:r>
          </w:p>
          <w:p w:rsidR="00047E01" w:rsidRDefault="00047E01">
            <w:pPr>
              <w:pStyle w:val="ConsPlusNormal"/>
            </w:pPr>
            <w:r>
              <w:t>2023 год - 5630 чел.;</w:t>
            </w:r>
          </w:p>
          <w:p w:rsidR="00047E01" w:rsidRDefault="00047E01">
            <w:pPr>
              <w:pStyle w:val="ConsPlusNormal"/>
            </w:pPr>
            <w:r>
              <w:t>2024 год - 5900 чел.;</w:t>
            </w:r>
          </w:p>
          <w:p w:rsidR="00047E01" w:rsidRDefault="00047E01">
            <w:pPr>
              <w:pStyle w:val="ConsPlusNormal"/>
            </w:pPr>
            <w:r>
              <w:t>охват детей, обучающихся в муниципальных общеобразовательных учреждениях по ФГОС для детей с ОВЗ и ФГОС для обучающихся с интеллектуальными нарушениями (умственной отсталостью), в том числе по годам:</w:t>
            </w:r>
          </w:p>
          <w:p w:rsidR="00047E01" w:rsidRDefault="00047E01">
            <w:pPr>
              <w:pStyle w:val="ConsPlusNormal"/>
            </w:pPr>
            <w:r>
              <w:t>2022 год - 4236 чел;</w:t>
            </w:r>
          </w:p>
          <w:p w:rsidR="00047E01" w:rsidRDefault="00047E01">
            <w:pPr>
              <w:pStyle w:val="ConsPlusNormal"/>
            </w:pPr>
            <w:r>
              <w:t>2023 год - 4586 чел;</w:t>
            </w:r>
          </w:p>
          <w:p w:rsidR="00047E01" w:rsidRDefault="00047E01">
            <w:pPr>
              <w:pStyle w:val="ConsPlusNormal"/>
            </w:pPr>
            <w:r>
              <w:t>2024 год - 4836 чел.</w:t>
            </w:r>
          </w:p>
        </w:tc>
      </w:tr>
      <w:tr w:rsidR="00047E01">
        <w:tc>
          <w:tcPr>
            <w:tcW w:w="2444" w:type="dxa"/>
          </w:tcPr>
          <w:p w:rsidR="00047E01" w:rsidRDefault="00047E01">
            <w:pPr>
              <w:pStyle w:val="ConsPlusNormal"/>
            </w:pPr>
            <w:r>
              <w:t>Сроки реализации подпрограммы</w:t>
            </w:r>
          </w:p>
        </w:tc>
        <w:tc>
          <w:tcPr>
            <w:tcW w:w="6633" w:type="dxa"/>
          </w:tcPr>
          <w:p w:rsidR="00047E01" w:rsidRDefault="00047E01">
            <w:pPr>
              <w:pStyle w:val="ConsPlusNormal"/>
            </w:pPr>
            <w:r>
              <w:t>2022 год и плановый период 2023 - 2024 годов</w:t>
            </w:r>
          </w:p>
        </w:tc>
      </w:tr>
      <w:tr w:rsidR="00047E01">
        <w:tblPrEx>
          <w:tblBorders>
            <w:insideH w:val="nil"/>
          </w:tblBorders>
        </w:tblPrEx>
        <w:tc>
          <w:tcPr>
            <w:tcW w:w="2444" w:type="dxa"/>
            <w:tcBorders>
              <w:bottom w:val="nil"/>
            </w:tcBorders>
          </w:tcPr>
          <w:p w:rsidR="00047E01" w:rsidRDefault="00047E01">
            <w:pPr>
              <w:pStyle w:val="ConsPlusNormal"/>
            </w:pPr>
            <w:r>
              <w:t>Объемы и источники финансирования подпрограммы</w:t>
            </w:r>
          </w:p>
        </w:tc>
        <w:tc>
          <w:tcPr>
            <w:tcW w:w="6633" w:type="dxa"/>
            <w:tcBorders>
              <w:bottom w:val="nil"/>
            </w:tcBorders>
          </w:tcPr>
          <w:p w:rsidR="00047E01" w:rsidRDefault="00047E01">
            <w:pPr>
              <w:pStyle w:val="ConsPlusNormal"/>
            </w:pPr>
            <w:r>
              <w:t>объем бюджетных ассигнований на реализацию подпрограммы за счет средств бюджета города составит 309259,45 тыс. рублей, в том числе:</w:t>
            </w:r>
          </w:p>
          <w:p w:rsidR="00047E01" w:rsidRDefault="00047E01">
            <w:pPr>
              <w:pStyle w:val="ConsPlusNormal"/>
            </w:pPr>
            <w:r>
              <w:t>на 2022 год, всего - 105973,15 тыс. рублей;</w:t>
            </w:r>
          </w:p>
          <w:p w:rsidR="00047E01" w:rsidRDefault="00047E01">
            <w:pPr>
              <w:pStyle w:val="ConsPlusNormal"/>
            </w:pPr>
            <w:r>
              <w:t>на 2023 год, всего - 101643,15 тыс. рублей;</w:t>
            </w:r>
          </w:p>
          <w:p w:rsidR="00047E01" w:rsidRDefault="00047E01">
            <w:pPr>
              <w:pStyle w:val="ConsPlusNormal"/>
            </w:pPr>
            <w:r>
              <w:t>на 2024 год, всего - 101643,15 тыс. рублей</w:t>
            </w:r>
          </w:p>
        </w:tc>
      </w:tr>
      <w:tr w:rsidR="00047E01">
        <w:tblPrEx>
          <w:tblBorders>
            <w:insideH w:val="nil"/>
          </w:tblBorders>
        </w:tblPrEx>
        <w:tc>
          <w:tcPr>
            <w:tcW w:w="9077" w:type="dxa"/>
            <w:gridSpan w:val="2"/>
            <w:tcBorders>
              <w:top w:val="nil"/>
            </w:tcBorders>
          </w:tcPr>
          <w:p w:rsidR="00047E01" w:rsidRDefault="00047E01">
            <w:pPr>
              <w:pStyle w:val="ConsPlusNormal"/>
              <w:jc w:val="both"/>
            </w:pPr>
            <w:r>
              <w:t xml:space="preserve">(в ред. </w:t>
            </w:r>
            <w:hyperlink r:id="rId185" w:history="1">
              <w:r>
                <w:rPr>
                  <w:color w:val="0000FF"/>
                </w:rPr>
                <w:t>Постановления</w:t>
              </w:r>
            </w:hyperlink>
            <w:r>
              <w:t xml:space="preserve"> администрации г. Красноярска от 22.03.2022 N 242)</w:t>
            </w:r>
          </w:p>
        </w:tc>
      </w:tr>
    </w:tbl>
    <w:p w:rsidR="00047E01" w:rsidRDefault="00047E01">
      <w:pPr>
        <w:pStyle w:val="ConsPlusNormal"/>
        <w:jc w:val="both"/>
      </w:pPr>
    </w:p>
    <w:p w:rsidR="00047E01" w:rsidRDefault="00047E01">
      <w:pPr>
        <w:pStyle w:val="ConsPlusTitle"/>
        <w:jc w:val="center"/>
        <w:outlineLvl w:val="3"/>
      </w:pPr>
      <w:r>
        <w:t>1. ПОСТАНОВКА ОБЩЕГОРОДСКОЙ ПРОБЛЕМЫ ПОДПРОГРАММЫ 6</w:t>
      </w:r>
    </w:p>
    <w:p w:rsidR="00047E01" w:rsidRDefault="00047E01">
      <w:pPr>
        <w:pStyle w:val="ConsPlusNormal"/>
        <w:jc w:val="both"/>
      </w:pPr>
    </w:p>
    <w:p w:rsidR="00047E01" w:rsidRDefault="00047E01">
      <w:pPr>
        <w:pStyle w:val="ConsPlusNormal"/>
        <w:ind w:firstLine="540"/>
        <w:jc w:val="both"/>
      </w:pPr>
      <w:r>
        <w:t xml:space="preserve">В соответствии с </w:t>
      </w:r>
      <w:hyperlink r:id="rId186" w:history="1">
        <w:r>
          <w:rPr>
            <w:color w:val="0000FF"/>
          </w:rPr>
          <w:t>пунктом 13 статьи 16</w:t>
        </w:r>
      </w:hyperlink>
      <w:r>
        <w:t xml:space="preserve"> Федерального закона от 06.10.2003 N 131-ФЗ "Об общих принципах организации местного самоуправления в Российской Федерации" к вопросам местного значения городского округа относится организация предоставления общедоступного бесплатного общего образования для всех категорий детей. Повышение качества организации предоставления общедоступного и бесплатного общего образования по основным общеобразовательным программам является одним из основных направлений и приоритетов социально-экономического развития города Красноярска.</w:t>
      </w:r>
    </w:p>
    <w:p w:rsidR="00047E01" w:rsidRDefault="00047E01">
      <w:pPr>
        <w:pStyle w:val="ConsPlusNormal"/>
        <w:spacing w:before="220"/>
        <w:ind w:firstLine="540"/>
        <w:jc w:val="both"/>
      </w:pPr>
      <w:r>
        <w:t xml:space="preserve">Согласно </w:t>
      </w:r>
      <w:hyperlink r:id="rId187" w:history="1">
        <w:r>
          <w:rPr>
            <w:color w:val="0000FF"/>
          </w:rPr>
          <w:t>пункту 27 статьи 2</w:t>
        </w:r>
      </w:hyperlink>
      <w:r>
        <w:t xml:space="preserve"> Федерального закона от 29.12.2012 N 273-ФЗ "Об образовании в Российской Федерации"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047E01" w:rsidRDefault="00047E01">
      <w:pPr>
        <w:pStyle w:val="ConsPlusNormal"/>
        <w:spacing w:before="220"/>
        <w:ind w:firstLine="540"/>
        <w:jc w:val="both"/>
      </w:pPr>
      <w:r>
        <w:t>Министерством образования Красноярского края принята Концепция инклюзивного образования, целью которой является создание условий для развития инклюзивного образования, обеспечение роста качества и доступности образовательных услуг детям с ОВЗ средствами реализации комплексных мероприятий, направленных на расширение сети образовательных учреждений, реализующих инклюзивное образование, поддержки имеющихся практик инклюзивного образования и развития инклюзивной культуры населения края.</w:t>
      </w:r>
    </w:p>
    <w:p w:rsidR="00047E01" w:rsidRDefault="00047E01">
      <w:pPr>
        <w:pStyle w:val="ConsPlusNormal"/>
        <w:spacing w:before="220"/>
        <w:ind w:firstLine="540"/>
        <w:jc w:val="both"/>
      </w:pPr>
      <w:r>
        <w:lastRenderedPageBreak/>
        <w:t>В городе отмечается рост числа лиц с ОВЗ, за последние три года увеличение детей с ОВЗ в школах составило 24,6%, детей-инвалидов - 15%.</w:t>
      </w:r>
    </w:p>
    <w:p w:rsidR="00047E01" w:rsidRDefault="00047E01">
      <w:pPr>
        <w:pStyle w:val="ConsPlusNormal"/>
        <w:spacing w:before="220"/>
        <w:ind w:firstLine="540"/>
        <w:jc w:val="both"/>
      </w:pPr>
      <w:r>
        <w:t>За счет естественного и миграционного прироста населения ежегодно происходит увеличение числа горожан, в том числе семей, имеющих детей с ОВЗ. В 2020/21 учебном году в школах города инклюзивно обучался 3881 ребенок с ОВЗ, том числе 1470 детей-инвалидов.</w:t>
      </w:r>
    </w:p>
    <w:p w:rsidR="00047E01" w:rsidRDefault="00047E01">
      <w:pPr>
        <w:pStyle w:val="ConsPlusNormal"/>
        <w:spacing w:before="220"/>
        <w:ind w:firstLine="540"/>
        <w:jc w:val="both"/>
      </w:pPr>
      <w:r>
        <w:t>Кроме этого, на базе 22 общеобразовательных учреждений функционировало 83 класса, реализующих адаптированные программы для детей с ОВЗ, в которых обучалось 955 обучающихся с ОВЗ.</w:t>
      </w:r>
    </w:p>
    <w:p w:rsidR="00047E01" w:rsidRDefault="00047E01">
      <w:pPr>
        <w:pStyle w:val="ConsPlusNormal"/>
        <w:spacing w:before="220"/>
        <w:ind w:firstLine="540"/>
        <w:jc w:val="both"/>
      </w:pPr>
      <w:r>
        <w:t>На качество общего образования, выполнение Федерального государственного образовательного стандарта начального общего образования обучающихся с ОВЗ и Федерального государственного образовательного стандарта образования обучающихся с умственной отсталостью существенное влияние оказывают условия, необходимые для реализации образовательных программ для данной категории обучающихся. В муниципальной системе образования г. Красноярска существует проблема отсутствия соответствующих условий: слабое оснащение специальными техническими и дидактическими средствами обучения, затрудненность архитектурной доступности, недостаточная профессиональная подготовка воспитателей, педагогов и специалистов сопровождения, способных реализовать инклюзивный подход.</w:t>
      </w:r>
    </w:p>
    <w:p w:rsidR="00047E01" w:rsidRDefault="00047E01">
      <w:pPr>
        <w:pStyle w:val="ConsPlusNormal"/>
        <w:spacing w:before="220"/>
        <w:ind w:firstLine="540"/>
        <w:jc w:val="both"/>
      </w:pPr>
      <w:r>
        <w:t>Опыт обучения детей с ОВЗ в течение нескольких лет сформирован в таких учреждениях как ДОУ N 16 общеразвивающего вида, ДОУ N 84 комбинированного вида (синдром Дауна), школа-интернат N 1, СШ N 108, 147 (нарушение опорно-двигательного аппарата), СШ N 17 (нарушение слуха), СШ N 63, 95 (нарушение речи), СШ N 98, 95, 65 (задержка психического развития), СШ N 39, 133 (нарушение интеллекта), СШ N 55, 121, 129, 147 (аутизм) и др.</w:t>
      </w:r>
    </w:p>
    <w:p w:rsidR="00047E01" w:rsidRDefault="00047E01">
      <w:pPr>
        <w:pStyle w:val="ConsPlusNormal"/>
        <w:spacing w:before="220"/>
        <w:ind w:firstLine="540"/>
        <w:jc w:val="both"/>
      </w:pPr>
      <w:r>
        <w:t>При активном участии общественной организации НО ДБФ "Живое дыхание":</w:t>
      </w:r>
    </w:p>
    <w:p w:rsidR="00047E01" w:rsidRDefault="00047E01">
      <w:pPr>
        <w:pStyle w:val="ConsPlusNormal"/>
        <w:spacing w:before="220"/>
        <w:ind w:firstLine="540"/>
        <w:jc w:val="both"/>
      </w:pPr>
      <w:r>
        <w:t>на базе СШ N 8, 13, 27, 32, 51, 55, 62, 65, 76, 84, 93, 97, 121, 129, 139, 147, 157, Лицея N 1, средней школы "Комплекс Покровский" оборудованы специальные ресурсные классы для детей-аутистов;</w:t>
      </w:r>
    </w:p>
    <w:p w:rsidR="00047E01" w:rsidRDefault="00047E01">
      <w:pPr>
        <w:pStyle w:val="ConsPlusNormal"/>
        <w:spacing w:before="220"/>
        <w:ind w:firstLine="540"/>
        <w:jc w:val="both"/>
      </w:pPr>
      <w:r>
        <w:t>на базе СШ N 108, 147 оборудованы классы для детей с нарушением опорно-двигательного аппарата (колясочников);</w:t>
      </w:r>
    </w:p>
    <w:p w:rsidR="00047E01" w:rsidRDefault="00047E01">
      <w:pPr>
        <w:pStyle w:val="ConsPlusNormal"/>
        <w:spacing w:before="220"/>
        <w:ind w:firstLine="540"/>
        <w:jc w:val="both"/>
      </w:pPr>
      <w:r>
        <w:t>на базе ДОУ N 16 получают дошкольное образование дети с нарушением интеллекта, нарушением опорно-двигательного аппарата.</w:t>
      </w:r>
    </w:p>
    <w:p w:rsidR="00047E01" w:rsidRDefault="00047E01">
      <w:pPr>
        <w:pStyle w:val="ConsPlusNormal"/>
        <w:spacing w:before="220"/>
        <w:ind w:firstLine="540"/>
        <w:jc w:val="both"/>
      </w:pPr>
      <w:r>
        <w:t>Учитывая изложенное, а также в целях реализации задач федеральных проектов "Поддержка семей, имеющих детей", "Успех каждого ребенка" национального проекта "Образование" обозначены следующие приоритетные направления деятельности в рамках настоящей подпрограммы:</w:t>
      </w:r>
    </w:p>
    <w:p w:rsidR="00047E01" w:rsidRDefault="00047E01">
      <w:pPr>
        <w:pStyle w:val="ConsPlusNormal"/>
        <w:spacing w:before="220"/>
        <w:ind w:firstLine="540"/>
        <w:jc w:val="both"/>
      </w:pPr>
      <w:r>
        <w:t>создание условий для раннего развития детей в возрасте до трех лет, реализация программы психолого-педагогической, методической и консультативной помощи родителям детей, получающих дошкольное и общее образование в семье;</w:t>
      </w:r>
    </w:p>
    <w:p w:rsidR="00047E01" w:rsidRDefault="00047E01">
      <w:pPr>
        <w:pStyle w:val="ConsPlusNormal"/>
        <w:spacing w:before="220"/>
        <w:ind w:firstLine="540"/>
        <w:jc w:val="both"/>
      </w:pPr>
      <w:r>
        <w:t>создание условий для обучения детей с ограниченными возможностями здоровья по дополнительным общеобразовательным программам, в том числе с использованием дистанционных технологий;</w:t>
      </w:r>
    </w:p>
    <w:p w:rsidR="00047E01" w:rsidRDefault="00047E01">
      <w:pPr>
        <w:pStyle w:val="ConsPlusNormal"/>
        <w:spacing w:before="220"/>
        <w:ind w:firstLine="540"/>
        <w:jc w:val="both"/>
      </w:pPr>
      <w:r>
        <w:t>развитие материально-технической базы образовательных учреждений с учетом новых принципов проектирования;</w:t>
      </w:r>
    </w:p>
    <w:p w:rsidR="00047E01" w:rsidRDefault="00047E01">
      <w:pPr>
        <w:pStyle w:val="ConsPlusNormal"/>
        <w:spacing w:before="220"/>
        <w:ind w:firstLine="540"/>
        <w:jc w:val="both"/>
      </w:pPr>
      <w:r>
        <w:t xml:space="preserve">научно-методическое сопровождение реализации процесса инклюзивного образования, </w:t>
      </w:r>
      <w:r>
        <w:lastRenderedPageBreak/>
        <w:t>повышение квалификации педагогов, воспитателей, работающих с детьми с ОВЗ.</w:t>
      </w:r>
    </w:p>
    <w:p w:rsidR="00047E01" w:rsidRDefault="00047E01">
      <w:pPr>
        <w:pStyle w:val="ConsPlusNormal"/>
        <w:jc w:val="both"/>
      </w:pPr>
    </w:p>
    <w:p w:rsidR="00047E01" w:rsidRDefault="00047E01">
      <w:pPr>
        <w:pStyle w:val="ConsPlusTitle"/>
        <w:jc w:val="center"/>
        <w:outlineLvl w:val="3"/>
      </w:pPr>
      <w:r>
        <w:t>2. ОСНОВНАЯ ЦЕЛЬ, ЗАДАЧИ, СРОКИ ВЫПОЛНЕНИЯ И ПОКАЗАТЕЛИ</w:t>
      </w:r>
    </w:p>
    <w:p w:rsidR="00047E01" w:rsidRDefault="00047E01">
      <w:pPr>
        <w:pStyle w:val="ConsPlusTitle"/>
        <w:jc w:val="center"/>
      </w:pPr>
      <w:r>
        <w:t>РЕЗУЛЬТАТИВНОСТИ ПОДПРОГРАММЫ 6</w:t>
      </w:r>
    </w:p>
    <w:p w:rsidR="00047E01" w:rsidRDefault="00047E01">
      <w:pPr>
        <w:pStyle w:val="ConsPlusNormal"/>
        <w:jc w:val="both"/>
      </w:pPr>
    </w:p>
    <w:p w:rsidR="00047E01" w:rsidRDefault="00047E01">
      <w:pPr>
        <w:pStyle w:val="ConsPlusNormal"/>
        <w:ind w:firstLine="540"/>
        <w:jc w:val="both"/>
      </w:pPr>
      <w:r>
        <w:t>Целью подпрограммы является создание условий для развития инклюзивного образования, обеспечение роста качества и доступности образовательных услуг детям с ОВЗ посредством реализации системных мероприятий, направленных на расширение сети образовательных учреждений, реализующих инклюзивное образование.</w:t>
      </w:r>
    </w:p>
    <w:p w:rsidR="00047E01" w:rsidRDefault="00047E01">
      <w:pPr>
        <w:pStyle w:val="ConsPlusNormal"/>
        <w:spacing w:before="220"/>
        <w:ind w:firstLine="540"/>
        <w:jc w:val="both"/>
      </w:pPr>
      <w:r>
        <w:t>Для достижения указанных целей предусматривается решение следующих задач:</w:t>
      </w:r>
    </w:p>
    <w:p w:rsidR="00047E01" w:rsidRDefault="00047E01">
      <w:pPr>
        <w:pStyle w:val="ConsPlusNormal"/>
        <w:spacing w:before="220"/>
        <w:ind w:firstLine="540"/>
        <w:jc w:val="both"/>
      </w:pPr>
      <w:r>
        <w:t>развитие сети муниципальных образовательных учреждений, позволяющих обеспечить полноценную интеграцию детей с ОВЗ, в том числе организация доступной безбарьерной среды;</w:t>
      </w:r>
    </w:p>
    <w:p w:rsidR="00047E01" w:rsidRDefault="00047E01">
      <w:pPr>
        <w:pStyle w:val="ConsPlusNormal"/>
        <w:spacing w:before="220"/>
        <w:ind w:firstLine="540"/>
        <w:jc w:val="both"/>
      </w:pPr>
      <w:r>
        <w:t>оснащение образовательных учреждений специальным оборудованием;</w:t>
      </w:r>
    </w:p>
    <w:p w:rsidR="00047E01" w:rsidRDefault="00047E01">
      <w:pPr>
        <w:pStyle w:val="ConsPlusNormal"/>
        <w:spacing w:before="220"/>
        <w:ind w:firstLine="540"/>
        <w:jc w:val="both"/>
      </w:pPr>
      <w:r>
        <w:t>создание условий для безопасного и комфортного пребывания в муниципальных образовательных учреждениях города детей с ОВЗ;</w:t>
      </w:r>
    </w:p>
    <w:p w:rsidR="00047E01" w:rsidRDefault="00047E01">
      <w:pPr>
        <w:pStyle w:val="ConsPlusNormal"/>
        <w:spacing w:before="220"/>
        <w:ind w:firstLine="540"/>
        <w:jc w:val="both"/>
      </w:pPr>
      <w:r>
        <w:t>создание условий для сохранения и укрепления здоровья детей;</w:t>
      </w:r>
    </w:p>
    <w:p w:rsidR="00047E01" w:rsidRDefault="00047E01">
      <w:pPr>
        <w:pStyle w:val="ConsPlusNormal"/>
        <w:spacing w:before="220"/>
        <w:ind w:firstLine="540"/>
        <w:jc w:val="both"/>
      </w:pPr>
      <w:r>
        <w:t>научно-методическое сопровождение реализации процесса инклюзивного образования.</w:t>
      </w:r>
    </w:p>
    <w:p w:rsidR="00047E01" w:rsidRDefault="00047E01">
      <w:pPr>
        <w:pStyle w:val="ConsPlusNormal"/>
        <w:spacing w:before="220"/>
        <w:ind w:firstLine="540"/>
        <w:jc w:val="both"/>
      </w:pPr>
      <w:r>
        <w:t xml:space="preserve">Цель и основные задачи подпрограммы определены с учетом реализации стратегических целей и задач в области образования, обозначенных в </w:t>
      </w:r>
      <w:hyperlink r:id="rId188" w:history="1">
        <w:r>
          <w:rPr>
            <w:color w:val="0000FF"/>
          </w:rPr>
          <w:t>Стратегии</w:t>
        </w:r>
      </w:hyperlink>
      <w:r>
        <w:t xml:space="preserve"> социально-экономического развития города Красноярска до 2030 года, утвержденной Решением Красноярского городского Совета депутатов от 18.06.2019 N 3-42.</w:t>
      </w:r>
    </w:p>
    <w:p w:rsidR="00047E01" w:rsidRDefault="00047E01">
      <w:pPr>
        <w:pStyle w:val="ConsPlusNormal"/>
        <w:spacing w:before="220"/>
        <w:ind w:firstLine="540"/>
        <w:jc w:val="both"/>
      </w:pPr>
      <w:r>
        <w:t>Показатели результативности подпрограммы:</w:t>
      </w:r>
    </w:p>
    <w:p w:rsidR="00047E01" w:rsidRDefault="00047E01">
      <w:pPr>
        <w:pStyle w:val="ConsPlusNormal"/>
        <w:spacing w:before="220"/>
        <w:ind w:firstLine="540"/>
        <w:jc w:val="both"/>
      </w:pPr>
      <w:r>
        <w:t>охват детей с ОВЗ в муниципальных общеобразовательных учреждениях доступным образованием, в том числе по годам:</w:t>
      </w:r>
    </w:p>
    <w:p w:rsidR="00047E01" w:rsidRDefault="00047E01">
      <w:pPr>
        <w:pStyle w:val="ConsPlusNormal"/>
        <w:spacing w:before="220"/>
        <w:ind w:firstLine="540"/>
        <w:jc w:val="both"/>
      </w:pPr>
      <w:r>
        <w:t>2022 год - 5340 чел.;</w:t>
      </w:r>
    </w:p>
    <w:p w:rsidR="00047E01" w:rsidRDefault="00047E01">
      <w:pPr>
        <w:pStyle w:val="ConsPlusNormal"/>
        <w:spacing w:before="220"/>
        <w:ind w:firstLine="540"/>
        <w:jc w:val="both"/>
      </w:pPr>
      <w:r>
        <w:t>2023 год - 5630 чел.;</w:t>
      </w:r>
    </w:p>
    <w:p w:rsidR="00047E01" w:rsidRDefault="00047E01">
      <w:pPr>
        <w:pStyle w:val="ConsPlusNormal"/>
        <w:spacing w:before="220"/>
        <w:ind w:firstLine="540"/>
        <w:jc w:val="both"/>
      </w:pPr>
      <w:r>
        <w:t>2024 год - 5900 чел.;</w:t>
      </w:r>
    </w:p>
    <w:p w:rsidR="00047E01" w:rsidRDefault="00047E01">
      <w:pPr>
        <w:pStyle w:val="ConsPlusNormal"/>
        <w:spacing w:before="220"/>
        <w:ind w:firstLine="540"/>
        <w:jc w:val="both"/>
      </w:pPr>
      <w:r>
        <w:t>охват детей, обучающихся в муниципальных общеобразовательных учреждениях по ФГОС для детей с ОВЗ и ФГОС для обучающихся с интеллектуальными нарушениями (умственной отсталостью), в том числе по годам:</w:t>
      </w:r>
    </w:p>
    <w:p w:rsidR="00047E01" w:rsidRDefault="00047E01">
      <w:pPr>
        <w:pStyle w:val="ConsPlusNormal"/>
        <w:spacing w:before="220"/>
        <w:ind w:firstLine="540"/>
        <w:jc w:val="both"/>
      </w:pPr>
      <w:r>
        <w:t>2022 год - 4236 чел;</w:t>
      </w:r>
    </w:p>
    <w:p w:rsidR="00047E01" w:rsidRDefault="00047E01">
      <w:pPr>
        <w:pStyle w:val="ConsPlusNormal"/>
        <w:spacing w:before="220"/>
        <w:ind w:firstLine="540"/>
        <w:jc w:val="both"/>
      </w:pPr>
      <w:r>
        <w:t>2023 год - 4586 чел;</w:t>
      </w:r>
    </w:p>
    <w:p w:rsidR="00047E01" w:rsidRDefault="00047E01">
      <w:pPr>
        <w:pStyle w:val="ConsPlusNormal"/>
        <w:spacing w:before="220"/>
        <w:ind w:firstLine="540"/>
        <w:jc w:val="both"/>
      </w:pPr>
      <w:r>
        <w:t>2024 год - 4836 чел.</w:t>
      </w:r>
    </w:p>
    <w:p w:rsidR="00047E01" w:rsidRDefault="00047E01">
      <w:pPr>
        <w:pStyle w:val="ConsPlusNormal"/>
        <w:spacing w:before="220"/>
        <w:ind w:firstLine="540"/>
        <w:jc w:val="both"/>
      </w:pPr>
      <w:r>
        <w:t>Срок реализации подпрограммы: 2022 год и плановый период 2023 - 2024 годов.</w:t>
      </w:r>
    </w:p>
    <w:p w:rsidR="00047E01" w:rsidRDefault="00047E01">
      <w:pPr>
        <w:pStyle w:val="ConsPlusNormal"/>
        <w:jc w:val="both"/>
      </w:pPr>
    </w:p>
    <w:p w:rsidR="00047E01" w:rsidRDefault="00047E01">
      <w:pPr>
        <w:pStyle w:val="ConsPlusTitle"/>
        <w:jc w:val="center"/>
        <w:outlineLvl w:val="3"/>
      </w:pPr>
      <w:r>
        <w:t>3. МЕХАНИЗМ РЕАЛИЗАЦИИ ПОДПРОГРАММЫ 6</w:t>
      </w:r>
    </w:p>
    <w:p w:rsidR="00047E01" w:rsidRDefault="00047E01">
      <w:pPr>
        <w:pStyle w:val="ConsPlusNormal"/>
        <w:jc w:val="both"/>
      </w:pPr>
    </w:p>
    <w:p w:rsidR="00047E01" w:rsidRDefault="00047E01">
      <w:pPr>
        <w:pStyle w:val="ConsPlusNormal"/>
        <w:ind w:firstLine="540"/>
        <w:jc w:val="both"/>
      </w:pPr>
      <w:r>
        <w:t>Исполнители подпрограммы - главное управление образования, муниципальные учреждения.</w:t>
      </w:r>
    </w:p>
    <w:p w:rsidR="00047E01" w:rsidRDefault="00047E01">
      <w:pPr>
        <w:pStyle w:val="ConsPlusNormal"/>
        <w:spacing w:before="220"/>
        <w:ind w:firstLine="540"/>
        <w:jc w:val="both"/>
      </w:pPr>
      <w:r>
        <w:lastRenderedPageBreak/>
        <w:t>Главное управление образования и муниципальные учреждения:</w:t>
      </w:r>
    </w:p>
    <w:p w:rsidR="00047E01" w:rsidRDefault="00047E01">
      <w:pPr>
        <w:pStyle w:val="ConsPlusNormal"/>
        <w:spacing w:before="220"/>
        <w:ind w:firstLine="540"/>
        <w:jc w:val="both"/>
      </w:pPr>
      <w:r>
        <w:t>разрабатывают соответствующие правовые акты, регулирующие процедуры исполнения мероприятий подпрограммы;</w:t>
      </w:r>
    </w:p>
    <w:p w:rsidR="00047E01" w:rsidRDefault="00047E01">
      <w:pPr>
        <w:pStyle w:val="ConsPlusNormal"/>
        <w:spacing w:before="220"/>
        <w:ind w:firstLine="540"/>
        <w:jc w:val="both"/>
      </w:pPr>
      <w:r>
        <w:t>осуществляют координацию деятельности подведомственных учреждений по заключению договоров на поставки товаров (выполнение работ, оказание услуг) с поставщиками (подрядчиками, исполнителями), необходимых для реализации мероприятий подпрограммы;</w:t>
      </w:r>
    </w:p>
    <w:p w:rsidR="00047E01" w:rsidRDefault="00047E01">
      <w:pPr>
        <w:pStyle w:val="ConsPlusNormal"/>
        <w:spacing w:before="220"/>
        <w:ind w:firstLine="540"/>
        <w:jc w:val="both"/>
      </w:pPr>
      <w:r>
        <w:t>осуществляют ежеквартальный контроль за проведением ремонтных и строительных работ согласно муниципальным контрактам по качеству исполнения, срокам, содержанию, финансовым затратам и ресурсам;</w:t>
      </w:r>
    </w:p>
    <w:p w:rsidR="00047E01" w:rsidRDefault="00047E01">
      <w:pPr>
        <w:pStyle w:val="ConsPlusNormal"/>
        <w:spacing w:before="220"/>
        <w:ind w:firstLine="540"/>
        <w:jc w:val="both"/>
      </w:pPr>
      <w:r>
        <w:t>осуществляют анализ материально-технического состояния муниципальных учреждений и подготовку документации для размещения заказов на проведение ремонтных работ.</w:t>
      </w:r>
    </w:p>
    <w:p w:rsidR="00047E01" w:rsidRDefault="00047E01">
      <w:pPr>
        <w:pStyle w:val="ConsPlusNormal"/>
        <w:spacing w:before="220"/>
        <w:ind w:firstLine="540"/>
        <w:jc w:val="both"/>
      </w:pPr>
      <w:r>
        <w:t>Функции заказчика при выполнении мероприятий подпрограммы осуществляют муниципальные учреждения.</w:t>
      </w:r>
    </w:p>
    <w:p w:rsidR="00047E01" w:rsidRDefault="00047E01">
      <w:pPr>
        <w:pStyle w:val="ConsPlusNormal"/>
        <w:spacing w:before="220"/>
        <w:ind w:firstLine="540"/>
        <w:jc w:val="both"/>
      </w:pPr>
      <w:r>
        <w:t>Главное управление образования организует реализацию мероприятий подпрограммы, принимает решение о внесении в нее изменений и несет ответственность за достижение целевых индикаторов и показателей подпрограммы, а также конечных результатов ее реализации.</w:t>
      </w:r>
    </w:p>
    <w:p w:rsidR="00047E01" w:rsidRDefault="00047E01">
      <w:pPr>
        <w:pStyle w:val="ConsPlusNormal"/>
        <w:spacing w:before="220"/>
        <w:ind w:firstLine="540"/>
        <w:jc w:val="both"/>
      </w:pPr>
      <w:r>
        <w:t xml:space="preserve">Контроль за использованием средств бюджета города и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Федеральными законами от 05.04.2013 </w:t>
      </w:r>
      <w:hyperlink r:id="rId189"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от 18.07.2011 </w:t>
      </w:r>
      <w:hyperlink r:id="rId190" w:history="1">
        <w:r>
          <w:rPr>
            <w:color w:val="0000FF"/>
          </w:rPr>
          <w:t>N 223-ФЗ</w:t>
        </w:r>
      </w:hyperlink>
      <w:r>
        <w:t xml:space="preserve"> "О закупках товаров, работ, услуг отдельными видами юридических лиц".</w:t>
      </w:r>
    </w:p>
    <w:p w:rsidR="00047E01" w:rsidRDefault="00047E01">
      <w:pPr>
        <w:pStyle w:val="ConsPlusNormal"/>
        <w:jc w:val="both"/>
      </w:pPr>
    </w:p>
    <w:p w:rsidR="00047E01" w:rsidRDefault="00047E01">
      <w:pPr>
        <w:pStyle w:val="ConsPlusTitle"/>
        <w:jc w:val="center"/>
        <w:outlineLvl w:val="3"/>
      </w:pPr>
      <w:r>
        <w:t>4. ХАРАКТЕРИСТИКА МЕРОПРИЯТИЙ ПОДПРОГРАММЫ 6</w:t>
      </w:r>
    </w:p>
    <w:p w:rsidR="00047E01" w:rsidRDefault="00047E01">
      <w:pPr>
        <w:pStyle w:val="ConsPlusNormal"/>
        <w:jc w:val="both"/>
      </w:pPr>
    </w:p>
    <w:p w:rsidR="00047E01" w:rsidRDefault="00047E01">
      <w:pPr>
        <w:pStyle w:val="ConsPlusNormal"/>
        <w:ind w:firstLine="540"/>
        <w:jc w:val="both"/>
      </w:pPr>
      <w:r>
        <w:t>Подпрограмма включает следующие основные мероприятия:</w:t>
      </w:r>
    </w:p>
    <w:p w:rsidR="00047E01" w:rsidRDefault="00047E01">
      <w:pPr>
        <w:pStyle w:val="ConsPlusNormal"/>
        <w:spacing w:before="220"/>
        <w:ind w:firstLine="540"/>
        <w:jc w:val="both"/>
      </w:pPr>
      <w:r>
        <w:t>мероприятие 6.1. Обеспечение деятельности муниципальных учреждений.</w:t>
      </w:r>
    </w:p>
    <w:p w:rsidR="00047E01" w:rsidRDefault="00047E01">
      <w:pPr>
        <w:pStyle w:val="ConsPlusNormal"/>
        <w:spacing w:before="220"/>
        <w:ind w:firstLine="540"/>
        <w:jc w:val="both"/>
      </w:pPr>
      <w:r>
        <w:t>В рамках данного мероприятия предусматриваются расходы на содержание и осуществление деятельности 7 учреждений для детей, нуждающихся в психолого-педагогической и медико-социальной помощи.</w:t>
      </w:r>
    </w:p>
    <w:p w:rsidR="00047E01" w:rsidRDefault="00047E01">
      <w:pPr>
        <w:pStyle w:val="ConsPlusNormal"/>
        <w:spacing w:before="220"/>
        <w:ind w:firstLine="540"/>
        <w:jc w:val="both"/>
      </w:pPr>
      <w:r>
        <w:t>Учреждения для детей, нуждающихся в психолого-педагогической и медико-социальной помощи, реализуют дополнительные общеобразовательные программы социально-педагогической направленности для детей с нарушением в развитии, содействуют конструктивному развитию личности, способной адаптироваться в новых социальных условиях.</w:t>
      </w:r>
    </w:p>
    <w:p w:rsidR="00047E01" w:rsidRDefault="00047E01">
      <w:pPr>
        <w:pStyle w:val="ConsPlusNormal"/>
        <w:spacing w:before="220"/>
        <w:ind w:firstLine="540"/>
        <w:jc w:val="both"/>
      </w:pPr>
      <w:r>
        <w:t>Психолого-медико-педагогические комиссии организуют помощь детям с отклонениями в развитии на основе результатов комплексного диагностического обследования, определяют специальные условия для получения ими образования и необходимого психолого-медико-педагогического сопровождения.</w:t>
      </w:r>
    </w:p>
    <w:p w:rsidR="00047E01" w:rsidRDefault="00047E01">
      <w:pPr>
        <w:pStyle w:val="ConsPlusNormal"/>
        <w:spacing w:before="220"/>
        <w:ind w:firstLine="540"/>
        <w:jc w:val="both"/>
      </w:pPr>
      <w:r>
        <w:t>Мероприятие позволит обеспечить такие расходы как текущее содержание здания, оплату труда работников центров и прочие расходы.</w:t>
      </w:r>
    </w:p>
    <w:p w:rsidR="00047E01" w:rsidRDefault="00047E01">
      <w:pPr>
        <w:pStyle w:val="ConsPlusNormal"/>
        <w:spacing w:before="220"/>
        <w:ind w:firstLine="540"/>
        <w:jc w:val="both"/>
      </w:pPr>
      <w:r>
        <w:t>Главным распорядителем бюджетных средств является главное управление образования.</w:t>
      </w:r>
    </w:p>
    <w:p w:rsidR="00047E01" w:rsidRDefault="00047E01">
      <w:pPr>
        <w:pStyle w:val="ConsPlusNormal"/>
        <w:spacing w:before="220"/>
        <w:ind w:firstLine="540"/>
        <w:jc w:val="both"/>
      </w:pPr>
      <w:r>
        <w:lastRenderedPageBreak/>
        <w:t>Исполнителями данного мероприятия являются муниципальные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302206,77 тыс. рублей, в том числе по годам: 100735,59 тыс. рублей в 2022 году, 100735,59 тыс. рублей в 2023 году, 100735,59 тыс. рублей в 2024 году;</w:t>
      </w:r>
    </w:p>
    <w:p w:rsidR="00047E01" w:rsidRDefault="00047E01">
      <w:pPr>
        <w:pStyle w:val="ConsPlusNormal"/>
        <w:spacing w:before="220"/>
        <w:ind w:firstLine="540"/>
        <w:jc w:val="both"/>
      </w:pPr>
      <w:r>
        <w:t>мероприятие 6.2. Обеспечение доступности для инвалидов и иных маломобильных групп населения услуг, предоставляемых муниципальными учреждениями города.</w:t>
      </w:r>
    </w:p>
    <w:p w:rsidR="00047E01" w:rsidRDefault="00047E01">
      <w:pPr>
        <w:pStyle w:val="ConsPlusNormal"/>
        <w:spacing w:before="220"/>
        <w:ind w:firstLine="540"/>
        <w:jc w:val="both"/>
      </w:pPr>
      <w:r>
        <w:t>Мероприятие позволяет обеспечить в общеобразовательных учреждениях г. Красноярска доступную безбарьерную среду для инвалидов и иных маломобильных групп населения. Образовательные учреждения определены на основании требований ФГОС для обучающихся с ОВЗ и ФГОС для обучающихся с умственной отсталостью, а также проведенного анализа комплектования с ОВЗ в образовательных учреждениях на 2021/22 учебный год.</w:t>
      </w:r>
    </w:p>
    <w:p w:rsidR="00047E01" w:rsidRDefault="00047E01">
      <w:pPr>
        <w:pStyle w:val="ConsPlusNormal"/>
        <w:spacing w:before="220"/>
        <w:ind w:firstLine="540"/>
        <w:jc w:val="both"/>
      </w:pPr>
      <w:r>
        <w:t>В 2022 году планируется провести мероприятия по обеспечению доступной среды для детей с ограниченными возможностями здоровья в СШ N 129, 18, 78.</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4330,00 тыс. рублей в 2022 году;</w:t>
      </w:r>
    </w:p>
    <w:p w:rsidR="00047E01" w:rsidRDefault="00047E01">
      <w:pPr>
        <w:pStyle w:val="ConsPlusNormal"/>
        <w:spacing w:before="220"/>
        <w:ind w:firstLine="540"/>
        <w:jc w:val="both"/>
      </w:pPr>
      <w:r>
        <w:t>мероприятие 6.3. Мероприятия по обеспечению антитеррористической защищенности объектов.</w:t>
      </w:r>
    </w:p>
    <w:p w:rsidR="00047E01" w:rsidRDefault="00047E01">
      <w:pPr>
        <w:pStyle w:val="ConsPlusNormal"/>
        <w:spacing w:before="220"/>
        <w:ind w:firstLine="540"/>
        <w:jc w:val="both"/>
      </w:pPr>
      <w:r>
        <w:t xml:space="preserve">В рамках указанного мероприятия запланированы средства на проведение антитеррористических мероприятий в соответствии с </w:t>
      </w:r>
      <w:hyperlink r:id="rId191" w:history="1">
        <w:r>
          <w:rPr>
            <w:color w:val="0000FF"/>
          </w:rPr>
          <w:t>требованиями</w:t>
        </w:r>
      </w:hyperlink>
      <w:r>
        <w:t xml:space="preserve">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утвержденными Постановлением Правительства Российской Федерации от 02.08.2019 N 1006: обеспечение зданий учреждений охраной частными охранными предприятиями, обслуживание системы "Тревожная кнопка", обслуживание системы видеонаблюдения учреждений, обслуживание домофонной системы и прочие расходы.</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740,76 тыс. рублей, в том числе по годам: 246,92 тыс. рублей в 2022 году, 246,92 тыс. рублей в 2023 году, 246,92 тыс. рублей в 2024 году;</w:t>
      </w:r>
    </w:p>
    <w:p w:rsidR="00047E01" w:rsidRDefault="00047E01">
      <w:pPr>
        <w:pStyle w:val="ConsPlusNormal"/>
        <w:spacing w:before="220"/>
        <w:ind w:firstLine="540"/>
        <w:jc w:val="both"/>
      </w:pPr>
      <w:r>
        <w:t>мероприятие 6.4. Обеспечение безопасности жизнедеятельности муниципальных учреждений.</w:t>
      </w:r>
    </w:p>
    <w:p w:rsidR="00047E01" w:rsidRDefault="00047E01">
      <w:pPr>
        <w:pStyle w:val="ConsPlusNormal"/>
        <w:spacing w:before="220"/>
        <w:ind w:firstLine="540"/>
        <w:jc w:val="both"/>
      </w:pPr>
      <w:r>
        <w:t xml:space="preserve">В рамках данного мероприятия предусматриваются расходы на исполнение предписаний </w:t>
      </w:r>
      <w:r>
        <w:lastRenderedPageBreak/>
        <w:t>надзорных органов в муниципальных учреждениях отрасли.</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1410,00 тыс. рублей, в том числе по годам: 470,00 тыс. рублей в 2022 году, 470,00 тыс. рублей в 2023 году, 470,00 тыс. рублей в 2024 году;</w:t>
      </w:r>
    </w:p>
    <w:p w:rsidR="00047E01" w:rsidRDefault="00047E01">
      <w:pPr>
        <w:pStyle w:val="ConsPlusNormal"/>
        <w:spacing w:before="220"/>
        <w:ind w:firstLine="540"/>
        <w:jc w:val="both"/>
      </w:pPr>
      <w:r>
        <w:t>мероприятие 6.5. Подготовка к новому учебному году.</w:t>
      </w:r>
    </w:p>
    <w:p w:rsidR="00047E01" w:rsidRDefault="00047E01">
      <w:pPr>
        <w:pStyle w:val="ConsPlusNormal"/>
        <w:spacing w:before="220"/>
        <w:ind w:firstLine="540"/>
        <w:jc w:val="both"/>
      </w:pPr>
      <w:r>
        <w:t>В рамках данного мероприятия ежегодно предусматриваются расходы, связанные с проведением ремонтов помещений муниципальных учреждений, осуществляются мероприятия по устранению предписаний надзорных органов, а также другие расходы, связанные с подготовкой муниципальных учреждений к новому учебному году.</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571,92 тыс. рублей, в том числе по годам: 190,64 тыс. рублей в 2022 году, 190,64 тыс. рублей в 2023 году, 190,64 тыс. рублей в 2024 году.</w:t>
      </w:r>
    </w:p>
    <w:p w:rsidR="00047E01" w:rsidRDefault="00047E01">
      <w:pPr>
        <w:pStyle w:val="ConsPlusNormal"/>
        <w:jc w:val="both"/>
      </w:pPr>
      <w:r>
        <w:t xml:space="preserve">(в ред. </w:t>
      </w:r>
      <w:hyperlink r:id="rId192" w:history="1">
        <w:r>
          <w:rPr>
            <w:color w:val="0000FF"/>
          </w:rPr>
          <w:t>Постановления</w:t>
        </w:r>
      </w:hyperlink>
      <w:r>
        <w:t xml:space="preserve"> администрации г. Красноярска от 22.03.2022 N 242)</w:t>
      </w:r>
    </w:p>
    <w:p w:rsidR="00047E01" w:rsidRDefault="00047E01">
      <w:pPr>
        <w:pStyle w:val="ConsPlusNormal"/>
        <w:jc w:val="both"/>
      </w:pPr>
    </w:p>
    <w:p w:rsidR="00047E01" w:rsidRDefault="00047E01">
      <w:pPr>
        <w:pStyle w:val="ConsPlusTitle"/>
        <w:jc w:val="center"/>
        <w:outlineLvl w:val="2"/>
      </w:pPr>
      <w:bookmarkStart w:id="8" w:name="P1573"/>
      <w:bookmarkEnd w:id="8"/>
      <w:r>
        <w:t>ПОДПРОГРАММА 7</w:t>
      </w:r>
    </w:p>
    <w:p w:rsidR="00047E01" w:rsidRDefault="00047E01">
      <w:pPr>
        <w:pStyle w:val="ConsPlusTitle"/>
        <w:jc w:val="center"/>
      </w:pPr>
      <w:r>
        <w:t>"ОРГАНИЗАЦИЯ ПИТАНИЯ ОБУЧАЮЩИХСЯ"</w:t>
      </w:r>
    </w:p>
    <w:p w:rsidR="00047E01" w:rsidRDefault="00047E01">
      <w:pPr>
        <w:pStyle w:val="ConsPlusNormal"/>
        <w:jc w:val="both"/>
      </w:pPr>
    </w:p>
    <w:p w:rsidR="00047E01" w:rsidRDefault="00047E01">
      <w:pPr>
        <w:pStyle w:val="ConsPlusTitle"/>
        <w:jc w:val="center"/>
        <w:outlineLvl w:val="3"/>
      </w:pPr>
      <w:r>
        <w:t>ПАСПОРТ ПОДПРОГРАММЫ 7</w:t>
      </w:r>
    </w:p>
    <w:p w:rsidR="00047E01" w:rsidRDefault="00047E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4"/>
        <w:gridCol w:w="6633"/>
      </w:tblGrid>
      <w:tr w:rsidR="00047E01">
        <w:tc>
          <w:tcPr>
            <w:tcW w:w="2444" w:type="dxa"/>
          </w:tcPr>
          <w:p w:rsidR="00047E01" w:rsidRDefault="00047E01">
            <w:pPr>
              <w:pStyle w:val="ConsPlusNormal"/>
            </w:pPr>
            <w:r>
              <w:t>Наименование подпрограммы</w:t>
            </w:r>
          </w:p>
        </w:tc>
        <w:tc>
          <w:tcPr>
            <w:tcW w:w="6633" w:type="dxa"/>
          </w:tcPr>
          <w:p w:rsidR="00047E01" w:rsidRDefault="00047E01">
            <w:pPr>
              <w:pStyle w:val="ConsPlusNormal"/>
            </w:pPr>
            <w:r>
              <w:t>"Организация питания обучающихся"</w:t>
            </w:r>
          </w:p>
        </w:tc>
      </w:tr>
      <w:tr w:rsidR="00047E01">
        <w:tc>
          <w:tcPr>
            <w:tcW w:w="2444" w:type="dxa"/>
          </w:tcPr>
          <w:p w:rsidR="00047E01" w:rsidRDefault="00047E01">
            <w:pPr>
              <w:pStyle w:val="ConsPlusNormal"/>
            </w:pPr>
            <w:r>
              <w:t>Исполнитель мероприятий подпрограммы</w:t>
            </w:r>
          </w:p>
        </w:tc>
        <w:tc>
          <w:tcPr>
            <w:tcW w:w="6633" w:type="dxa"/>
          </w:tcPr>
          <w:p w:rsidR="00047E01" w:rsidRDefault="00047E01">
            <w:pPr>
              <w:pStyle w:val="ConsPlusNormal"/>
            </w:pPr>
            <w:r>
              <w:t>главное управление образования;</w:t>
            </w:r>
          </w:p>
          <w:p w:rsidR="00047E01" w:rsidRDefault="00047E01">
            <w:pPr>
              <w:pStyle w:val="ConsPlusNormal"/>
            </w:pPr>
            <w:r>
              <w:t>муниципальные учреждения</w:t>
            </w:r>
          </w:p>
        </w:tc>
      </w:tr>
      <w:tr w:rsidR="00047E01">
        <w:tc>
          <w:tcPr>
            <w:tcW w:w="2444" w:type="dxa"/>
          </w:tcPr>
          <w:p w:rsidR="00047E01" w:rsidRDefault="00047E01">
            <w:pPr>
              <w:pStyle w:val="ConsPlusNormal"/>
            </w:pPr>
            <w:r>
              <w:t>Цель подпрограммы</w:t>
            </w:r>
          </w:p>
        </w:tc>
        <w:tc>
          <w:tcPr>
            <w:tcW w:w="6633" w:type="dxa"/>
          </w:tcPr>
          <w:p w:rsidR="00047E01" w:rsidRDefault="00047E01">
            <w:pPr>
              <w:pStyle w:val="ConsPlusNormal"/>
            </w:pPr>
            <w:r>
              <w:t>создание необходимых и достаточных условий, направленных на обеспечение обучающихся общеобразовательных организаций рациональным и сбалансированным питанием</w:t>
            </w:r>
          </w:p>
        </w:tc>
      </w:tr>
      <w:tr w:rsidR="00047E01">
        <w:tc>
          <w:tcPr>
            <w:tcW w:w="2444" w:type="dxa"/>
          </w:tcPr>
          <w:p w:rsidR="00047E01" w:rsidRDefault="00047E01">
            <w:pPr>
              <w:pStyle w:val="ConsPlusNormal"/>
            </w:pPr>
            <w:r>
              <w:t>Задачи подпрограммы</w:t>
            </w:r>
          </w:p>
        </w:tc>
        <w:tc>
          <w:tcPr>
            <w:tcW w:w="6633" w:type="dxa"/>
          </w:tcPr>
          <w:p w:rsidR="00047E01" w:rsidRDefault="00047E01">
            <w:pPr>
              <w:pStyle w:val="ConsPlusNormal"/>
            </w:pPr>
            <w:r>
              <w:t>1. Гарантирование качества и безопасности питания, пищевых продуктов, используемых в приготовлении блюд.</w:t>
            </w:r>
          </w:p>
          <w:p w:rsidR="00047E01" w:rsidRDefault="00047E01">
            <w:pPr>
              <w:pStyle w:val="ConsPlusNormal"/>
            </w:pPr>
            <w:r>
              <w:t>2. Обеспечение обучающихся по образовательным программам начального общего образования в муниципальных образовательных организациях не менее одного раза в день бесплатным горячим питанием, предусматривающим наличие горячего блюда, не считая горячего напитка.</w:t>
            </w:r>
          </w:p>
          <w:p w:rsidR="00047E01" w:rsidRDefault="00047E01">
            <w:pPr>
              <w:pStyle w:val="ConsPlusNormal"/>
            </w:pPr>
            <w:r>
              <w:lastRenderedPageBreak/>
              <w:t>3. Проведение модернизации пищеблоков общеобразовательных организаций.</w:t>
            </w:r>
          </w:p>
          <w:p w:rsidR="00047E01" w:rsidRDefault="00047E01">
            <w:pPr>
              <w:pStyle w:val="ConsPlusNormal"/>
            </w:pPr>
            <w:r>
              <w:t>4. Пропаганда принципов здорового и полноценного питания.</w:t>
            </w:r>
          </w:p>
          <w:p w:rsidR="00047E01" w:rsidRDefault="00047E01">
            <w:pPr>
              <w:pStyle w:val="ConsPlusNormal"/>
            </w:pPr>
            <w:r>
              <w:t>5. Сохранение и укрепление здоровья обучающихся путем обеспечения их безопасным и сбалансированным питанием в соответствии с физиологическими нормами</w:t>
            </w:r>
          </w:p>
        </w:tc>
      </w:tr>
      <w:tr w:rsidR="00047E01">
        <w:tc>
          <w:tcPr>
            <w:tcW w:w="2444" w:type="dxa"/>
          </w:tcPr>
          <w:p w:rsidR="00047E01" w:rsidRDefault="00047E01">
            <w:pPr>
              <w:pStyle w:val="ConsPlusNormal"/>
            </w:pPr>
            <w:r>
              <w:lastRenderedPageBreak/>
              <w:t>Показатели результативности подпрограммы</w:t>
            </w:r>
          </w:p>
        </w:tc>
        <w:tc>
          <w:tcPr>
            <w:tcW w:w="6633" w:type="dxa"/>
          </w:tcPr>
          <w:p w:rsidR="00047E01" w:rsidRDefault="00047E01">
            <w:pPr>
              <w:pStyle w:val="ConsPlusNormal"/>
            </w:pPr>
            <w:r>
              <w:t>охват обучающихся муниципальных общеобразовательных организаций горячим питанием,</w:t>
            </w:r>
          </w:p>
          <w:p w:rsidR="00047E01" w:rsidRDefault="00047E01">
            <w:pPr>
              <w:pStyle w:val="ConsPlusNormal"/>
            </w:pPr>
            <w:r>
              <w:t>в том числе по годам:</w:t>
            </w:r>
          </w:p>
          <w:p w:rsidR="00047E01" w:rsidRDefault="00047E01">
            <w:pPr>
              <w:pStyle w:val="ConsPlusNormal"/>
            </w:pPr>
            <w:r>
              <w:t>2022 год - 93,6%;</w:t>
            </w:r>
          </w:p>
          <w:p w:rsidR="00047E01" w:rsidRDefault="00047E01">
            <w:pPr>
              <w:pStyle w:val="ConsPlusNormal"/>
            </w:pPr>
            <w:r>
              <w:t>2023 год - 93,6%;</w:t>
            </w:r>
          </w:p>
          <w:p w:rsidR="00047E01" w:rsidRDefault="00047E01">
            <w:pPr>
              <w:pStyle w:val="ConsPlusNormal"/>
            </w:pPr>
            <w:r>
              <w:t>2024 год - 93,6%;</w:t>
            </w:r>
          </w:p>
          <w:p w:rsidR="00047E01" w:rsidRDefault="00047E01">
            <w:pPr>
              <w:pStyle w:val="ConsPlusNormal"/>
            </w:pPr>
            <w:r>
              <w:t>доля обучающихся 1 - 4-х классов муниципальных общеобразовательных организаций, обеспеченных бесплатным горячим питанием,</w:t>
            </w:r>
          </w:p>
          <w:p w:rsidR="00047E01" w:rsidRDefault="00047E01">
            <w:pPr>
              <w:pStyle w:val="ConsPlusNormal"/>
            </w:pPr>
            <w:r>
              <w:t>в том числе:</w:t>
            </w:r>
          </w:p>
          <w:p w:rsidR="00047E01" w:rsidRDefault="00047E01">
            <w:pPr>
              <w:pStyle w:val="ConsPlusNormal"/>
            </w:pPr>
            <w:r>
              <w:t>2022 год - 100%;</w:t>
            </w:r>
          </w:p>
          <w:p w:rsidR="00047E01" w:rsidRDefault="00047E01">
            <w:pPr>
              <w:pStyle w:val="ConsPlusNormal"/>
            </w:pPr>
            <w:r>
              <w:t>2023 год - 100%;</w:t>
            </w:r>
          </w:p>
          <w:p w:rsidR="00047E01" w:rsidRDefault="00047E01">
            <w:pPr>
              <w:pStyle w:val="ConsPlusNormal"/>
            </w:pPr>
            <w:r>
              <w:t>2024 год - 100%</w:t>
            </w:r>
          </w:p>
        </w:tc>
      </w:tr>
      <w:tr w:rsidR="00047E01">
        <w:tc>
          <w:tcPr>
            <w:tcW w:w="2444" w:type="dxa"/>
          </w:tcPr>
          <w:p w:rsidR="00047E01" w:rsidRDefault="00047E01">
            <w:pPr>
              <w:pStyle w:val="ConsPlusNormal"/>
            </w:pPr>
            <w:r>
              <w:t>Сроки реализации подпрограммы</w:t>
            </w:r>
          </w:p>
        </w:tc>
        <w:tc>
          <w:tcPr>
            <w:tcW w:w="6633" w:type="dxa"/>
          </w:tcPr>
          <w:p w:rsidR="00047E01" w:rsidRDefault="00047E01">
            <w:pPr>
              <w:pStyle w:val="ConsPlusNormal"/>
            </w:pPr>
            <w:r>
              <w:t>2022 год и плановый период 2023 - 2024 годов</w:t>
            </w:r>
          </w:p>
        </w:tc>
      </w:tr>
      <w:tr w:rsidR="00047E01">
        <w:tblPrEx>
          <w:tblBorders>
            <w:insideH w:val="nil"/>
          </w:tblBorders>
        </w:tblPrEx>
        <w:tc>
          <w:tcPr>
            <w:tcW w:w="2444" w:type="dxa"/>
            <w:tcBorders>
              <w:bottom w:val="nil"/>
            </w:tcBorders>
          </w:tcPr>
          <w:p w:rsidR="00047E01" w:rsidRDefault="00047E01">
            <w:pPr>
              <w:pStyle w:val="ConsPlusNormal"/>
            </w:pPr>
            <w:r>
              <w:t>Объемы и источники финансирования подпрограммы</w:t>
            </w:r>
          </w:p>
        </w:tc>
        <w:tc>
          <w:tcPr>
            <w:tcW w:w="6633" w:type="dxa"/>
            <w:tcBorders>
              <w:bottom w:val="nil"/>
            </w:tcBorders>
          </w:tcPr>
          <w:p w:rsidR="00047E01" w:rsidRDefault="00047E01">
            <w:pPr>
              <w:pStyle w:val="ConsPlusNormal"/>
            </w:pPr>
            <w:r>
              <w:t>объем бюджетных ассигнований на реализацию подпрограммы составит 3133053,89 тыс. рублей, в том числе:</w:t>
            </w:r>
          </w:p>
          <w:p w:rsidR="00047E01" w:rsidRDefault="00047E01">
            <w:pPr>
              <w:pStyle w:val="ConsPlusNormal"/>
            </w:pPr>
            <w:r>
              <w:t>на 2022 год, всего - 1027707,81 тыс. рублей,</w:t>
            </w:r>
          </w:p>
          <w:p w:rsidR="00047E01" w:rsidRDefault="00047E01">
            <w:pPr>
              <w:pStyle w:val="ConsPlusNormal"/>
            </w:pPr>
            <w:r>
              <w:t>в том числе:</w:t>
            </w:r>
          </w:p>
          <w:p w:rsidR="00047E01" w:rsidRDefault="00047E01">
            <w:pPr>
              <w:pStyle w:val="ConsPlusNormal"/>
            </w:pPr>
            <w:r>
              <w:t>средства бюджета города - 57227,11 тыс. рублей;</w:t>
            </w:r>
          </w:p>
          <w:p w:rsidR="00047E01" w:rsidRDefault="00047E01">
            <w:pPr>
              <w:pStyle w:val="ConsPlusNormal"/>
            </w:pPr>
            <w:r>
              <w:t>средства краевого бюджета - 421701,13 тыс. рублей;</w:t>
            </w:r>
          </w:p>
          <w:p w:rsidR="00047E01" w:rsidRDefault="00047E01">
            <w:pPr>
              <w:pStyle w:val="ConsPlusNormal"/>
            </w:pPr>
            <w:r>
              <w:t>средства федерального бюджета - 548779,57 тыс. рублей;</w:t>
            </w:r>
          </w:p>
          <w:p w:rsidR="00047E01" w:rsidRDefault="00047E01">
            <w:pPr>
              <w:pStyle w:val="ConsPlusNormal"/>
            </w:pPr>
            <w:r>
              <w:t>на 2023 год, всего - 1041965,14 тыс. рублей,</w:t>
            </w:r>
          </w:p>
          <w:p w:rsidR="00047E01" w:rsidRDefault="00047E01">
            <w:pPr>
              <w:pStyle w:val="ConsPlusNormal"/>
            </w:pPr>
            <w:r>
              <w:t>в том числе:</w:t>
            </w:r>
          </w:p>
          <w:p w:rsidR="00047E01" w:rsidRDefault="00047E01">
            <w:pPr>
              <w:pStyle w:val="ConsPlusNormal"/>
            </w:pPr>
            <w:r>
              <w:t>средства бюджета города - 50621,14 тыс. рублей;</w:t>
            </w:r>
          </w:p>
          <w:p w:rsidR="00047E01" w:rsidRDefault="00047E01">
            <w:pPr>
              <w:pStyle w:val="ConsPlusNormal"/>
            </w:pPr>
            <w:r>
              <w:t>средства краевого бюджета - 469851,77 тыс. рублей;</w:t>
            </w:r>
          </w:p>
          <w:p w:rsidR="00047E01" w:rsidRDefault="00047E01">
            <w:pPr>
              <w:pStyle w:val="ConsPlusNormal"/>
            </w:pPr>
            <w:r>
              <w:t>средства федерального бюджета - 521492,23 тыс. рублей;</w:t>
            </w:r>
          </w:p>
          <w:p w:rsidR="00047E01" w:rsidRDefault="00047E01">
            <w:pPr>
              <w:pStyle w:val="ConsPlusNormal"/>
            </w:pPr>
            <w:r>
              <w:t>на 2024 год, всего - 1063380,94 тыс. рублей,</w:t>
            </w:r>
          </w:p>
          <w:p w:rsidR="00047E01" w:rsidRDefault="00047E01">
            <w:pPr>
              <w:pStyle w:val="ConsPlusNormal"/>
            </w:pPr>
            <w:r>
              <w:t>в том числе:</w:t>
            </w:r>
          </w:p>
          <w:p w:rsidR="00047E01" w:rsidRDefault="00047E01">
            <w:pPr>
              <w:pStyle w:val="ConsPlusNormal"/>
            </w:pPr>
            <w:r>
              <w:t>средства бюджета города - 50685,34 тыс. рублей;</w:t>
            </w:r>
          </w:p>
          <w:p w:rsidR="00047E01" w:rsidRDefault="00047E01">
            <w:pPr>
              <w:pStyle w:val="ConsPlusNormal"/>
            </w:pPr>
            <w:r>
              <w:t>средства краевого бюджета - 476043,76 тыс. рублей;</w:t>
            </w:r>
          </w:p>
          <w:p w:rsidR="00047E01" w:rsidRDefault="00047E01">
            <w:pPr>
              <w:pStyle w:val="ConsPlusNormal"/>
            </w:pPr>
            <w:r>
              <w:t>средства федерального бюджета - 536651,84 тыс. рублей</w:t>
            </w:r>
          </w:p>
        </w:tc>
      </w:tr>
      <w:tr w:rsidR="00047E01">
        <w:tblPrEx>
          <w:tblBorders>
            <w:insideH w:val="nil"/>
          </w:tblBorders>
        </w:tblPrEx>
        <w:tc>
          <w:tcPr>
            <w:tcW w:w="9077" w:type="dxa"/>
            <w:gridSpan w:val="2"/>
            <w:tcBorders>
              <w:top w:val="nil"/>
            </w:tcBorders>
          </w:tcPr>
          <w:p w:rsidR="00047E01" w:rsidRDefault="00047E01">
            <w:pPr>
              <w:pStyle w:val="ConsPlusNormal"/>
              <w:jc w:val="both"/>
            </w:pPr>
            <w:r>
              <w:t xml:space="preserve">(в ред. </w:t>
            </w:r>
            <w:hyperlink r:id="rId193" w:history="1">
              <w:r>
                <w:rPr>
                  <w:color w:val="0000FF"/>
                </w:rPr>
                <w:t>Постановления</w:t>
              </w:r>
            </w:hyperlink>
            <w:r>
              <w:t xml:space="preserve"> администрации г. Красноярска от 22.03.2022 N 242)</w:t>
            </w:r>
          </w:p>
        </w:tc>
      </w:tr>
    </w:tbl>
    <w:p w:rsidR="00047E01" w:rsidRDefault="00047E01">
      <w:pPr>
        <w:pStyle w:val="ConsPlusNormal"/>
        <w:jc w:val="both"/>
      </w:pPr>
    </w:p>
    <w:p w:rsidR="00047E01" w:rsidRDefault="00047E01">
      <w:pPr>
        <w:pStyle w:val="ConsPlusTitle"/>
        <w:jc w:val="center"/>
        <w:outlineLvl w:val="3"/>
      </w:pPr>
      <w:r>
        <w:t>1. ПОСТАНОВКА ОБЩЕГОРОДСКОЙ ПРОБЛЕМЫ ПОДПРОГРАММЫ 7</w:t>
      </w:r>
    </w:p>
    <w:p w:rsidR="00047E01" w:rsidRDefault="00047E01">
      <w:pPr>
        <w:pStyle w:val="ConsPlusNormal"/>
        <w:jc w:val="both"/>
      </w:pPr>
    </w:p>
    <w:p w:rsidR="00047E01" w:rsidRDefault="00047E01">
      <w:pPr>
        <w:pStyle w:val="ConsPlusNormal"/>
        <w:ind w:firstLine="540"/>
        <w:jc w:val="both"/>
      </w:pPr>
      <w:r>
        <w:t xml:space="preserve">Питание обучающихся в муниципальных общеобразовательных организациях города Красноярска с 01.09.2020 организовано в соответствии с изменениями, внесенными Федеральным </w:t>
      </w:r>
      <w:hyperlink r:id="rId194" w:history="1">
        <w:r>
          <w:rPr>
            <w:color w:val="0000FF"/>
          </w:rPr>
          <w:t>законом</w:t>
        </w:r>
      </w:hyperlink>
      <w:r>
        <w:t xml:space="preserve"> от 01.03.2020 N 47-ФЗ в нормы Федеральных законов от 29.12.2012 </w:t>
      </w:r>
      <w:hyperlink r:id="rId195" w:history="1">
        <w:r>
          <w:rPr>
            <w:color w:val="0000FF"/>
          </w:rPr>
          <w:t>N 273-ФЗ</w:t>
        </w:r>
      </w:hyperlink>
      <w:r>
        <w:t xml:space="preserve"> "Об образовании в Российской Федерации", от 02.01.2000 </w:t>
      </w:r>
      <w:hyperlink r:id="rId196" w:history="1">
        <w:r>
          <w:rPr>
            <w:color w:val="0000FF"/>
          </w:rPr>
          <w:t>N 29-ФЗ</w:t>
        </w:r>
      </w:hyperlink>
      <w:r>
        <w:t xml:space="preserve"> "О качестве и безопасности пищевых продуктов", на основании Законов Красноярского края от 27.12.2005 </w:t>
      </w:r>
      <w:hyperlink r:id="rId197" w:history="1">
        <w:r>
          <w:rPr>
            <w:color w:val="0000FF"/>
          </w:rPr>
          <w:t>N 17-4377</w:t>
        </w:r>
      </w:hyperlink>
      <w:r>
        <w:t xml:space="preserve"> "О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w:t>
      </w:r>
      <w:r>
        <w:lastRenderedPageBreak/>
        <w:t xml:space="preserve">основным общеобразовательным программам без взимания платы", от 02.11.2000 </w:t>
      </w:r>
      <w:hyperlink r:id="rId198" w:history="1">
        <w:r>
          <w:rPr>
            <w:color w:val="0000FF"/>
          </w:rPr>
          <w:t>N 12-961</w:t>
        </w:r>
      </w:hyperlink>
      <w:r>
        <w:t xml:space="preserve"> "О защите прав ребенка".</w:t>
      </w:r>
    </w:p>
    <w:p w:rsidR="00047E01" w:rsidRDefault="00047E01">
      <w:pPr>
        <w:pStyle w:val="ConsPlusNormal"/>
        <w:spacing w:before="220"/>
        <w:ind w:firstLine="540"/>
        <w:jc w:val="both"/>
      </w:pPr>
      <w:r>
        <w:t>Для обучающихся школ города организовано: бесплатное горячее питание обучающихся, получающих начальное общее образование (горячий завтрак - обучающихся в первую смену, горячий обед - обучающихся во вторую смену); питание детей льготных категорий обучающихся; питание детей за счет родителей (законных представителей).</w:t>
      </w:r>
    </w:p>
    <w:p w:rsidR="00047E01" w:rsidRDefault="00047E01">
      <w:pPr>
        <w:pStyle w:val="ConsPlusNormal"/>
        <w:spacing w:before="220"/>
        <w:ind w:firstLine="540"/>
        <w:jc w:val="both"/>
      </w:pPr>
      <w:r>
        <w:t xml:space="preserve">В рамках полномочий органов местного самоуправления </w:t>
      </w:r>
      <w:hyperlink r:id="rId199" w:history="1">
        <w:r>
          <w:rPr>
            <w:color w:val="0000FF"/>
          </w:rPr>
          <w:t>Постановлением</w:t>
        </w:r>
      </w:hyperlink>
      <w:r>
        <w:t xml:space="preserve"> администрации города от 27.06.2005 N 367 утверждено Положение об организации питания обучающихся в муниципальных образовательных организациях, согласно которому осуществляется взаимодействие органов администрации города, организаций общественного питания и общеобразовательных организаций.</w:t>
      </w:r>
    </w:p>
    <w:p w:rsidR="00047E01" w:rsidRDefault="00047E01">
      <w:pPr>
        <w:pStyle w:val="ConsPlusNormal"/>
        <w:spacing w:before="220"/>
        <w:ind w:firstLine="540"/>
        <w:jc w:val="both"/>
      </w:pPr>
      <w:r>
        <w:t>В целях обеспечения обучающихся муниципальных общеобразовательных организаций города, а также учитывая высокую социальную значимость вопроса организации питания и обеспечения бесплатным горячим питанием обучающихся определены подходы по подготовке условий для организации питания.</w:t>
      </w:r>
    </w:p>
    <w:p w:rsidR="00047E01" w:rsidRDefault="00047E01">
      <w:pPr>
        <w:pStyle w:val="ConsPlusNormal"/>
        <w:spacing w:before="220"/>
        <w:ind w:firstLine="540"/>
        <w:jc w:val="both"/>
      </w:pPr>
      <w:r>
        <w:t>Для обеспечения питанием обучающихся с 1 сентября 2020 года в соответствии с Постановлением администрации города от 30.06.2020 N 498 в отрасли "Образование" создан "оператор" - МАУ "Центр питания".</w:t>
      </w:r>
    </w:p>
    <w:p w:rsidR="00047E01" w:rsidRDefault="00047E01">
      <w:pPr>
        <w:pStyle w:val="ConsPlusNormal"/>
        <w:spacing w:before="220"/>
        <w:ind w:firstLine="540"/>
        <w:jc w:val="both"/>
      </w:pPr>
      <w:r>
        <w:t>Основными видами деятельности МАУ "Центр питания" являются: обеспечение питанием обучающихся за счет бюджетных ассигнований бюджета субъекта Российской Федерации и бюджета города Красноярска путем проведения закупочных процедур; организация приобретения технологического оборудования для помещений столовых; мониторинг надлежащего качества питания обучающихся и воспитанников образовательных учреждений города Красноярска; контроль над надлежащим санитарным состоянием помещений столовых.</w:t>
      </w:r>
    </w:p>
    <w:p w:rsidR="00047E01" w:rsidRDefault="00047E01">
      <w:pPr>
        <w:pStyle w:val="ConsPlusNormal"/>
        <w:spacing w:before="220"/>
        <w:ind w:firstLine="540"/>
        <w:jc w:val="both"/>
      </w:pPr>
      <w:r>
        <w:t>В качестве органа, осуществляющего координацию деятельности МАУ "Центр питания", определено главное управление образования.</w:t>
      </w:r>
    </w:p>
    <w:p w:rsidR="00047E01" w:rsidRDefault="00047E01">
      <w:pPr>
        <w:pStyle w:val="ConsPlusNormal"/>
        <w:spacing w:before="220"/>
        <w:ind w:firstLine="540"/>
        <w:jc w:val="both"/>
      </w:pPr>
      <w:r>
        <w:t>В системе образования города 111 школ, из них 10 учреждений имеют собственные пищеблоки.</w:t>
      </w:r>
    </w:p>
    <w:p w:rsidR="00047E01" w:rsidRDefault="00047E01">
      <w:pPr>
        <w:pStyle w:val="ConsPlusNormal"/>
        <w:spacing w:before="220"/>
        <w:ind w:firstLine="540"/>
        <w:jc w:val="both"/>
      </w:pPr>
      <w:r>
        <w:t>В связи с устаревшей материально-технической базой и износом технологического оборудования школьных столовых необходима модернизация пищеблоков. Техническое состояние технологического оборудования, находящегося в неудовлетворительном состоянии, составляет 68%. Оснащение общеобразовательных учреждений современным технологическим и холодильным оборудованием положительно скажется на качестве питания детей.</w:t>
      </w:r>
    </w:p>
    <w:p w:rsidR="00047E01" w:rsidRDefault="00047E01">
      <w:pPr>
        <w:pStyle w:val="ConsPlusNormal"/>
        <w:spacing w:before="220"/>
        <w:ind w:firstLine="540"/>
        <w:jc w:val="both"/>
      </w:pPr>
      <w:r>
        <w:t>В целях повышения эффективности оказания услуг по организации горячего питания также необходимо формирование культуры здорового питания школьников. Решение данной задачи путем проведения в общеобразовательных учреждениях просветительской и пропагандистской работы, направленной на привлечение обучающихся к системе полноценного комплексного питания и ведения здорового образа жизни, совместно осуществляют МАУ "Центр питания" и муниципальные образовательные организации города.</w:t>
      </w:r>
    </w:p>
    <w:p w:rsidR="00047E01" w:rsidRDefault="00047E01">
      <w:pPr>
        <w:pStyle w:val="ConsPlusNormal"/>
        <w:jc w:val="both"/>
      </w:pPr>
    </w:p>
    <w:p w:rsidR="00047E01" w:rsidRDefault="00047E01">
      <w:pPr>
        <w:pStyle w:val="ConsPlusTitle"/>
        <w:jc w:val="center"/>
        <w:outlineLvl w:val="3"/>
      </w:pPr>
      <w:r>
        <w:t>2. ОСНОВНАЯ ЦЕЛЬ, ЗАДАЧИ, СРОКИ ВЫПОЛНЕНИЯ И ПОКАЗАТЕЛИ</w:t>
      </w:r>
    </w:p>
    <w:p w:rsidR="00047E01" w:rsidRDefault="00047E01">
      <w:pPr>
        <w:pStyle w:val="ConsPlusTitle"/>
        <w:jc w:val="center"/>
      </w:pPr>
      <w:r>
        <w:t>РЕЗУЛЬТАТИВНОСТИ ПОДПРОГРАММЫ 7</w:t>
      </w:r>
    </w:p>
    <w:p w:rsidR="00047E01" w:rsidRDefault="00047E01">
      <w:pPr>
        <w:pStyle w:val="ConsPlusNormal"/>
        <w:jc w:val="both"/>
      </w:pPr>
    </w:p>
    <w:p w:rsidR="00047E01" w:rsidRDefault="00047E01">
      <w:pPr>
        <w:pStyle w:val="ConsPlusNormal"/>
        <w:ind w:firstLine="540"/>
        <w:jc w:val="both"/>
      </w:pPr>
      <w:r>
        <w:t>Цель подпрограммы: создание необходимых и достаточных условий, направленных на обеспечение обучающихся общеобразовательных организаций рациональным и сбалансированным питанием.</w:t>
      </w:r>
    </w:p>
    <w:p w:rsidR="00047E01" w:rsidRDefault="00047E01">
      <w:pPr>
        <w:pStyle w:val="ConsPlusNormal"/>
        <w:spacing w:before="220"/>
        <w:ind w:firstLine="540"/>
        <w:jc w:val="both"/>
      </w:pPr>
      <w:r>
        <w:lastRenderedPageBreak/>
        <w:t>Основные задачи подпрограммы:</w:t>
      </w:r>
    </w:p>
    <w:p w:rsidR="00047E01" w:rsidRDefault="00047E01">
      <w:pPr>
        <w:pStyle w:val="ConsPlusNormal"/>
        <w:spacing w:before="220"/>
        <w:ind w:firstLine="540"/>
        <w:jc w:val="both"/>
      </w:pPr>
      <w:r>
        <w:t>гарантирование качества и безопасности питания, пищевых продуктов, используемых в приготовлении блюд;</w:t>
      </w:r>
    </w:p>
    <w:p w:rsidR="00047E01" w:rsidRDefault="00047E01">
      <w:pPr>
        <w:pStyle w:val="ConsPlusNormal"/>
        <w:spacing w:before="220"/>
        <w:ind w:firstLine="540"/>
        <w:jc w:val="both"/>
      </w:pPr>
      <w:r>
        <w:t>обеспечение обучающихся по образовательным программам начального общего образования в муниципальных образовательных организациях не менее одного раза в день бесплатным горячим питанием, предусматривающим наличие горячего блюда, не считая горячего напитка;</w:t>
      </w:r>
    </w:p>
    <w:p w:rsidR="00047E01" w:rsidRDefault="00047E01">
      <w:pPr>
        <w:pStyle w:val="ConsPlusNormal"/>
        <w:spacing w:before="220"/>
        <w:ind w:firstLine="540"/>
        <w:jc w:val="both"/>
      </w:pPr>
      <w:r>
        <w:t>проведение модернизации пищеблоков общеобразовательных организаций;</w:t>
      </w:r>
    </w:p>
    <w:p w:rsidR="00047E01" w:rsidRDefault="00047E01">
      <w:pPr>
        <w:pStyle w:val="ConsPlusNormal"/>
        <w:spacing w:before="220"/>
        <w:ind w:firstLine="540"/>
        <w:jc w:val="both"/>
      </w:pPr>
      <w:r>
        <w:t>пропаганда принципов здорового и полноценного питания;</w:t>
      </w:r>
    </w:p>
    <w:p w:rsidR="00047E01" w:rsidRDefault="00047E01">
      <w:pPr>
        <w:pStyle w:val="ConsPlusNormal"/>
        <w:spacing w:before="220"/>
        <w:ind w:firstLine="540"/>
        <w:jc w:val="both"/>
      </w:pPr>
      <w:r>
        <w:t>сохранение и укрепление здоровья обучающихся путем обеспечения их безопасным и сбалансированным питанием в соответствии с физиологическими нормами.</w:t>
      </w:r>
    </w:p>
    <w:p w:rsidR="00047E01" w:rsidRDefault="00047E01">
      <w:pPr>
        <w:pStyle w:val="ConsPlusNormal"/>
        <w:spacing w:before="220"/>
        <w:ind w:firstLine="540"/>
        <w:jc w:val="both"/>
      </w:pPr>
      <w:r>
        <w:t xml:space="preserve">Цель и основные задачи подпрограммы определены в соответствии с Федеральным </w:t>
      </w:r>
      <w:hyperlink r:id="rId200" w:history="1">
        <w:r>
          <w:rPr>
            <w:color w:val="0000FF"/>
          </w:rPr>
          <w:t>законом</w:t>
        </w:r>
      </w:hyperlink>
      <w:r>
        <w:t xml:space="preserve"> от 06.10.2003 N 131-ФЗ "Об общих принципах местного самоуправления в Российской Федерации", Федеральным </w:t>
      </w:r>
      <w:hyperlink r:id="rId201" w:history="1">
        <w:r>
          <w:rPr>
            <w:color w:val="0000FF"/>
          </w:rPr>
          <w:t>законом</w:t>
        </w:r>
      </w:hyperlink>
      <w:r>
        <w:t xml:space="preserve"> от 29.12.2012 N 273-ФЗ "Об образовании в Российской Федерации", </w:t>
      </w:r>
      <w:hyperlink r:id="rId202" w:history="1">
        <w:r>
          <w:rPr>
            <w:color w:val="0000FF"/>
          </w:rPr>
          <w:t>Уставом</w:t>
        </w:r>
      </w:hyperlink>
      <w:r>
        <w:t xml:space="preserve"> города Красноярска, </w:t>
      </w:r>
      <w:hyperlink r:id="rId203" w:history="1">
        <w:r>
          <w:rPr>
            <w:color w:val="0000FF"/>
          </w:rPr>
          <w:t>Постановлением</w:t>
        </w:r>
      </w:hyperlink>
      <w:r>
        <w:t xml:space="preserve"> администрации города от 27.06.2005 N 367 "Об организации питания в муниципальных образовательных организациях города Красноярска".</w:t>
      </w:r>
    </w:p>
    <w:p w:rsidR="00047E01" w:rsidRDefault="00047E01">
      <w:pPr>
        <w:pStyle w:val="ConsPlusNormal"/>
        <w:spacing w:before="220"/>
        <w:ind w:firstLine="540"/>
        <w:jc w:val="both"/>
      </w:pPr>
      <w:r>
        <w:t>Показатели результативности подпрограммы:</w:t>
      </w:r>
    </w:p>
    <w:p w:rsidR="00047E01" w:rsidRDefault="00047E01">
      <w:pPr>
        <w:pStyle w:val="ConsPlusNormal"/>
        <w:spacing w:before="220"/>
        <w:ind w:firstLine="540"/>
        <w:jc w:val="both"/>
      </w:pPr>
      <w:r>
        <w:t>охват обучающихся муниципальных общеобразовательных организаций горячим питанием, в том числе по годам:</w:t>
      </w:r>
    </w:p>
    <w:p w:rsidR="00047E01" w:rsidRDefault="00047E01">
      <w:pPr>
        <w:pStyle w:val="ConsPlusNormal"/>
        <w:spacing w:before="220"/>
        <w:ind w:firstLine="540"/>
        <w:jc w:val="both"/>
      </w:pPr>
      <w:r>
        <w:t>2022 год - 93,6%;</w:t>
      </w:r>
    </w:p>
    <w:p w:rsidR="00047E01" w:rsidRDefault="00047E01">
      <w:pPr>
        <w:pStyle w:val="ConsPlusNormal"/>
        <w:spacing w:before="220"/>
        <w:ind w:firstLine="540"/>
        <w:jc w:val="both"/>
      </w:pPr>
      <w:r>
        <w:t>2023 год - 93,6%;</w:t>
      </w:r>
    </w:p>
    <w:p w:rsidR="00047E01" w:rsidRDefault="00047E01">
      <w:pPr>
        <w:pStyle w:val="ConsPlusNormal"/>
        <w:spacing w:before="220"/>
        <w:ind w:firstLine="540"/>
        <w:jc w:val="both"/>
      </w:pPr>
      <w:r>
        <w:t>2024 год - 93,6%;</w:t>
      </w:r>
    </w:p>
    <w:p w:rsidR="00047E01" w:rsidRDefault="00047E01">
      <w:pPr>
        <w:pStyle w:val="ConsPlusNormal"/>
        <w:spacing w:before="220"/>
        <w:ind w:firstLine="540"/>
        <w:jc w:val="both"/>
      </w:pPr>
      <w:r>
        <w:t>доля обучающихся 1 - 4-х классов муниципальных общеобразовательных организаций, обеспеченных бесплатным горячим питанием, в том числе:</w:t>
      </w:r>
    </w:p>
    <w:p w:rsidR="00047E01" w:rsidRDefault="00047E01">
      <w:pPr>
        <w:pStyle w:val="ConsPlusNormal"/>
        <w:spacing w:before="220"/>
        <w:ind w:firstLine="540"/>
        <w:jc w:val="both"/>
      </w:pPr>
      <w:r>
        <w:t>2022 год - 100%;</w:t>
      </w:r>
    </w:p>
    <w:p w:rsidR="00047E01" w:rsidRDefault="00047E01">
      <w:pPr>
        <w:pStyle w:val="ConsPlusNormal"/>
        <w:spacing w:before="220"/>
        <w:ind w:firstLine="540"/>
        <w:jc w:val="both"/>
      </w:pPr>
      <w:r>
        <w:t>2023 год - 100%;</w:t>
      </w:r>
    </w:p>
    <w:p w:rsidR="00047E01" w:rsidRDefault="00047E01">
      <w:pPr>
        <w:pStyle w:val="ConsPlusNormal"/>
        <w:spacing w:before="220"/>
        <w:ind w:firstLine="540"/>
        <w:jc w:val="both"/>
      </w:pPr>
      <w:r>
        <w:t>2024 год - 100%.</w:t>
      </w:r>
    </w:p>
    <w:p w:rsidR="00047E01" w:rsidRDefault="00047E01">
      <w:pPr>
        <w:pStyle w:val="ConsPlusNormal"/>
        <w:spacing w:before="220"/>
        <w:ind w:firstLine="540"/>
        <w:jc w:val="both"/>
      </w:pPr>
      <w:r>
        <w:t>Срок реализации подпрограммы: 2022 год и плановый период 2023 - 2024 годов.</w:t>
      </w:r>
    </w:p>
    <w:p w:rsidR="00047E01" w:rsidRDefault="00047E01">
      <w:pPr>
        <w:pStyle w:val="ConsPlusNormal"/>
        <w:jc w:val="both"/>
      </w:pPr>
    </w:p>
    <w:p w:rsidR="00047E01" w:rsidRDefault="00047E01">
      <w:pPr>
        <w:pStyle w:val="ConsPlusTitle"/>
        <w:jc w:val="center"/>
        <w:outlineLvl w:val="3"/>
      </w:pPr>
      <w:r>
        <w:t>3. МЕХАНИЗМ РЕАЛИЗАЦИИ ПОДПРОГРАММЫ 7</w:t>
      </w:r>
    </w:p>
    <w:p w:rsidR="00047E01" w:rsidRDefault="00047E01">
      <w:pPr>
        <w:pStyle w:val="ConsPlusNormal"/>
        <w:jc w:val="both"/>
      </w:pPr>
    </w:p>
    <w:p w:rsidR="00047E01" w:rsidRDefault="00047E01">
      <w:pPr>
        <w:pStyle w:val="ConsPlusNormal"/>
        <w:ind w:firstLine="540"/>
        <w:jc w:val="both"/>
      </w:pPr>
      <w:r>
        <w:t>Исполнители подпрограммы - главное управление образования, муниципальные учреждения.</w:t>
      </w:r>
    </w:p>
    <w:p w:rsidR="00047E01" w:rsidRDefault="00047E01">
      <w:pPr>
        <w:pStyle w:val="ConsPlusNormal"/>
        <w:spacing w:before="220"/>
        <w:ind w:firstLine="540"/>
        <w:jc w:val="both"/>
      </w:pPr>
      <w:r>
        <w:t>Главное управление образования и муниципальные учреждения:</w:t>
      </w:r>
    </w:p>
    <w:p w:rsidR="00047E01" w:rsidRDefault="00047E01">
      <w:pPr>
        <w:pStyle w:val="ConsPlusNormal"/>
        <w:spacing w:before="220"/>
        <w:ind w:firstLine="540"/>
        <w:jc w:val="both"/>
      </w:pPr>
      <w:r>
        <w:t>разрабатывают соответствующие правовые акты, регулирующие процедуры исполнения мероприятий подпрограммы;</w:t>
      </w:r>
    </w:p>
    <w:p w:rsidR="00047E01" w:rsidRDefault="00047E01">
      <w:pPr>
        <w:pStyle w:val="ConsPlusNormal"/>
        <w:spacing w:before="220"/>
        <w:ind w:firstLine="540"/>
        <w:jc w:val="both"/>
      </w:pPr>
      <w:r>
        <w:t xml:space="preserve">заключают договоры (контракты) на поставки товаров (выполнение работ, оказание услуг) с </w:t>
      </w:r>
      <w:r>
        <w:lastRenderedPageBreak/>
        <w:t>поставщиками (подрядчиками, исполнителями), необходимые для реализации мероприятий подпрограммы;</w:t>
      </w:r>
    </w:p>
    <w:p w:rsidR="00047E01" w:rsidRDefault="00047E01">
      <w:pPr>
        <w:pStyle w:val="ConsPlusNormal"/>
        <w:spacing w:before="220"/>
        <w:ind w:firstLine="540"/>
        <w:jc w:val="both"/>
      </w:pPr>
      <w:r>
        <w:t>осуществляют приемку поставленных товаров, выполненных работ, оказанных услуг;</w:t>
      </w:r>
    </w:p>
    <w:p w:rsidR="00047E01" w:rsidRDefault="00047E01">
      <w:pPr>
        <w:pStyle w:val="ConsPlusNormal"/>
        <w:spacing w:before="220"/>
        <w:ind w:firstLine="540"/>
        <w:jc w:val="both"/>
      </w:pPr>
      <w:r>
        <w:t>осуществляют координацию деятельности подведомственных учреждений по заключению договоров на поставки товаров (выполнение работ, оказание услуг) с поставщиками (подрядчиками, исполнителями), необходимых для реализации мероприятий подпрограммы.</w:t>
      </w:r>
    </w:p>
    <w:p w:rsidR="00047E01" w:rsidRDefault="00047E01">
      <w:pPr>
        <w:pStyle w:val="ConsPlusNormal"/>
        <w:spacing w:before="220"/>
        <w:ind w:firstLine="540"/>
        <w:jc w:val="both"/>
      </w:pPr>
      <w:r>
        <w:t>Функции заказчика при выполнении мероприятий подпрограммы осуществляют главное управление образования, муниципальные учреждения.</w:t>
      </w:r>
    </w:p>
    <w:p w:rsidR="00047E01" w:rsidRDefault="00047E01">
      <w:pPr>
        <w:pStyle w:val="ConsPlusNormal"/>
        <w:spacing w:before="220"/>
        <w:ind w:firstLine="540"/>
        <w:jc w:val="both"/>
      </w:pPr>
      <w:r>
        <w:t xml:space="preserve">Предоставление субсидии частным общеобразовательным организациям, расположенным на территории города Красноярска,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обеспечением бесплатным горячим питанием обучающихся, производится в соответствии с </w:t>
      </w:r>
      <w:hyperlink r:id="rId204" w:history="1">
        <w:r>
          <w:rPr>
            <w:color w:val="0000FF"/>
          </w:rPr>
          <w:t>Законом</w:t>
        </w:r>
      </w:hyperlink>
      <w:r>
        <w:t xml:space="preserve"> Красноярского края от 27.12.2005 N 17-4377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p w:rsidR="00047E01" w:rsidRDefault="00047E01">
      <w:pPr>
        <w:pStyle w:val="ConsPlusNormal"/>
        <w:spacing w:before="220"/>
        <w:ind w:firstLine="540"/>
        <w:jc w:val="both"/>
      </w:pPr>
      <w:r>
        <w:t>Главное управление образования организует реализацию мероприятий подпрограммы, принимает решение о внесении в нее изменений и несет ответственность за достижение целевых индикаторов и показателей подпрограммы, а также конечных результатов ее реализации.</w:t>
      </w:r>
    </w:p>
    <w:p w:rsidR="00047E01" w:rsidRDefault="00047E01">
      <w:pPr>
        <w:pStyle w:val="ConsPlusNormal"/>
        <w:spacing w:before="220"/>
        <w:ind w:firstLine="540"/>
        <w:jc w:val="both"/>
      </w:pPr>
      <w:r>
        <w:t xml:space="preserve">Контроль за использованием средств бюджета города,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Федеральными законами от 05.04.2013 </w:t>
      </w:r>
      <w:hyperlink r:id="rId205"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от 18.07.2011 </w:t>
      </w:r>
      <w:hyperlink r:id="rId206" w:history="1">
        <w:r>
          <w:rPr>
            <w:color w:val="0000FF"/>
          </w:rPr>
          <w:t>N 223-ФЗ</w:t>
        </w:r>
      </w:hyperlink>
      <w:r>
        <w:t xml:space="preserve"> "О закупках товаров, работ, услуг отдельными видами юридических лиц".</w:t>
      </w:r>
    </w:p>
    <w:p w:rsidR="00047E01" w:rsidRDefault="00047E01">
      <w:pPr>
        <w:pStyle w:val="ConsPlusNormal"/>
        <w:jc w:val="both"/>
      </w:pPr>
    </w:p>
    <w:p w:rsidR="00047E01" w:rsidRDefault="00047E01">
      <w:pPr>
        <w:pStyle w:val="ConsPlusTitle"/>
        <w:jc w:val="center"/>
        <w:outlineLvl w:val="3"/>
      </w:pPr>
      <w:r>
        <w:t>4. ХАРАКТЕРИСТИКА МЕРОПРИЯТИЙ ПОДПРОГРАММЫ 7</w:t>
      </w:r>
    </w:p>
    <w:p w:rsidR="00047E01" w:rsidRDefault="00047E01">
      <w:pPr>
        <w:pStyle w:val="ConsPlusNormal"/>
        <w:jc w:val="both"/>
      </w:pPr>
    </w:p>
    <w:p w:rsidR="00047E01" w:rsidRDefault="00047E01">
      <w:pPr>
        <w:pStyle w:val="ConsPlusNormal"/>
        <w:ind w:firstLine="540"/>
        <w:jc w:val="both"/>
      </w:pPr>
      <w:r>
        <w:t>Подпрограмма включает следующие мероприятия:</w:t>
      </w:r>
    </w:p>
    <w:p w:rsidR="00047E01" w:rsidRDefault="00047E01">
      <w:pPr>
        <w:pStyle w:val="ConsPlusNormal"/>
        <w:spacing w:before="220"/>
        <w:ind w:firstLine="540"/>
        <w:jc w:val="both"/>
      </w:pPr>
      <w:r>
        <w:t>мероприятие 7.1. Обеспечение деятельности муниципальных учреждений.</w:t>
      </w:r>
    </w:p>
    <w:p w:rsidR="00047E01" w:rsidRDefault="00047E01">
      <w:pPr>
        <w:pStyle w:val="ConsPlusNormal"/>
        <w:spacing w:before="220"/>
        <w:ind w:firstLine="540"/>
        <w:jc w:val="both"/>
      </w:pPr>
      <w:r>
        <w:t>Мероприятие позволит обеспечить функционирование муниципального учреждения в целях организации работы по обеспечению и контролю качества питания обучающихся муниципальных общеобразовательных организаций.</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Исполнителем данного мероприятия является муниципальное автономное учреждение "Центр питания".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70091,97 тыс. рублей, в том числе по годам: 23363,99 тыс. рублей в 2022 году, 23363,99 тыс. рублей в 2023 году, 23363,99 тыс. рублей в 2024 году;</w:t>
      </w:r>
    </w:p>
    <w:p w:rsidR="00047E01" w:rsidRDefault="00047E01">
      <w:pPr>
        <w:pStyle w:val="ConsPlusNormal"/>
        <w:spacing w:before="220"/>
        <w:ind w:firstLine="540"/>
        <w:jc w:val="both"/>
      </w:pPr>
      <w:r>
        <w:lastRenderedPageBreak/>
        <w:t>мероприятие 7.2. Обеспечение питанием детей из семей со среднедушевым доходом ниже прожиточного минимума, посещающих группы продленного дня в общеобразовательных учреждениях, без взимания платы.</w:t>
      </w:r>
    </w:p>
    <w:p w:rsidR="00047E01" w:rsidRDefault="00047E01">
      <w:pPr>
        <w:pStyle w:val="ConsPlusNormal"/>
        <w:spacing w:before="220"/>
        <w:ind w:firstLine="540"/>
        <w:jc w:val="both"/>
      </w:pPr>
      <w:r>
        <w:t>В рамках данного мероприятия планируются расходы на организацию питания учащихся 1 - 4-х классов общеобразовательных учреждений города Красноярска, посещающего группы продленного дня, из семей со среднедушевым доходом ниже прожиточного минимума.</w:t>
      </w:r>
    </w:p>
    <w:p w:rsidR="00047E01" w:rsidRDefault="00047E01">
      <w:pPr>
        <w:pStyle w:val="ConsPlusNormal"/>
        <w:jc w:val="both"/>
      </w:pPr>
      <w:r>
        <w:t xml:space="preserve">(в ред. </w:t>
      </w:r>
      <w:hyperlink r:id="rId207"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образовательные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65090,85 тыс. рублей, в том числе по годам: 14996,95 тыс. рублей в 2022 году, 25046,95 тыс. рублей в 2023 году, 25046,95 тыс. рублей в 2024 году;</w:t>
      </w:r>
    </w:p>
    <w:p w:rsidR="00047E01" w:rsidRDefault="00047E01">
      <w:pPr>
        <w:pStyle w:val="ConsPlusNormal"/>
        <w:jc w:val="both"/>
      </w:pPr>
      <w:r>
        <w:t xml:space="preserve">(в ред. </w:t>
      </w:r>
      <w:hyperlink r:id="rId208"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мероприятие 7.3.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p w:rsidR="00047E01" w:rsidRDefault="00047E01">
      <w:pPr>
        <w:pStyle w:val="ConsPlusNormal"/>
        <w:spacing w:before="220"/>
        <w:ind w:firstLine="540"/>
        <w:jc w:val="both"/>
      </w:pPr>
      <w:r>
        <w:t xml:space="preserve">В рамках данного мероприятия за счет средств краевого бюджета во исполнение </w:t>
      </w:r>
      <w:hyperlink r:id="rId209" w:history="1">
        <w:r>
          <w:rPr>
            <w:color w:val="0000FF"/>
          </w:rPr>
          <w:t>Закона</w:t>
        </w:r>
      </w:hyperlink>
      <w:r>
        <w:t xml:space="preserve"> Красноярского края от 02.11.2000 N 12-961 "О защите прав ребенка" предусматриваются расходы:</w:t>
      </w:r>
    </w:p>
    <w:p w:rsidR="00047E01" w:rsidRDefault="00047E01">
      <w:pPr>
        <w:pStyle w:val="ConsPlusNormal"/>
        <w:spacing w:before="220"/>
        <w:ind w:firstLine="540"/>
        <w:jc w:val="both"/>
      </w:pPr>
      <w:r>
        <w:t>на организацию горячих завтраков учащихся общеобразовательных учреждений города из семей со среднедушевым доходом ниже величины прожиточного минимума, установленной в районах Красноярского края на душу населения. Планируемое количество таких учащихся 3175 человек ежегодно;</w:t>
      </w:r>
    </w:p>
    <w:p w:rsidR="00047E01" w:rsidRDefault="00047E01">
      <w:pPr>
        <w:pStyle w:val="ConsPlusNormal"/>
        <w:spacing w:before="220"/>
        <w:ind w:firstLine="540"/>
        <w:jc w:val="both"/>
      </w:pPr>
      <w:r>
        <w:t>на организацию горячих обедов учащихся общеобразовательных учреждений города из семей со среднедушевым доходом ниже величины прожиточного минимума, установленной в районах Красноярского края на душу населения. Планируемое количество таких учащихся 1114 человек ежегодно;</w:t>
      </w:r>
    </w:p>
    <w:p w:rsidR="00047E01" w:rsidRDefault="00047E01">
      <w:pPr>
        <w:pStyle w:val="ConsPlusNormal"/>
        <w:spacing w:before="220"/>
        <w:ind w:firstLine="540"/>
        <w:jc w:val="both"/>
      </w:pPr>
      <w:r>
        <w:t>на организацию горячих полдников учащихся общеобразовательных учреждений города из семей со среднедушевым доходом ниже величины прожиточного минимума, установленной в районах Красноярского края на душу населения. Планируемое количество таких учащихся 7 человек ежегодно;</w:t>
      </w:r>
    </w:p>
    <w:p w:rsidR="00047E01" w:rsidRDefault="00047E01">
      <w:pPr>
        <w:pStyle w:val="ConsPlusNormal"/>
        <w:spacing w:before="220"/>
        <w:ind w:firstLine="540"/>
        <w:jc w:val="both"/>
      </w:pPr>
      <w:r>
        <w:t>на организацию горячих завтраков и горячих обедов учащихся общеобразовательных учреждений города с ограниченными возможностями здоровья. Планируемое количество таких учащихся 3806 человек ежегодно;</w:t>
      </w:r>
    </w:p>
    <w:p w:rsidR="00047E01" w:rsidRDefault="00047E01">
      <w:pPr>
        <w:pStyle w:val="ConsPlusNormal"/>
        <w:spacing w:before="220"/>
        <w:ind w:firstLine="540"/>
        <w:jc w:val="both"/>
      </w:pPr>
      <w:r>
        <w:t>на организацию горячих обедов и полдников учащихся общеобразовательных учреждений города с ограниченными возможностями здоровья. Планируемое количество таких учащихся 1012 человек ежегодно;</w:t>
      </w:r>
    </w:p>
    <w:p w:rsidR="00047E01" w:rsidRDefault="00047E01">
      <w:pPr>
        <w:pStyle w:val="ConsPlusNormal"/>
        <w:spacing w:before="220"/>
        <w:ind w:firstLine="540"/>
        <w:jc w:val="both"/>
      </w:pPr>
      <w:r>
        <w:t xml:space="preserve">на выплату денежной компенсации взамен бесплатного горячего завтрака и горячего обеда обучающимся с ограниченными возможностями здоровья в муниципальных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w:t>
      </w:r>
      <w:r>
        <w:lastRenderedPageBreak/>
        <w:t>на дому, ежемесячно в течение учебного года. Планируемое количество таких учащихся 263 человека ежегодно;</w:t>
      </w:r>
    </w:p>
    <w:p w:rsidR="00047E01" w:rsidRDefault="00047E01">
      <w:pPr>
        <w:pStyle w:val="ConsPlusNormal"/>
        <w:spacing w:before="220"/>
        <w:ind w:firstLine="540"/>
        <w:jc w:val="both"/>
      </w:pPr>
      <w:r>
        <w:t xml:space="preserve">на предоставление субсидии частным общеобразовательным организациям, расположенным на территории города Красноярска, осуществляющим образовательную деятельность по имеющим государственную аккредитацию основным общеобразовательным программам, на возмещение затрат, связанных с обеспечением бесплатным горячим питанием обучающихся, в соответствии с </w:t>
      </w:r>
      <w:hyperlink r:id="rId210" w:history="1">
        <w:r>
          <w:rPr>
            <w:color w:val="0000FF"/>
          </w:rPr>
          <w:t>Законом</w:t>
        </w:r>
      </w:hyperlink>
      <w:r>
        <w:t xml:space="preserve"> Красноярского края от 27.12.2005 N 17-4377 "О наделении органов местного самоуправления муниципальных районов, муниципальных округов и городских округов края государственными полномочиями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учреждения.</w:t>
      </w:r>
    </w:p>
    <w:p w:rsidR="00047E01" w:rsidRDefault="00047E01">
      <w:pPr>
        <w:pStyle w:val="ConsPlusNormal"/>
        <w:spacing w:before="220"/>
        <w:ind w:firstLine="540"/>
        <w:jc w:val="both"/>
      </w:pPr>
      <w:r>
        <w:t>Источник финансирования - бюджет Красноярского края.</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711247,50 тыс. рублей, в том числе по годам: 197551,70 тыс. рублей в 2022 году, 256847,90 тыс. рублей в 2023 году, 256847,90 тыс. рублей в 2024 году;</w:t>
      </w:r>
    </w:p>
    <w:p w:rsidR="00047E01" w:rsidRDefault="00047E01">
      <w:pPr>
        <w:pStyle w:val="ConsPlusNormal"/>
        <w:spacing w:before="220"/>
        <w:ind w:firstLine="540"/>
        <w:jc w:val="both"/>
      </w:pPr>
      <w:r>
        <w:t>мероприятие 7.4.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p>
    <w:p w:rsidR="00047E01" w:rsidRDefault="00047E01">
      <w:pPr>
        <w:pStyle w:val="ConsPlusNormal"/>
        <w:spacing w:before="220"/>
        <w:ind w:firstLine="540"/>
        <w:jc w:val="both"/>
      </w:pPr>
      <w:r>
        <w:t xml:space="preserve">В рамках данного мероприятия во исполнение </w:t>
      </w:r>
      <w:hyperlink r:id="rId211" w:history="1">
        <w:r>
          <w:rPr>
            <w:color w:val="0000FF"/>
          </w:rPr>
          <w:t>Закона</w:t>
        </w:r>
      </w:hyperlink>
      <w:r>
        <w:t xml:space="preserve"> Красноярского края от 02.11.2000 N 12-961 "О защите прав ребенка" предусматриваются расходы на организацию и обеспечение бесплатным горячим питанием обучающихся по образовательным программам начального общего образования, за исключением обучающихся с ограниченными возможностями здоровья.</w:t>
      </w:r>
    </w:p>
    <w:p w:rsidR="00047E01" w:rsidRDefault="00047E01">
      <w:pPr>
        <w:pStyle w:val="ConsPlusNormal"/>
        <w:jc w:val="both"/>
      </w:pPr>
      <w:r>
        <w:t xml:space="preserve">(в ред. </w:t>
      </w:r>
      <w:hyperlink r:id="rId212"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учреждения.</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2270083,20 тыс. рублей, в том числе средства бюджета города - 6810,40 тыс. рублей, средства краевого бюджета - 656349,16 тыс. рублей, средства федерального бюджета - 1606923,64 тыс. рублей, из них:</w:t>
      </w:r>
    </w:p>
    <w:p w:rsidR="00047E01" w:rsidRDefault="00047E01">
      <w:pPr>
        <w:pStyle w:val="ConsPlusNormal"/>
        <w:jc w:val="both"/>
      </w:pPr>
      <w:r>
        <w:t xml:space="preserve">(в ред. </w:t>
      </w:r>
      <w:hyperlink r:id="rId213"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в 2022 году - 775254,80 тыс. рублей, в том числе средства бюджета города - 2325,80 тыс. рублей, средства краевого бюджета - 224149,43 тыс. рублей, средства федерального бюджета - 548779,57 тыс. рублей;</w:t>
      </w:r>
    </w:p>
    <w:p w:rsidR="00047E01" w:rsidRDefault="00047E01">
      <w:pPr>
        <w:pStyle w:val="ConsPlusNormal"/>
        <w:jc w:val="both"/>
      </w:pPr>
      <w:r>
        <w:t xml:space="preserve">(в ред. </w:t>
      </w:r>
      <w:hyperlink r:id="rId214"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в 2023 году - 736706,30 тыс. рублей, в том числе средства бюджета города - 2210,20 тыс. рублей, средства краевого бюджета - 213003,87 тыс. рублей, средства федерального бюджета - 521492,23 тыс. рублей;</w:t>
      </w:r>
    </w:p>
    <w:p w:rsidR="00047E01" w:rsidRDefault="00047E01">
      <w:pPr>
        <w:pStyle w:val="ConsPlusNormal"/>
        <w:jc w:val="both"/>
      </w:pPr>
      <w:r>
        <w:t xml:space="preserve">(в ред. </w:t>
      </w:r>
      <w:hyperlink r:id="rId215"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lastRenderedPageBreak/>
        <w:t>в 2024 году - 758122,10 тыс. рублей, в том числе средства бюджета города - 2274,40 тыс. рублей, средства краевого бюджета - 219195,86 тыс. рублей, средства федерального бюджета - 536651,84 тыс. рублей;</w:t>
      </w:r>
    </w:p>
    <w:p w:rsidR="00047E01" w:rsidRDefault="00047E01">
      <w:pPr>
        <w:pStyle w:val="ConsPlusNormal"/>
        <w:jc w:val="both"/>
      </w:pPr>
      <w:r>
        <w:t xml:space="preserve">(в ред. </w:t>
      </w:r>
      <w:hyperlink r:id="rId216"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мероприятие 7.5. Совершенствование организации школьного питания.</w:t>
      </w:r>
    </w:p>
    <w:p w:rsidR="00047E01" w:rsidRDefault="00047E01">
      <w:pPr>
        <w:pStyle w:val="ConsPlusNormal"/>
        <w:spacing w:before="220"/>
        <w:ind w:firstLine="540"/>
        <w:jc w:val="both"/>
      </w:pPr>
      <w:r>
        <w:t>Развитие системы школьного питания является перспективным направлением деятельности и направлено на увеличение охвата горячим питанием обучающихся общеобразовательных учреждений города Красноярска, повышение качества организации питания, совершенствование существующей инфраструктуры питания обучающихся.</w:t>
      </w:r>
    </w:p>
    <w:p w:rsidR="00047E01" w:rsidRDefault="00047E01">
      <w:pPr>
        <w:pStyle w:val="ConsPlusNormal"/>
        <w:spacing w:before="220"/>
        <w:ind w:firstLine="540"/>
        <w:jc w:val="both"/>
      </w:pPr>
      <w:r>
        <w:t>В рамках данного мероприятия предусмотрены средства на разработку проектно-сметной документации на проведение ремонтных работ пищеблоков четырех общеобразовательных организаций и приобретение оборудования для пищеблоков общеобразовательных организаций города Красноярска.</w:t>
      </w:r>
    </w:p>
    <w:p w:rsidR="00047E01" w:rsidRDefault="00047E01">
      <w:pPr>
        <w:pStyle w:val="ConsPlusNormal"/>
        <w:jc w:val="both"/>
      </w:pPr>
      <w:r>
        <w:t xml:space="preserve">(в ред. </w:t>
      </w:r>
      <w:hyperlink r:id="rId217" w:history="1">
        <w:r>
          <w:rPr>
            <w:color w:val="0000FF"/>
          </w:rPr>
          <w:t>Постановления</w:t>
        </w:r>
      </w:hyperlink>
      <w:r>
        <w:t xml:space="preserve"> администрации г. Красноярска от 22.03.2022 N 242)</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муниципальные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в 2022 году, составляет 16540,37 тыс. рублей.</w:t>
      </w:r>
    </w:p>
    <w:p w:rsidR="00047E01" w:rsidRDefault="00047E01">
      <w:pPr>
        <w:pStyle w:val="ConsPlusNormal"/>
        <w:jc w:val="both"/>
      </w:pPr>
      <w:r>
        <w:t xml:space="preserve">(в ред. </w:t>
      </w:r>
      <w:hyperlink r:id="rId218" w:history="1">
        <w:r>
          <w:rPr>
            <w:color w:val="0000FF"/>
          </w:rPr>
          <w:t>Постановления</w:t>
        </w:r>
      </w:hyperlink>
      <w:r>
        <w:t xml:space="preserve"> администрации г. Красноярска от 22.03.2022 N 242)</w:t>
      </w:r>
    </w:p>
    <w:p w:rsidR="00047E01" w:rsidRDefault="00047E01">
      <w:pPr>
        <w:pStyle w:val="ConsPlusNormal"/>
        <w:jc w:val="both"/>
      </w:pPr>
    </w:p>
    <w:p w:rsidR="00047E01" w:rsidRDefault="00047E01">
      <w:pPr>
        <w:pStyle w:val="ConsPlusTitle"/>
        <w:jc w:val="center"/>
        <w:outlineLvl w:val="2"/>
      </w:pPr>
      <w:bookmarkStart w:id="9" w:name="P1724"/>
      <w:bookmarkEnd w:id="9"/>
      <w:r>
        <w:t>ПОДПРОГРАММА 8</w:t>
      </w:r>
    </w:p>
    <w:p w:rsidR="00047E01" w:rsidRDefault="00047E01">
      <w:pPr>
        <w:pStyle w:val="ConsPlusTitle"/>
        <w:jc w:val="center"/>
      </w:pPr>
      <w:r>
        <w:t>"ОБЕСПЕЧЕНИЕ РЕАЛИЗАЦИИ МУНИЦИПАЛЬНОЙ ПРОГРАММЫ"</w:t>
      </w:r>
    </w:p>
    <w:p w:rsidR="00047E01" w:rsidRDefault="00047E01">
      <w:pPr>
        <w:pStyle w:val="ConsPlusNormal"/>
        <w:jc w:val="both"/>
      </w:pPr>
    </w:p>
    <w:p w:rsidR="00047E01" w:rsidRDefault="00047E01">
      <w:pPr>
        <w:pStyle w:val="ConsPlusTitle"/>
        <w:jc w:val="center"/>
        <w:outlineLvl w:val="3"/>
      </w:pPr>
      <w:r>
        <w:t>ПАСПОРТ ПОДПРОГРАММЫ 8</w:t>
      </w:r>
    </w:p>
    <w:p w:rsidR="00047E01" w:rsidRDefault="00047E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44"/>
        <w:gridCol w:w="6633"/>
      </w:tblGrid>
      <w:tr w:rsidR="00047E01">
        <w:tc>
          <w:tcPr>
            <w:tcW w:w="2444" w:type="dxa"/>
          </w:tcPr>
          <w:p w:rsidR="00047E01" w:rsidRDefault="00047E01">
            <w:pPr>
              <w:pStyle w:val="ConsPlusNormal"/>
            </w:pPr>
            <w:r>
              <w:t>Наименование подпрограммы</w:t>
            </w:r>
          </w:p>
        </w:tc>
        <w:tc>
          <w:tcPr>
            <w:tcW w:w="6633" w:type="dxa"/>
          </w:tcPr>
          <w:p w:rsidR="00047E01" w:rsidRDefault="00047E01">
            <w:pPr>
              <w:pStyle w:val="ConsPlusNormal"/>
            </w:pPr>
            <w:r>
              <w:t>"Обеспечение реализации муниципальной программы"</w:t>
            </w:r>
          </w:p>
        </w:tc>
      </w:tr>
      <w:tr w:rsidR="00047E01">
        <w:tc>
          <w:tcPr>
            <w:tcW w:w="2444" w:type="dxa"/>
          </w:tcPr>
          <w:p w:rsidR="00047E01" w:rsidRDefault="00047E01">
            <w:pPr>
              <w:pStyle w:val="ConsPlusNormal"/>
            </w:pPr>
            <w:r>
              <w:t>Исполнители мероприятий подпрограммы</w:t>
            </w:r>
          </w:p>
        </w:tc>
        <w:tc>
          <w:tcPr>
            <w:tcW w:w="6633" w:type="dxa"/>
          </w:tcPr>
          <w:p w:rsidR="00047E01" w:rsidRDefault="00047E01">
            <w:pPr>
              <w:pStyle w:val="ConsPlusNormal"/>
            </w:pPr>
            <w:r>
              <w:t>главное управление образования;</w:t>
            </w:r>
          </w:p>
          <w:p w:rsidR="00047E01" w:rsidRDefault="00047E01">
            <w:pPr>
              <w:pStyle w:val="ConsPlusNormal"/>
            </w:pPr>
            <w:r>
              <w:t>муниципальные учреждения;</w:t>
            </w:r>
          </w:p>
          <w:p w:rsidR="00047E01" w:rsidRDefault="00047E01">
            <w:pPr>
              <w:pStyle w:val="ConsPlusNormal"/>
            </w:pPr>
            <w:r>
              <w:t>управление учета и реализации жилищной политики;</w:t>
            </w:r>
          </w:p>
          <w:p w:rsidR="00047E01" w:rsidRDefault="00047E01">
            <w:pPr>
              <w:pStyle w:val="ConsPlusNormal"/>
            </w:pPr>
            <w:r>
              <w:t>департамент социального развития;</w:t>
            </w:r>
          </w:p>
          <w:p w:rsidR="00047E01" w:rsidRDefault="00047E01">
            <w:pPr>
              <w:pStyle w:val="ConsPlusNormal"/>
            </w:pPr>
            <w:r>
              <w:t>администрации районов в городе</w:t>
            </w:r>
          </w:p>
        </w:tc>
      </w:tr>
      <w:tr w:rsidR="00047E01">
        <w:tc>
          <w:tcPr>
            <w:tcW w:w="2444" w:type="dxa"/>
          </w:tcPr>
          <w:p w:rsidR="00047E01" w:rsidRDefault="00047E01">
            <w:pPr>
              <w:pStyle w:val="ConsPlusNormal"/>
            </w:pPr>
            <w:r>
              <w:t>Цель подпрограммы</w:t>
            </w:r>
          </w:p>
        </w:tc>
        <w:tc>
          <w:tcPr>
            <w:tcW w:w="6633" w:type="dxa"/>
          </w:tcPr>
          <w:p w:rsidR="00047E01" w:rsidRDefault="00047E01">
            <w:pPr>
              <w:pStyle w:val="ConsPlusNormal"/>
            </w:pPr>
            <w:r>
              <w:t>создание условий для эффективного управления отраслью "Образование" в городе Красноярске и реализация отдельных переданных государственных полномочий</w:t>
            </w:r>
          </w:p>
        </w:tc>
      </w:tr>
      <w:tr w:rsidR="00047E01">
        <w:tc>
          <w:tcPr>
            <w:tcW w:w="2444" w:type="dxa"/>
          </w:tcPr>
          <w:p w:rsidR="00047E01" w:rsidRDefault="00047E01">
            <w:pPr>
              <w:pStyle w:val="ConsPlusNormal"/>
            </w:pPr>
            <w:r>
              <w:t>Задачи подпрограммы</w:t>
            </w:r>
          </w:p>
        </w:tc>
        <w:tc>
          <w:tcPr>
            <w:tcW w:w="6633" w:type="dxa"/>
          </w:tcPr>
          <w:p w:rsidR="00047E01" w:rsidRDefault="00047E01">
            <w:pPr>
              <w:pStyle w:val="ConsPlusNormal"/>
            </w:pPr>
            <w:r>
              <w:t>1. Организация деятельности аппарата главного управления образования и учреждений, обеспечивающих деятельность образовательных учреждений, направленной на эффективное управление отраслью.</w:t>
            </w:r>
          </w:p>
          <w:p w:rsidR="00047E01" w:rsidRDefault="00047E01">
            <w:pPr>
              <w:pStyle w:val="ConsPlusNormal"/>
            </w:pPr>
            <w:r>
              <w:t xml:space="preserve">2. Обеспечение соблюдения требований законодательства Российской Федерации, Красноярского края и города Красноярска в сфере образования организациями, осуществляющими образовательную деятельность на территории города Красноярска </w:t>
            </w:r>
            <w:r>
              <w:lastRenderedPageBreak/>
              <w:t>(за исключением случаев, установленных федеральным законодательством).</w:t>
            </w:r>
          </w:p>
          <w:p w:rsidR="00047E01" w:rsidRDefault="00047E01">
            <w:pPr>
              <w:pStyle w:val="ConsPlusNormal"/>
            </w:pPr>
            <w:r>
              <w:t>3. Создание условий для профессионального становления и развития педагогических кадров.</w:t>
            </w:r>
          </w:p>
          <w:p w:rsidR="00047E01" w:rsidRDefault="00047E01">
            <w:pPr>
              <w:pStyle w:val="ConsPlusNormal"/>
            </w:pPr>
            <w:r>
              <w:t>4. Организация и осуществление деятельности по опеке и попечительству в отношении несовершеннолетних</w:t>
            </w:r>
          </w:p>
        </w:tc>
      </w:tr>
      <w:tr w:rsidR="00047E01">
        <w:tblPrEx>
          <w:tblBorders>
            <w:insideH w:val="nil"/>
          </w:tblBorders>
        </w:tblPrEx>
        <w:tc>
          <w:tcPr>
            <w:tcW w:w="2444" w:type="dxa"/>
            <w:tcBorders>
              <w:bottom w:val="nil"/>
            </w:tcBorders>
          </w:tcPr>
          <w:p w:rsidR="00047E01" w:rsidRDefault="00047E01">
            <w:pPr>
              <w:pStyle w:val="ConsPlusNormal"/>
            </w:pPr>
            <w:r>
              <w:lastRenderedPageBreak/>
              <w:t>Показатели результативности подпрограммы</w:t>
            </w:r>
          </w:p>
        </w:tc>
        <w:tc>
          <w:tcPr>
            <w:tcW w:w="6633" w:type="dxa"/>
            <w:tcBorders>
              <w:bottom w:val="nil"/>
            </w:tcBorders>
          </w:tcPr>
          <w:p w:rsidR="00047E01" w:rsidRDefault="00047E01">
            <w:pPr>
              <w:pStyle w:val="ConsPlusNormal"/>
            </w:pPr>
            <w:r>
              <w:t>количество муниципальных учреждений, в которых проведены контрольные мероприятия по исполнению бюджета, в том числе по годам:</w:t>
            </w:r>
          </w:p>
          <w:p w:rsidR="00047E01" w:rsidRDefault="00047E01">
            <w:pPr>
              <w:pStyle w:val="ConsPlusNormal"/>
            </w:pPr>
            <w:r>
              <w:t>2022 год - 24 единицы;</w:t>
            </w:r>
          </w:p>
          <w:p w:rsidR="00047E01" w:rsidRDefault="00047E01">
            <w:pPr>
              <w:pStyle w:val="ConsPlusNormal"/>
            </w:pPr>
            <w:r>
              <w:t>2023 год - 24 единицы;</w:t>
            </w:r>
          </w:p>
          <w:p w:rsidR="00047E01" w:rsidRDefault="00047E01">
            <w:pPr>
              <w:pStyle w:val="ConsPlusNormal"/>
            </w:pPr>
            <w:r>
              <w:t>2024 год - 24 единицы;</w:t>
            </w:r>
          </w:p>
          <w:p w:rsidR="00047E01" w:rsidRDefault="00047E01">
            <w:pPr>
              <w:pStyle w:val="ConsPlusNormal"/>
            </w:pPr>
            <w:r>
              <w:t>количество приобретенных автобусов для перевозки учащихся, в том числе по годам:</w:t>
            </w:r>
          </w:p>
          <w:p w:rsidR="00047E01" w:rsidRDefault="00047E01">
            <w:pPr>
              <w:pStyle w:val="ConsPlusNormal"/>
            </w:pPr>
            <w:r>
              <w:t>2022 год - 4 единицы;</w:t>
            </w:r>
          </w:p>
          <w:p w:rsidR="00047E01" w:rsidRDefault="00047E01">
            <w:pPr>
              <w:pStyle w:val="ConsPlusNormal"/>
            </w:pPr>
            <w:r>
              <w:t>2023 год - 0 единиц;</w:t>
            </w:r>
          </w:p>
          <w:p w:rsidR="00047E01" w:rsidRDefault="00047E01">
            <w:pPr>
              <w:pStyle w:val="ConsPlusNormal"/>
            </w:pPr>
            <w:r>
              <w:t>2024 год - 0 единиц;</w:t>
            </w:r>
          </w:p>
          <w:p w:rsidR="00047E01" w:rsidRDefault="00047E01">
            <w:pPr>
              <w:pStyle w:val="ConsPlusNormal"/>
            </w:pPr>
            <w:r>
              <w:t>охват целевой аудитории культурно-массовыми мероприятиями, в том числе по годам:</w:t>
            </w:r>
          </w:p>
          <w:p w:rsidR="00047E01" w:rsidRDefault="00047E01">
            <w:pPr>
              <w:pStyle w:val="ConsPlusNormal"/>
            </w:pPr>
            <w:r>
              <w:t>2022 год - 100%;</w:t>
            </w:r>
          </w:p>
          <w:p w:rsidR="00047E01" w:rsidRDefault="00047E01">
            <w:pPr>
              <w:pStyle w:val="ConsPlusNormal"/>
            </w:pPr>
            <w:r>
              <w:t>2023 год - 100%;</w:t>
            </w:r>
          </w:p>
          <w:p w:rsidR="00047E01" w:rsidRDefault="00047E01">
            <w:pPr>
              <w:pStyle w:val="ConsPlusNormal"/>
            </w:pPr>
            <w:r>
              <w:t>2024 год - 100%;</w:t>
            </w:r>
          </w:p>
          <w:p w:rsidR="00047E01" w:rsidRDefault="00047E01">
            <w:pPr>
              <w:pStyle w:val="ConsPlusNormal"/>
            </w:pPr>
            <w:r>
              <w:t>количество премий Главы города в области образования, в том числе по годам:</w:t>
            </w:r>
          </w:p>
          <w:p w:rsidR="00047E01" w:rsidRDefault="00047E01">
            <w:pPr>
              <w:pStyle w:val="ConsPlusNormal"/>
            </w:pPr>
            <w:r>
              <w:t>2022 год - 7 единиц;</w:t>
            </w:r>
          </w:p>
          <w:p w:rsidR="00047E01" w:rsidRDefault="00047E01">
            <w:pPr>
              <w:pStyle w:val="ConsPlusNormal"/>
            </w:pPr>
            <w:r>
              <w:t>2023 год - 7 единиц;</w:t>
            </w:r>
          </w:p>
          <w:p w:rsidR="00047E01" w:rsidRDefault="00047E01">
            <w:pPr>
              <w:pStyle w:val="ConsPlusNormal"/>
            </w:pPr>
            <w:r>
              <w:t>2024 год - 7 единиц;</w:t>
            </w:r>
          </w:p>
          <w:p w:rsidR="00047E01" w:rsidRDefault="00047E01">
            <w:pPr>
              <w:pStyle w:val="ConsPlusNormal"/>
            </w:pPr>
            <w:r>
              <w:t>количество победителей профессионального конкурса "Учитель года города Красноярска",</w:t>
            </w:r>
          </w:p>
          <w:p w:rsidR="00047E01" w:rsidRDefault="00047E01">
            <w:pPr>
              <w:pStyle w:val="ConsPlusNormal"/>
            </w:pPr>
            <w:r>
              <w:t>в том числе по годам:</w:t>
            </w:r>
          </w:p>
          <w:p w:rsidR="00047E01" w:rsidRDefault="00047E01">
            <w:pPr>
              <w:pStyle w:val="ConsPlusNormal"/>
            </w:pPr>
            <w:r>
              <w:t>2022 год - 4 человека;</w:t>
            </w:r>
          </w:p>
          <w:p w:rsidR="00047E01" w:rsidRDefault="00047E01">
            <w:pPr>
              <w:pStyle w:val="ConsPlusNormal"/>
            </w:pPr>
            <w:r>
              <w:t>2023 год - 4 человека;</w:t>
            </w:r>
          </w:p>
          <w:p w:rsidR="00047E01" w:rsidRDefault="00047E01">
            <w:pPr>
              <w:pStyle w:val="ConsPlusNormal"/>
            </w:pPr>
            <w:r>
              <w:t>2024 год - 4 человека;</w:t>
            </w:r>
          </w:p>
          <w:p w:rsidR="00047E01" w:rsidRDefault="00047E01">
            <w:pPr>
              <w:pStyle w:val="ConsPlusNormal"/>
            </w:pPr>
            <w:r>
              <w:t>количество победителей профессионального конкурса "Воспитатель года города Красноярска",</w:t>
            </w:r>
          </w:p>
          <w:p w:rsidR="00047E01" w:rsidRDefault="00047E01">
            <w:pPr>
              <w:pStyle w:val="ConsPlusNormal"/>
            </w:pPr>
            <w:r>
              <w:t>в том числе по годам:</w:t>
            </w:r>
          </w:p>
          <w:p w:rsidR="00047E01" w:rsidRDefault="00047E01">
            <w:pPr>
              <w:pStyle w:val="ConsPlusNormal"/>
            </w:pPr>
            <w:r>
              <w:t>2022 год - 4 человека;</w:t>
            </w:r>
          </w:p>
          <w:p w:rsidR="00047E01" w:rsidRDefault="00047E01">
            <w:pPr>
              <w:pStyle w:val="ConsPlusNormal"/>
            </w:pPr>
            <w:r>
              <w:t>2023 год - 4 человека;</w:t>
            </w:r>
          </w:p>
          <w:p w:rsidR="00047E01" w:rsidRDefault="00047E01">
            <w:pPr>
              <w:pStyle w:val="ConsPlusNormal"/>
            </w:pPr>
            <w:r>
              <w:t>2024 год - 4 человека;</w:t>
            </w:r>
          </w:p>
          <w:p w:rsidR="00047E01" w:rsidRDefault="00047E01">
            <w:pPr>
              <w:pStyle w:val="ConsPlusNormal"/>
            </w:pPr>
            <w:r>
              <w:t>количество победителей городского профессионального конкурса "Конкурс профессионального мастерства специалистов сопровождения образовательного процесса (педагогов-психологов, учителей-дефектологов)", в том числе по годам:</w:t>
            </w:r>
          </w:p>
          <w:p w:rsidR="00047E01" w:rsidRDefault="00047E01">
            <w:pPr>
              <w:pStyle w:val="ConsPlusNormal"/>
            </w:pPr>
            <w:r>
              <w:t>2022 год - 2 человека;</w:t>
            </w:r>
          </w:p>
          <w:p w:rsidR="00047E01" w:rsidRDefault="00047E01">
            <w:pPr>
              <w:pStyle w:val="ConsPlusNormal"/>
            </w:pPr>
            <w:r>
              <w:t>2023 год - 2 человека;</w:t>
            </w:r>
          </w:p>
          <w:p w:rsidR="00047E01" w:rsidRDefault="00047E01">
            <w:pPr>
              <w:pStyle w:val="ConsPlusNormal"/>
            </w:pPr>
            <w:r>
              <w:t>2024 год - 2 человека</w:t>
            </w:r>
          </w:p>
        </w:tc>
      </w:tr>
      <w:tr w:rsidR="00047E01">
        <w:tblPrEx>
          <w:tblBorders>
            <w:insideH w:val="nil"/>
          </w:tblBorders>
        </w:tblPrEx>
        <w:tc>
          <w:tcPr>
            <w:tcW w:w="9077" w:type="dxa"/>
            <w:gridSpan w:val="2"/>
            <w:tcBorders>
              <w:top w:val="nil"/>
            </w:tcBorders>
          </w:tcPr>
          <w:p w:rsidR="00047E01" w:rsidRDefault="00047E01">
            <w:pPr>
              <w:pStyle w:val="ConsPlusNormal"/>
              <w:jc w:val="both"/>
            </w:pPr>
            <w:r>
              <w:t xml:space="preserve">(в ред. </w:t>
            </w:r>
            <w:hyperlink r:id="rId219" w:history="1">
              <w:r>
                <w:rPr>
                  <w:color w:val="0000FF"/>
                </w:rPr>
                <w:t>Постановления</w:t>
              </w:r>
            </w:hyperlink>
            <w:r>
              <w:t xml:space="preserve"> администрации г. Красноярска от 22.03.2022 N 242)</w:t>
            </w:r>
          </w:p>
        </w:tc>
      </w:tr>
      <w:tr w:rsidR="00047E01">
        <w:tc>
          <w:tcPr>
            <w:tcW w:w="2444" w:type="dxa"/>
          </w:tcPr>
          <w:p w:rsidR="00047E01" w:rsidRDefault="00047E01">
            <w:pPr>
              <w:pStyle w:val="ConsPlusNormal"/>
            </w:pPr>
            <w:r>
              <w:t>Сроки реализации подпрограммы</w:t>
            </w:r>
          </w:p>
        </w:tc>
        <w:tc>
          <w:tcPr>
            <w:tcW w:w="6633" w:type="dxa"/>
          </w:tcPr>
          <w:p w:rsidR="00047E01" w:rsidRDefault="00047E01">
            <w:pPr>
              <w:pStyle w:val="ConsPlusNormal"/>
            </w:pPr>
            <w:r>
              <w:t>2022 год и плановый период 2023 - 2024 годов</w:t>
            </w:r>
          </w:p>
        </w:tc>
      </w:tr>
      <w:tr w:rsidR="00047E01">
        <w:tblPrEx>
          <w:tblBorders>
            <w:insideH w:val="nil"/>
          </w:tblBorders>
        </w:tblPrEx>
        <w:tc>
          <w:tcPr>
            <w:tcW w:w="2444" w:type="dxa"/>
            <w:tcBorders>
              <w:bottom w:val="nil"/>
            </w:tcBorders>
          </w:tcPr>
          <w:p w:rsidR="00047E01" w:rsidRDefault="00047E01">
            <w:pPr>
              <w:pStyle w:val="ConsPlusNormal"/>
            </w:pPr>
            <w:r>
              <w:t xml:space="preserve">Объемы и источники </w:t>
            </w:r>
            <w:r>
              <w:lastRenderedPageBreak/>
              <w:t>финансирования подпрограммы</w:t>
            </w:r>
          </w:p>
        </w:tc>
        <w:tc>
          <w:tcPr>
            <w:tcW w:w="6633" w:type="dxa"/>
            <w:tcBorders>
              <w:bottom w:val="nil"/>
            </w:tcBorders>
          </w:tcPr>
          <w:p w:rsidR="00047E01" w:rsidRDefault="00047E01">
            <w:pPr>
              <w:pStyle w:val="ConsPlusNormal"/>
            </w:pPr>
            <w:r>
              <w:lastRenderedPageBreak/>
              <w:t xml:space="preserve">объем бюджетных ассигнований на реализацию подпрограммы </w:t>
            </w:r>
            <w:r>
              <w:lastRenderedPageBreak/>
              <w:t>составит 2147015,50 тыс. рублей,</w:t>
            </w:r>
          </w:p>
          <w:p w:rsidR="00047E01" w:rsidRDefault="00047E01">
            <w:pPr>
              <w:pStyle w:val="ConsPlusNormal"/>
              <w:jc w:val="both"/>
            </w:pPr>
            <w:r>
              <w:t>в том числе:</w:t>
            </w:r>
          </w:p>
          <w:p w:rsidR="00047E01" w:rsidRDefault="00047E01">
            <w:pPr>
              <w:pStyle w:val="ConsPlusNormal"/>
              <w:jc w:val="both"/>
            </w:pPr>
            <w:r>
              <w:t>на 2022 год, всего - 722861,56 тыс. рублей,</w:t>
            </w:r>
          </w:p>
          <w:p w:rsidR="00047E01" w:rsidRDefault="00047E01">
            <w:pPr>
              <w:pStyle w:val="ConsPlusNormal"/>
              <w:jc w:val="both"/>
            </w:pPr>
            <w:r>
              <w:t>в том числе:</w:t>
            </w:r>
          </w:p>
          <w:p w:rsidR="00047E01" w:rsidRDefault="00047E01">
            <w:pPr>
              <w:pStyle w:val="ConsPlusNormal"/>
              <w:jc w:val="both"/>
            </w:pPr>
            <w:r>
              <w:t>средства бюджета города - 603562,16 тыс. рублей;</w:t>
            </w:r>
          </w:p>
          <w:p w:rsidR="00047E01" w:rsidRDefault="00047E01">
            <w:pPr>
              <w:pStyle w:val="ConsPlusNormal"/>
              <w:jc w:val="both"/>
            </w:pPr>
            <w:r>
              <w:t>средства краевого бюджета - 119299,40 тыс. рублей;</w:t>
            </w:r>
          </w:p>
          <w:p w:rsidR="00047E01" w:rsidRDefault="00047E01">
            <w:pPr>
              <w:pStyle w:val="ConsPlusNormal"/>
              <w:jc w:val="both"/>
            </w:pPr>
            <w:r>
              <w:t>на 2023 год, всего - 712076,97 тыс. рублей,</w:t>
            </w:r>
          </w:p>
          <w:p w:rsidR="00047E01" w:rsidRDefault="00047E01">
            <w:pPr>
              <w:pStyle w:val="ConsPlusNormal"/>
              <w:jc w:val="both"/>
            </w:pPr>
            <w:r>
              <w:t>в том числе:</w:t>
            </w:r>
          </w:p>
          <w:p w:rsidR="00047E01" w:rsidRDefault="00047E01">
            <w:pPr>
              <w:pStyle w:val="ConsPlusNormal"/>
              <w:jc w:val="both"/>
            </w:pPr>
            <w:r>
              <w:t>средства бюджета города - 592777,57 тыс. рублей;</w:t>
            </w:r>
          </w:p>
          <w:p w:rsidR="00047E01" w:rsidRDefault="00047E01">
            <w:pPr>
              <w:pStyle w:val="ConsPlusNormal"/>
              <w:jc w:val="both"/>
            </w:pPr>
            <w:r>
              <w:t>средства краевого бюджета - 119299,40 тыс. рублей;</w:t>
            </w:r>
          </w:p>
          <w:p w:rsidR="00047E01" w:rsidRDefault="00047E01">
            <w:pPr>
              <w:pStyle w:val="ConsPlusNormal"/>
              <w:jc w:val="both"/>
            </w:pPr>
            <w:r>
              <w:t>на 2024 год, всего - 712076,97 тыс. рублей, в том числе:</w:t>
            </w:r>
          </w:p>
          <w:p w:rsidR="00047E01" w:rsidRDefault="00047E01">
            <w:pPr>
              <w:pStyle w:val="ConsPlusNormal"/>
              <w:jc w:val="both"/>
            </w:pPr>
            <w:r>
              <w:t>средства бюджета города - 592777,57 тыс. рублей;</w:t>
            </w:r>
          </w:p>
          <w:p w:rsidR="00047E01" w:rsidRDefault="00047E01">
            <w:pPr>
              <w:pStyle w:val="ConsPlusNormal"/>
              <w:jc w:val="both"/>
            </w:pPr>
            <w:r>
              <w:t>средства краевого бюджета - 119299,40 тыс. рублей</w:t>
            </w:r>
          </w:p>
        </w:tc>
      </w:tr>
      <w:tr w:rsidR="00047E01">
        <w:tblPrEx>
          <w:tblBorders>
            <w:insideH w:val="nil"/>
          </w:tblBorders>
        </w:tblPrEx>
        <w:tc>
          <w:tcPr>
            <w:tcW w:w="9077" w:type="dxa"/>
            <w:gridSpan w:val="2"/>
            <w:tcBorders>
              <w:top w:val="nil"/>
            </w:tcBorders>
          </w:tcPr>
          <w:p w:rsidR="00047E01" w:rsidRDefault="00047E01">
            <w:pPr>
              <w:pStyle w:val="ConsPlusNormal"/>
              <w:jc w:val="both"/>
            </w:pPr>
            <w:r>
              <w:lastRenderedPageBreak/>
              <w:t xml:space="preserve">(в ред. </w:t>
            </w:r>
            <w:hyperlink r:id="rId220" w:history="1">
              <w:r>
                <w:rPr>
                  <w:color w:val="0000FF"/>
                </w:rPr>
                <w:t>Постановления</w:t>
              </w:r>
            </w:hyperlink>
            <w:r>
              <w:t xml:space="preserve"> администрации г. Красноярска от 22.03.2022 N 242)</w:t>
            </w:r>
          </w:p>
        </w:tc>
      </w:tr>
    </w:tbl>
    <w:p w:rsidR="00047E01" w:rsidRDefault="00047E01">
      <w:pPr>
        <w:pStyle w:val="ConsPlusNormal"/>
        <w:jc w:val="both"/>
      </w:pPr>
    </w:p>
    <w:p w:rsidR="00047E01" w:rsidRDefault="00047E01">
      <w:pPr>
        <w:pStyle w:val="ConsPlusTitle"/>
        <w:jc w:val="center"/>
        <w:outlineLvl w:val="3"/>
      </w:pPr>
      <w:r>
        <w:t>1. ПОСТАНОВКА ОБЩЕГОРОДСКОЙ ПРОБЛЕМЫ ПОДПРОГРАММЫ 8</w:t>
      </w:r>
    </w:p>
    <w:p w:rsidR="00047E01" w:rsidRDefault="00047E01">
      <w:pPr>
        <w:pStyle w:val="ConsPlusNormal"/>
        <w:jc w:val="both"/>
      </w:pPr>
    </w:p>
    <w:p w:rsidR="00047E01" w:rsidRDefault="00047E01">
      <w:pPr>
        <w:pStyle w:val="ConsPlusNormal"/>
        <w:ind w:firstLine="540"/>
        <w:jc w:val="both"/>
      </w:pPr>
      <w:r>
        <w:t>Реализация мероприятий Программы предполагает привлечение значительного количества материальных, организационных и кадровых ресурсов.</w:t>
      </w:r>
    </w:p>
    <w:p w:rsidR="00047E01" w:rsidRDefault="00047E01">
      <w:pPr>
        <w:pStyle w:val="ConsPlusNormal"/>
        <w:spacing w:before="220"/>
        <w:ind w:firstLine="540"/>
        <w:jc w:val="both"/>
      </w:pPr>
      <w:r>
        <w:t>В частности, необходимо:</w:t>
      </w:r>
    </w:p>
    <w:p w:rsidR="00047E01" w:rsidRDefault="00047E01">
      <w:pPr>
        <w:pStyle w:val="ConsPlusNormal"/>
        <w:spacing w:before="220"/>
        <w:ind w:firstLine="540"/>
        <w:jc w:val="both"/>
      </w:pPr>
      <w:r>
        <w:t>привлечение профессиональных кадров: специалистов в области образования, экономики, бюджетного и налогового учета, правового обеспечения, эффективных менеджеров муниципального управления и общественных отношений;</w:t>
      </w:r>
    </w:p>
    <w:p w:rsidR="00047E01" w:rsidRDefault="00047E01">
      <w:pPr>
        <w:pStyle w:val="ConsPlusNormal"/>
        <w:spacing w:before="220"/>
        <w:ind w:firstLine="540"/>
        <w:jc w:val="both"/>
      </w:pPr>
      <w:r>
        <w:t>осуществление своевременного, целевого и эффективного планирования и расходования бюджетных средств, выделяемых на реализацию мероприятий Программы, а также организации контроля за их использованием;</w:t>
      </w:r>
    </w:p>
    <w:p w:rsidR="00047E01" w:rsidRDefault="00047E01">
      <w:pPr>
        <w:pStyle w:val="ConsPlusNormal"/>
        <w:spacing w:before="220"/>
        <w:ind w:firstLine="540"/>
        <w:jc w:val="both"/>
      </w:pPr>
      <w:r>
        <w:t>проведение большого количества организационных процедур (конкурсов, закупок, мероприятий и пр.);</w:t>
      </w:r>
    </w:p>
    <w:p w:rsidR="00047E01" w:rsidRDefault="00047E01">
      <w:pPr>
        <w:pStyle w:val="ConsPlusNormal"/>
        <w:spacing w:before="220"/>
        <w:ind w:firstLine="540"/>
        <w:jc w:val="both"/>
      </w:pPr>
      <w:r>
        <w:t>осуществление координации и управления деятельностью всех субъектов реализации мероприятий Программы, а также всеми процессами, возникающими в ходе исполнения настоящей Программы, в целях достижения поставленных единых целей и задач;</w:t>
      </w:r>
    </w:p>
    <w:p w:rsidR="00047E01" w:rsidRDefault="00047E01">
      <w:pPr>
        <w:pStyle w:val="ConsPlusNormal"/>
        <w:spacing w:before="220"/>
        <w:ind w:firstLine="540"/>
        <w:jc w:val="both"/>
      </w:pPr>
      <w:r>
        <w:t>осуществление единого информационного обеспечения реализации мероприятий Программы.</w:t>
      </w:r>
    </w:p>
    <w:p w:rsidR="00047E01" w:rsidRDefault="00047E01">
      <w:pPr>
        <w:pStyle w:val="ConsPlusNormal"/>
        <w:spacing w:before="220"/>
        <w:ind w:firstLine="540"/>
        <w:jc w:val="both"/>
      </w:pPr>
      <w:r>
        <w:t>Без привлечения соответствующих ресурсов и проведения вышеперечисленных мероприятий невозможна своевременная и эффективная реализация цели и задач настоящей Программы.</w:t>
      </w:r>
    </w:p>
    <w:p w:rsidR="00047E01" w:rsidRDefault="00047E01">
      <w:pPr>
        <w:pStyle w:val="ConsPlusNormal"/>
        <w:spacing w:before="220"/>
        <w:ind w:firstLine="540"/>
        <w:jc w:val="both"/>
      </w:pPr>
      <w:r>
        <w:t>Оптимальным решением реализации мероприятий Программы является организация деятельности в структуре органов местного самоуправления города специально уполномоченного органа по реализации мероприятий в области образования - главного управления образования.</w:t>
      </w:r>
    </w:p>
    <w:p w:rsidR="00047E01" w:rsidRDefault="00047E01">
      <w:pPr>
        <w:pStyle w:val="ConsPlusNormal"/>
        <w:spacing w:before="220"/>
        <w:ind w:firstLine="540"/>
        <w:jc w:val="both"/>
      </w:pPr>
      <w:r>
        <w:t>Главное управление образования:</w:t>
      </w:r>
    </w:p>
    <w:p w:rsidR="00047E01" w:rsidRDefault="00047E01">
      <w:pPr>
        <w:pStyle w:val="ConsPlusNormal"/>
        <w:spacing w:before="220"/>
        <w:ind w:firstLine="540"/>
        <w:jc w:val="both"/>
      </w:pPr>
      <w:r>
        <w:t>является органом администрации города, действующим в целях осуществления полномочий органов местного самоуправления города Красноярска по решению вопросов местного значения, а также отдельных государственных полномочий, переданных органам местного самоуправления города Красноярска;</w:t>
      </w:r>
    </w:p>
    <w:p w:rsidR="00047E01" w:rsidRDefault="00047E01">
      <w:pPr>
        <w:pStyle w:val="ConsPlusNormal"/>
        <w:spacing w:before="220"/>
        <w:ind w:firstLine="540"/>
        <w:jc w:val="both"/>
      </w:pPr>
      <w:r>
        <w:lastRenderedPageBreak/>
        <w:t xml:space="preserve">руководствуется международными договорами Российской Федерации, </w:t>
      </w:r>
      <w:hyperlink r:id="rId221" w:history="1">
        <w:r>
          <w:rPr>
            <w:color w:val="0000FF"/>
          </w:rPr>
          <w:t>Конституцией</w:t>
        </w:r>
      </w:hyperlink>
      <w:r>
        <w:t xml:space="preserve"> Российской Федерации, законами и иными нормативными правовыми актами Российской Федерации и Красноярского края, </w:t>
      </w:r>
      <w:hyperlink r:id="rId222" w:history="1">
        <w:r>
          <w:rPr>
            <w:color w:val="0000FF"/>
          </w:rPr>
          <w:t>Уставом</w:t>
        </w:r>
      </w:hyperlink>
      <w:r>
        <w:t xml:space="preserve"> и иными правовыми актами города Красноярска;</w:t>
      </w:r>
    </w:p>
    <w:p w:rsidR="00047E01" w:rsidRDefault="00047E01">
      <w:pPr>
        <w:pStyle w:val="ConsPlusNormal"/>
        <w:spacing w:before="220"/>
        <w:ind w:firstLine="540"/>
        <w:jc w:val="both"/>
      </w:pPr>
      <w:r>
        <w:t>обеспечивает решение вопросов местного значения в области образования в соответствии с законодательством Российской Федерации, а также осуществление в пределах своей компетенции отдельных государственных полномочий, переданных органам местного самоуправления города Красноярска в соответствии с федеральными законами и законами Красноярского края;</w:t>
      </w:r>
    </w:p>
    <w:p w:rsidR="00047E01" w:rsidRDefault="00047E01">
      <w:pPr>
        <w:pStyle w:val="ConsPlusNormal"/>
        <w:spacing w:before="220"/>
        <w:ind w:firstLine="540"/>
        <w:jc w:val="both"/>
      </w:pPr>
      <w:r>
        <w:t>реализует в пределах своей компетенции единую стратегию развития муниципальной системы образования;</w:t>
      </w:r>
    </w:p>
    <w:p w:rsidR="00047E01" w:rsidRDefault="00047E01">
      <w:pPr>
        <w:pStyle w:val="ConsPlusNormal"/>
        <w:spacing w:before="220"/>
        <w:ind w:firstLine="540"/>
        <w:jc w:val="both"/>
      </w:pPr>
      <w:r>
        <w:t>осуществляет планирование, организацию, регулирование и контроль за деятельностью муниципальных образовательных учреждений в целях осуществления государственной политики в области образования, а также обеспечивает контроль за целевым использованием бюджетных средств муниципальными, автономными и казенными учреждениями отрасли "Образование";</w:t>
      </w:r>
    </w:p>
    <w:p w:rsidR="00047E01" w:rsidRDefault="00047E01">
      <w:pPr>
        <w:pStyle w:val="ConsPlusNormal"/>
        <w:spacing w:before="220"/>
        <w:ind w:firstLine="540"/>
        <w:jc w:val="both"/>
      </w:pPr>
      <w:r>
        <w:t>обеспечивает законность, информационную открытость, а также предотвращение, выявление и устранение коррупционных проявлений в своей деятельности.</w:t>
      </w:r>
    </w:p>
    <w:p w:rsidR="00047E01" w:rsidRDefault="00047E01">
      <w:pPr>
        <w:pStyle w:val="ConsPlusNormal"/>
        <w:spacing w:before="220"/>
        <w:ind w:firstLine="540"/>
        <w:jc w:val="both"/>
      </w:pPr>
      <w:r>
        <w:t>Исполнение главным управлением образования функций главного распорядителя бюджетных средств налагает обязательства по организации эффективного финансового менеджмента.</w:t>
      </w:r>
    </w:p>
    <w:p w:rsidR="00047E01" w:rsidRDefault="00047E01">
      <w:pPr>
        <w:pStyle w:val="ConsPlusNormal"/>
        <w:spacing w:before="220"/>
        <w:ind w:firstLine="540"/>
        <w:jc w:val="both"/>
      </w:pPr>
      <w:r>
        <w:t>В главном управлении образования сформирован необходимый кадровый состав для обеспечения реализации всех основных мероприятий Программы. В частности функционируют 13 отделов, в рамках которых осуществляют свою деятельность специалисты в области образования, правового обеспечения, экономического планирования, бухгалтерского учета и отчетности, специалисты по информационной политике и связям с общественностью.</w:t>
      </w:r>
    </w:p>
    <w:p w:rsidR="00047E01" w:rsidRDefault="00047E01">
      <w:pPr>
        <w:pStyle w:val="ConsPlusNormal"/>
        <w:spacing w:before="220"/>
        <w:ind w:firstLine="540"/>
        <w:jc w:val="both"/>
      </w:pPr>
      <w:r>
        <w:t>Главное управление образования осуществляет координацию деятельности:</w:t>
      </w:r>
    </w:p>
    <w:p w:rsidR="00047E01" w:rsidRDefault="00047E01">
      <w:pPr>
        <w:pStyle w:val="ConsPlusNormal"/>
        <w:spacing w:before="220"/>
        <w:ind w:firstLine="540"/>
        <w:jc w:val="both"/>
      </w:pPr>
      <w:r>
        <w:t>300 муниципальных бюджетных и автономных учреждений, которые в том числе участвуют в реализации мероприятий Программы;</w:t>
      </w:r>
    </w:p>
    <w:p w:rsidR="00047E01" w:rsidRDefault="00047E01">
      <w:pPr>
        <w:pStyle w:val="ConsPlusNormal"/>
        <w:spacing w:before="220"/>
        <w:ind w:firstLine="540"/>
        <w:jc w:val="both"/>
      </w:pPr>
      <w:r>
        <w:t>муниципального казенного учреждения "Красноярский информационно-методический центр", которое создано в целях развития городской системы образования, учебно-методической поддержки деятельности образовательных учреждений, совершенствования профессиональной квалификации педагогических работников и руководителей образовательных учреждений;</w:t>
      </w:r>
    </w:p>
    <w:p w:rsidR="00047E01" w:rsidRDefault="00047E01">
      <w:pPr>
        <w:pStyle w:val="ConsPlusNormal"/>
        <w:spacing w:before="220"/>
        <w:ind w:firstLine="540"/>
        <w:jc w:val="both"/>
      </w:pPr>
      <w:r>
        <w:t>муниципального казенного учреждения "Центр обеспечения безопасного функционирования учреждений отрасли "Образование", которое создано в целях обеспечения конструктивной и технологической безопасности зданий, проведения организационных процедур;</w:t>
      </w:r>
    </w:p>
    <w:p w:rsidR="00047E01" w:rsidRDefault="00047E01">
      <w:pPr>
        <w:pStyle w:val="ConsPlusNormal"/>
        <w:spacing w:before="220"/>
        <w:ind w:firstLine="540"/>
        <w:jc w:val="both"/>
      </w:pPr>
      <w:r>
        <w:t>2 муниципальных казенных учреждений "Централизованная бухгалтерия учреждений образования", которые созданы в целях организации ведения единого бухгалтерского и налогового учета и отчетности, осуществления бухгалтерского обслуживания муниципальных учреждений отрасли "Образование".</w:t>
      </w:r>
    </w:p>
    <w:p w:rsidR="00047E01" w:rsidRDefault="00047E01">
      <w:pPr>
        <w:pStyle w:val="ConsPlusNormal"/>
        <w:spacing w:before="220"/>
        <w:ind w:firstLine="540"/>
        <w:jc w:val="both"/>
      </w:pPr>
      <w:r>
        <w:t>Главное управление образования также осуществляет анализ материально-технического состояния муниципальных учреждений дополнительного образования детей, центров диагностики и коррекции и подготовку документации для размещения заказов на проведение ремонтных работ.</w:t>
      </w:r>
    </w:p>
    <w:p w:rsidR="00047E01" w:rsidRDefault="00047E01">
      <w:pPr>
        <w:pStyle w:val="ConsPlusNormal"/>
        <w:jc w:val="both"/>
      </w:pPr>
    </w:p>
    <w:p w:rsidR="00047E01" w:rsidRDefault="00047E01">
      <w:pPr>
        <w:pStyle w:val="ConsPlusTitle"/>
        <w:jc w:val="center"/>
        <w:outlineLvl w:val="3"/>
      </w:pPr>
      <w:r>
        <w:t>2. ОСНОВНАЯ ЦЕЛЬ, ЗАДАЧИ, СРОКИ ВЫПОЛНЕНИЯ И ПОКАЗАТЕЛИ</w:t>
      </w:r>
    </w:p>
    <w:p w:rsidR="00047E01" w:rsidRDefault="00047E01">
      <w:pPr>
        <w:pStyle w:val="ConsPlusTitle"/>
        <w:jc w:val="center"/>
      </w:pPr>
      <w:r>
        <w:lastRenderedPageBreak/>
        <w:t>РЕЗУЛЬТАТИВНОСТИ ПОДПРОГРАММЫ 8</w:t>
      </w:r>
    </w:p>
    <w:p w:rsidR="00047E01" w:rsidRDefault="00047E01">
      <w:pPr>
        <w:pStyle w:val="ConsPlusNormal"/>
        <w:jc w:val="both"/>
      </w:pPr>
    </w:p>
    <w:p w:rsidR="00047E01" w:rsidRDefault="00047E01">
      <w:pPr>
        <w:pStyle w:val="ConsPlusNormal"/>
        <w:ind w:firstLine="540"/>
        <w:jc w:val="both"/>
      </w:pPr>
      <w:r>
        <w:t>Цель подпрограммы: создание условий для эффективного управления отраслью "Образование" в городе Красноярске и реализация отдельных переданных государственных полномочий.</w:t>
      </w:r>
    </w:p>
    <w:p w:rsidR="00047E01" w:rsidRDefault="00047E01">
      <w:pPr>
        <w:pStyle w:val="ConsPlusNormal"/>
        <w:spacing w:before="220"/>
        <w:ind w:firstLine="540"/>
        <w:jc w:val="both"/>
      </w:pPr>
      <w:r>
        <w:t>Основные задачи подпрограммы:</w:t>
      </w:r>
    </w:p>
    <w:p w:rsidR="00047E01" w:rsidRDefault="00047E01">
      <w:pPr>
        <w:pStyle w:val="ConsPlusNormal"/>
        <w:spacing w:before="220"/>
        <w:ind w:firstLine="540"/>
        <w:jc w:val="both"/>
      </w:pPr>
      <w:r>
        <w:t>организация деятельности аппарата главного управления образования и учреждений, обеспечивающих деятельность образовательных учреждений, направленной на эффективное управление отраслью;</w:t>
      </w:r>
    </w:p>
    <w:p w:rsidR="00047E01" w:rsidRDefault="00047E01">
      <w:pPr>
        <w:pStyle w:val="ConsPlusNormal"/>
        <w:spacing w:before="220"/>
        <w:ind w:firstLine="540"/>
        <w:jc w:val="both"/>
      </w:pPr>
      <w:r>
        <w:t>обеспечение соблюдения требований законодательства Российской Федерации, Красноярского края и города Красноярска в сфере образования организациями, осуществляющими образовательную деятельность на территории города Красноярска (за исключением случаев, установленных федеральным законодательством);</w:t>
      </w:r>
    </w:p>
    <w:p w:rsidR="00047E01" w:rsidRDefault="00047E01">
      <w:pPr>
        <w:pStyle w:val="ConsPlusNormal"/>
        <w:spacing w:before="220"/>
        <w:ind w:firstLine="540"/>
        <w:jc w:val="both"/>
      </w:pPr>
      <w:r>
        <w:t>создание условий для профессионального становления и развития педагогических кадров;</w:t>
      </w:r>
    </w:p>
    <w:p w:rsidR="00047E01" w:rsidRDefault="00047E01">
      <w:pPr>
        <w:pStyle w:val="ConsPlusNormal"/>
        <w:spacing w:before="220"/>
        <w:ind w:firstLine="540"/>
        <w:jc w:val="both"/>
      </w:pPr>
      <w:r>
        <w:t>организация и осуществление деятельности по опеке и попечительству в отношении несовершеннолетних.</w:t>
      </w:r>
    </w:p>
    <w:p w:rsidR="00047E01" w:rsidRDefault="00047E01">
      <w:pPr>
        <w:pStyle w:val="ConsPlusNormal"/>
        <w:spacing w:before="220"/>
        <w:ind w:firstLine="540"/>
        <w:jc w:val="both"/>
      </w:pPr>
      <w:r>
        <w:t xml:space="preserve">Цель и основные задачи подпрограммы определены с учетом реализации стратегических целей и задач в области образования, обозначенных в </w:t>
      </w:r>
      <w:hyperlink r:id="rId223" w:history="1">
        <w:r>
          <w:rPr>
            <w:color w:val="0000FF"/>
          </w:rPr>
          <w:t>Стратегии</w:t>
        </w:r>
      </w:hyperlink>
      <w:r>
        <w:t xml:space="preserve"> социально-экономического развития города Красноярска до 2030 года, утвержденной Решением Красноярского городского Совета депутатов от 18.06.2019 N 3-42.</w:t>
      </w:r>
    </w:p>
    <w:p w:rsidR="00047E01" w:rsidRDefault="00047E01">
      <w:pPr>
        <w:pStyle w:val="ConsPlusNormal"/>
        <w:spacing w:before="220"/>
        <w:ind w:firstLine="540"/>
        <w:jc w:val="both"/>
      </w:pPr>
      <w:r>
        <w:t>Показатели результативности подпрограммы:</w:t>
      </w:r>
    </w:p>
    <w:p w:rsidR="00047E01" w:rsidRDefault="00047E01">
      <w:pPr>
        <w:pStyle w:val="ConsPlusNormal"/>
        <w:spacing w:before="220"/>
        <w:ind w:firstLine="540"/>
        <w:jc w:val="both"/>
      </w:pPr>
      <w:r>
        <w:t>количество муниципальных учреждений, в которых проведены контрольные мероприятия по исполнению бюджета, в том числе по годам:</w:t>
      </w:r>
    </w:p>
    <w:p w:rsidR="00047E01" w:rsidRDefault="00047E01">
      <w:pPr>
        <w:pStyle w:val="ConsPlusNormal"/>
        <w:spacing w:before="220"/>
        <w:ind w:firstLine="540"/>
        <w:jc w:val="both"/>
      </w:pPr>
      <w:r>
        <w:t>2022 год - 24 единицы;</w:t>
      </w:r>
    </w:p>
    <w:p w:rsidR="00047E01" w:rsidRDefault="00047E01">
      <w:pPr>
        <w:pStyle w:val="ConsPlusNormal"/>
        <w:spacing w:before="220"/>
        <w:ind w:firstLine="540"/>
        <w:jc w:val="both"/>
      </w:pPr>
      <w:r>
        <w:t>2023 год - 24 единицы;</w:t>
      </w:r>
    </w:p>
    <w:p w:rsidR="00047E01" w:rsidRDefault="00047E01">
      <w:pPr>
        <w:pStyle w:val="ConsPlusNormal"/>
        <w:spacing w:before="220"/>
        <w:ind w:firstLine="540"/>
        <w:jc w:val="both"/>
      </w:pPr>
      <w:r>
        <w:t>2024 год - 24 единицы;</w:t>
      </w:r>
    </w:p>
    <w:p w:rsidR="00047E01" w:rsidRDefault="00047E01">
      <w:pPr>
        <w:pStyle w:val="ConsPlusNormal"/>
        <w:spacing w:before="220"/>
        <w:ind w:firstLine="540"/>
        <w:jc w:val="both"/>
      </w:pPr>
      <w:r>
        <w:t>количество приобретенных автобусов для перевозки учащихся, в том числе по годам:</w:t>
      </w:r>
    </w:p>
    <w:p w:rsidR="00047E01" w:rsidRDefault="00047E01">
      <w:pPr>
        <w:pStyle w:val="ConsPlusNormal"/>
        <w:spacing w:before="220"/>
        <w:ind w:firstLine="540"/>
        <w:jc w:val="both"/>
      </w:pPr>
      <w:r>
        <w:t>2022 год - 4 единицы;</w:t>
      </w:r>
    </w:p>
    <w:p w:rsidR="00047E01" w:rsidRDefault="00047E01">
      <w:pPr>
        <w:pStyle w:val="ConsPlusNormal"/>
        <w:spacing w:before="220"/>
        <w:ind w:firstLine="540"/>
        <w:jc w:val="both"/>
      </w:pPr>
      <w:r>
        <w:t>2023 год - 0 единиц;</w:t>
      </w:r>
    </w:p>
    <w:p w:rsidR="00047E01" w:rsidRDefault="00047E01">
      <w:pPr>
        <w:pStyle w:val="ConsPlusNormal"/>
        <w:spacing w:before="220"/>
        <w:ind w:firstLine="540"/>
        <w:jc w:val="both"/>
      </w:pPr>
      <w:r>
        <w:t>2024 год - 0 единиц;</w:t>
      </w:r>
    </w:p>
    <w:p w:rsidR="00047E01" w:rsidRDefault="00047E01">
      <w:pPr>
        <w:pStyle w:val="ConsPlusNormal"/>
        <w:spacing w:before="220"/>
        <w:ind w:firstLine="540"/>
        <w:jc w:val="both"/>
      </w:pPr>
      <w:r>
        <w:t>охват целевой аудитории культурно-массовыми мероприятиями, в том числе по годам:</w:t>
      </w:r>
    </w:p>
    <w:p w:rsidR="00047E01" w:rsidRDefault="00047E01">
      <w:pPr>
        <w:pStyle w:val="ConsPlusNormal"/>
        <w:spacing w:before="220"/>
        <w:ind w:firstLine="540"/>
        <w:jc w:val="both"/>
      </w:pPr>
      <w:r>
        <w:t>2022 год - 100%;</w:t>
      </w:r>
    </w:p>
    <w:p w:rsidR="00047E01" w:rsidRDefault="00047E01">
      <w:pPr>
        <w:pStyle w:val="ConsPlusNormal"/>
        <w:spacing w:before="220"/>
        <w:ind w:firstLine="540"/>
        <w:jc w:val="both"/>
      </w:pPr>
      <w:r>
        <w:t>2023 год - 100%;</w:t>
      </w:r>
    </w:p>
    <w:p w:rsidR="00047E01" w:rsidRDefault="00047E01">
      <w:pPr>
        <w:pStyle w:val="ConsPlusNormal"/>
        <w:spacing w:before="220"/>
        <w:ind w:firstLine="540"/>
        <w:jc w:val="both"/>
      </w:pPr>
      <w:r>
        <w:t>2024 год - 100%;</w:t>
      </w:r>
    </w:p>
    <w:p w:rsidR="00047E01" w:rsidRDefault="00047E01">
      <w:pPr>
        <w:pStyle w:val="ConsPlusNormal"/>
        <w:spacing w:before="220"/>
        <w:ind w:firstLine="540"/>
        <w:jc w:val="both"/>
      </w:pPr>
      <w:r>
        <w:t>количество премий Главы города в области образования, в том числе по годам:</w:t>
      </w:r>
    </w:p>
    <w:p w:rsidR="00047E01" w:rsidRDefault="00047E01">
      <w:pPr>
        <w:pStyle w:val="ConsPlusNormal"/>
        <w:spacing w:before="220"/>
        <w:ind w:firstLine="540"/>
        <w:jc w:val="both"/>
      </w:pPr>
      <w:r>
        <w:t>2022 год - 7 единиц;</w:t>
      </w:r>
    </w:p>
    <w:p w:rsidR="00047E01" w:rsidRDefault="00047E01">
      <w:pPr>
        <w:pStyle w:val="ConsPlusNormal"/>
        <w:spacing w:before="220"/>
        <w:ind w:firstLine="540"/>
        <w:jc w:val="both"/>
      </w:pPr>
      <w:r>
        <w:lastRenderedPageBreak/>
        <w:t>2023 год - 7 единиц;</w:t>
      </w:r>
    </w:p>
    <w:p w:rsidR="00047E01" w:rsidRDefault="00047E01">
      <w:pPr>
        <w:pStyle w:val="ConsPlusNormal"/>
        <w:spacing w:before="220"/>
        <w:ind w:firstLine="540"/>
        <w:jc w:val="both"/>
      </w:pPr>
      <w:r>
        <w:t>2024 год - 7 единиц;</w:t>
      </w:r>
    </w:p>
    <w:p w:rsidR="00047E01" w:rsidRDefault="00047E01">
      <w:pPr>
        <w:pStyle w:val="ConsPlusNormal"/>
        <w:spacing w:before="220"/>
        <w:ind w:firstLine="540"/>
        <w:jc w:val="both"/>
      </w:pPr>
      <w:r>
        <w:t>количество победителей профессионального конкурса "Учитель года города Красноярска", в том числе по годам:</w:t>
      </w:r>
    </w:p>
    <w:p w:rsidR="00047E01" w:rsidRDefault="00047E01">
      <w:pPr>
        <w:pStyle w:val="ConsPlusNormal"/>
        <w:spacing w:before="220"/>
        <w:ind w:firstLine="540"/>
        <w:jc w:val="both"/>
      </w:pPr>
      <w:r>
        <w:t>2022 год - 4 человека;</w:t>
      </w:r>
    </w:p>
    <w:p w:rsidR="00047E01" w:rsidRDefault="00047E01">
      <w:pPr>
        <w:pStyle w:val="ConsPlusNormal"/>
        <w:spacing w:before="220"/>
        <w:ind w:firstLine="540"/>
        <w:jc w:val="both"/>
      </w:pPr>
      <w:r>
        <w:t>2023 год - 4 человека;</w:t>
      </w:r>
    </w:p>
    <w:p w:rsidR="00047E01" w:rsidRDefault="00047E01">
      <w:pPr>
        <w:pStyle w:val="ConsPlusNormal"/>
        <w:spacing w:before="220"/>
        <w:ind w:firstLine="540"/>
        <w:jc w:val="both"/>
      </w:pPr>
      <w:r>
        <w:t>2024 год - 4 человека;</w:t>
      </w:r>
    </w:p>
    <w:p w:rsidR="00047E01" w:rsidRDefault="00047E01">
      <w:pPr>
        <w:pStyle w:val="ConsPlusNormal"/>
        <w:spacing w:before="220"/>
        <w:ind w:firstLine="540"/>
        <w:jc w:val="both"/>
      </w:pPr>
      <w:r>
        <w:t>количество победителей профессионального конкурса "Воспитатель года города Красноярска", в том числе по годам:</w:t>
      </w:r>
    </w:p>
    <w:p w:rsidR="00047E01" w:rsidRDefault="00047E01">
      <w:pPr>
        <w:pStyle w:val="ConsPlusNormal"/>
        <w:spacing w:before="220"/>
        <w:ind w:firstLine="540"/>
        <w:jc w:val="both"/>
      </w:pPr>
      <w:r>
        <w:t>2022 год - 4 человека;</w:t>
      </w:r>
    </w:p>
    <w:p w:rsidR="00047E01" w:rsidRDefault="00047E01">
      <w:pPr>
        <w:pStyle w:val="ConsPlusNormal"/>
        <w:spacing w:before="220"/>
        <w:ind w:firstLine="540"/>
        <w:jc w:val="both"/>
      </w:pPr>
      <w:r>
        <w:t>2023 год - 4 человека;</w:t>
      </w:r>
    </w:p>
    <w:p w:rsidR="00047E01" w:rsidRDefault="00047E01">
      <w:pPr>
        <w:pStyle w:val="ConsPlusNormal"/>
        <w:spacing w:before="220"/>
        <w:ind w:firstLine="540"/>
        <w:jc w:val="both"/>
      </w:pPr>
      <w:r>
        <w:t>2024 год - 4 человека;</w:t>
      </w:r>
    </w:p>
    <w:p w:rsidR="00047E01" w:rsidRDefault="00047E01">
      <w:pPr>
        <w:pStyle w:val="ConsPlusNormal"/>
        <w:spacing w:before="220"/>
        <w:ind w:firstLine="540"/>
        <w:jc w:val="both"/>
      </w:pPr>
      <w:r>
        <w:t>количество победителей городского профессионального конкурса "Конкурс профессионального мастерства специалистов сопровождения образовательного процесса (педагогов-психологов, учителей-дефектологов)", в том числе по годам:</w:t>
      </w:r>
    </w:p>
    <w:p w:rsidR="00047E01" w:rsidRDefault="00047E01">
      <w:pPr>
        <w:pStyle w:val="ConsPlusNormal"/>
        <w:jc w:val="both"/>
      </w:pPr>
      <w:r>
        <w:t xml:space="preserve">(абзац введен </w:t>
      </w:r>
      <w:hyperlink r:id="rId224" w:history="1">
        <w:r>
          <w:rPr>
            <w:color w:val="0000FF"/>
          </w:rPr>
          <w:t>Постановлением</w:t>
        </w:r>
      </w:hyperlink>
      <w:r>
        <w:t xml:space="preserve"> администрации г. Красноярска от 22.03.2022 N 242)</w:t>
      </w:r>
    </w:p>
    <w:p w:rsidR="00047E01" w:rsidRDefault="00047E01">
      <w:pPr>
        <w:pStyle w:val="ConsPlusNormal"/>
        <w:spacing w:before="220"/>
        <w:ind w:firstLine="540"/>
        <w:jc w:val="both"/>
      </w:pPr>
      <w:r>
        <w:t>2022 год - 2 человека;</w:t>
      </w:r>
    </w:p>
    <w:p w:rsidR="00047E01" w:rsidRDefault="00047E01">
      <w:pPr>
        <w:pStyle w:val="ConsPlusNormal"/>
        <w:jc w:val="both"/>
      </w:pPr>
      <w:r>
        <w:t xml:space="preserve">(абзац введен </w:t>
      </w:r>
      <w:hyperlink r:id="rId225" w:history="1">
        <w:r>
          <w:rPr>
            <w:color w:val="0000FF"/>
          </w:rPr>
          <w:t>Постановлением</w:t>
        </w:r>
      </w:hyperlink>
      <w:r>
        <w:t xml:space="preserve"> администрации г. Красноярска от 22.03.2022 N 242)</w:t>
      </w:r>
    </w:p>
    <w:p w:rsidR="00047E01" w:rsidRDefault="00047E01">
      <w:pPr>
        <w:pStyle w:val="ConsPlusNormal"/>
        <w:spacing w:before="220"/>
        <w:ind w:firstLine="540"/>
        <w:jc w:val="both"/>
      </w:pPr>
      <w:r>
        <w:t>2023 год - 2 человека;</w:t>
      </w:r>
    </w:p>
    <w:p w:rsidR="00047E01" w:rsidRDefault="00047E01">
      <w:pPr>
        <w:pStyle w:val="ConsPlusNormal"/>
        <w:jc w:val="both"/>
      </w:pPr>
      <w:r>
        <w:t xml:space="preserve">(абзац введен </w:t>
      </w:r>
      <w:hyperlink r:id="rId226" w:history="1">
        <w:r>
          <w:rPr>
            <w:color w:val="0000FF"/>
          </w:rPr>
          <w:t>Постановлением</w:t>
        </w:r>
      </w:hyperlink>
      <w:r>
        <w:t xml:space="preserve"> администрации г. Красноярска от 22.03.2022 N 242)</w:t>
      </w:r>
    </w:p>
    <w:p w:rsidR="00047E01" w:rsidRDefault="00047E01">
      <w:pPr>
        <w:pStyle w:val="ConsPlusNormal"/>
        <w:spacing w:before="220"/>
        <w:ind w:firstLine="540"/>
        <w:jc w:val="both"/>
      </w:pPr>
      <w:r>
        <w:t>2024 год - 2 человека.</w:t>
      </w:r>
    </w:p>
    <w:p w:rsidR="00047E01" w:rsidRDefault="00047E01">
      <w:pPr>
        <w:pStyle w:val="ConsPlusNormal"/>
        <w:jc w:val="both"/>
      </w:pPr>
      <w:r>
        <w:t xml:space="preserve">(абзац введен </w:t>
      </w:r>
      <w:hyperlink r:id="rId227" w:history="1">
        <w:r>
          <w:rPr>
            <w:color w:val="0000FF"/>
          </w:rPr>
          <w:t>Постановлением</w:t>
        </w:r>
      </w:hyperlink>
      <w:r>
        <w:t xml:space="preserve"> администрации г. Красноярска от 22.03.2022 N 242)</w:t>
      </w:r>
    </w:p>
    <w:p w:rsidR="00047E01" w:rsidRDefault="00047E01">
      <w:pPr>
        <w:pStyle w:val="ConsPlusNormal"/>
        <w:spacing w:before="220"/>
        <w:ind w:firstLine="540"/>
        <w:jc w:val="both"/>
      </w:pPr>
      <w:r>
        <w:t>Срок реализации подпрограммы: 2022 год и плановый период 2023 - 2024 годов.</w:t>
      </w:r>
    </w:p>
    <w:p w:rsidR="00047E01" w:rsidRDefault="00047E01">
      <w:pPr>
        <w:pStyle w:val="ConsPlusNormal"/>
        <w:jc w:val="both"/>
      </w:pPr>
    </w:p>
    <w:p w:rsidR="00047E01" w:rsidRDefault="00047E01">
      <w:pPr>
        <w:pStyle w:val="ConsPlusTitle"/>
        <w:jc w:val="center"/>
        <w:outlineLvl w:val="3"/>
      </w:pPr>
      <w:r>
        <w:t>3. МЕХАНИЗМ РЕАЛИЗАЦИИ ПОДПРОГРАММЫ 8</w:t>
      </w:r>
    </w:p>
    <w:p w:rsidR="00047E01" w:rsidRDefault="00047E01">
      <w:pPr>
        <w:pStyle w:val="ConsPlusNormal"/>
        <w:jc w:val="both"/>
      </w:pPr>
    </w:p>
    <w:p w:rsidR="00047E01" w:rsidRDefault="00047E01">
      <w:pPr>
        <w:pStyle w:val="ConsPlusNormal"/>
        <w:ind w:firstLine="540"/>
        <w:jc w:val="both"/>
      </w:pPr>
      <w:r>
        <w:t>Реализация подпрограммы осуществляется главным управлением образования, муниципальными учреждениями, департаментом социального развития, управлением учета и реализации жилищной политики, администрациями районов в городе.</w:t>
      </w:r>
    </w:p>
    <w:p w:rsidR="00047E01" w:rsidRDefault="00047E01">
      <w:pPr>
        <w:pStyle w:val="ConsPlusNormal"/>
        <w:spacing w:before="220"/>
        <w:ind w:firstLine="540"/>
        <w:jc w:val="both"/>
      </w:pPr>
      <w:r>
        <w:t>Финансирование мероприятий подпрограммы осуществляется за счет средств бюджета города Красноярска и средств вышестоящих бюджетов.</w:t>
      </w:r>
    </w:p>
    <w:p w:rsidR="00047E01" w:rsidRDefault="00047E01">
      <w:pPr>
        <w:pStyle w:val="ConsPlusNormal"/>
        <w:spacing w:before="220"/>
        <w:ind w:firstLine="540"/>
        <w:jc w:val="both"/>
      </w:pPr>
      <w:r>
        <w:t xml:space="preserve">Контроль за использованием средств бюджета города и средств вышестоящих бюджетов в рамках реализации мероприятий подпрограммы осуществляется в соответствии с бюджетным законодательством и законодательством в сфере закупок товаров, работ, услуг для муниципальных нужд в соответствии с Федеральными законами от 05.04.2013 </w:t>
      </w:r>
      <w:hyperlink r:id="rId228" w:history="1">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от 18.07.2011 </w:t>
      </w:r>
      <w:hyperlink r:id="rId229" w:history="1">
        <w:r>
          <w:rPr>
            <w:color w:val="0000FF"/>
          </w:rPr>
          <w:t>N 223-ФЗ</w:t>
        </w:r>
      </w:hyperlink>
      <w:r>
        <w:t xml:space="preserve"> "О закупках товаров, работ, услуг отдельными видами юридических лиц".</w:t>
      </w:r>
    </w:p>
    <w:p w:rsidR="00047E01" w:rsidRDefault="00047E01">
      <w:pPr>
        <w:pStyle w:val="ConsPlusNormal"/>
        <w:spacing w:before="220"/>
        <w:ind w:firstLine="540"/>
        <w:jc w:val="both"/>
      </w:pPr>
      <w:r>
        <w:t>Функции заказчика при выполнении мероприятий подпрограммы осуществляют исполнители подпрограммы, муниципальные учреждения.</w:t>
      </w:r>
    </w:p>
    <w:p w:rsidR="00047E01" w:rsidRDefault="00047E01">
      <w:pPr>
        <w:pStyle w:val="ConsPlusNormal"/>
        <w:spacing w:before="220"/>
        <w:ind w:firstLine="540"/>
        <w:jc w:val="both"/>
      </w:pPr>
      <w:r>
        <w:lastRenderedPageBreak/>
        <w:t>Главное управление образования администрации города осуществляет текущее управление реализацией подпрограммы, несет ответственность за ее реализацию, достижение конечных результатов и целевое использование финансовых средств, выделяемых на выполнение подпрограммы.</w:t>
      </w:r>
    </w:p>
    <w:p w:rsidR="00047E01" w:rsidRDefault="00047E01">
      <w:pPr>
        <w:pStyle w:val="ConsPlusNormal"/>
        <w:jc w:val="both"/>
      </w:pPr>
    </w:p>
    <w:p w:rsidR="00047E01" w:rsidRDefault="00047E01">
      <w:pPr>
        <w:pStyle w:val="ConsPlusTitle"/>
        <w:jc w:val="center"/>
        <w:outlineLvl w:val="3"/>
      </w:pPr>
      <w:r>
        <w:t>4. ХАРАКТЕРИСТИКА МЕРОПРИЯТИЙ ПОДПРОГРАММЫ 8</w:t>
      </w:r>
    </w:p>
    <w:p w:rsidR="00047E01" w:rsidRDefault="00047E01">
      <w:pPr>
        <w:pStyle w:val="ConsPlusNormal"/>
        <w:jc w:val="center"/>
      </w:pPr>
      <w:r>
        <w:t xml:space="preserve">(в ред. </w:t>
      </w:r>
      <w:hyperlink r:id="rId230" w:history="1">
        <w:r>
          <w:rPr>
            <w:color w:val="0000FF"/>
          </w:rPr>
          <w:t>Постановления</w:t>
        </w:r>
      </w:hyperlink>
      <w:r>
        <w:t xml:space="preserve"> администрации г. Красноярска</w:t>
      </w:r>
    </w:p>
    <w:p w:rsidR="00047E01" w:rsidRDefault="00047E01">
      <w:pPr>
        <w:pStyle w:val="ConsPlusNormal"/>
        <w:jc w:val="center"/>
      </w:pPr>
      <w:r>
        <w:t>от 22.03.2022 N 242)</w:t>
      </w:r>
    </w:p>
    <w:p w:rsidR="00047E01" w:rsidRDefault="00047E01">
      <w:pPr>
        <w:pStyle w:val="ConsPlusNormal"/>
        <w:jc w:val="both"/>
      </w:pPr>
    </w:p>
    <w:p w:rsidR="00047E01" w:rsidRDefault="00047E01">
      <w:pPr>
        <w:pStyle w:val="ConsPlusNormal"/>
        <w:ind w:firstLine="540"/>
        <w:jc w:val="both"/>
      </w:pPr>
      <w:r>
        <w:t>Подпрограмма включает следующие мероприятия:</w:t>
      </w:r>
    </w:p>
    <w:p w:rsidR="00047E01" w:rsidRDefault="00047E01">
      <w:pPr>
        <w:pStyle w:val="ConsPlusNormal"/>
        <w:spacing w:before="220"/>
        <w:ind w:firstLine="540"/>
        <w:jc w:val="both"/>
      </w:pPr>
      <w:r>
        <w:t>мероприятие 8.1. Обеспечение функций, возложенных на органы местного самоуправления.</w:t>
      </w:r>
    </w:p>
    <w:p w:rsidR="00047E01" w:rsidRDefault="00047E01">
      <w:pPr>
        <w:pStyle w:val="ConsPlusNormal"/>
        <w:spacing w:before="220"/>
        <w:ind w:firstLine="540"/>
        <w:jc w:val="both"/>
      </w:pPr>
      <w:r>
        <w:t>Указанное мероприятие обеспечивает деятельность и выполнение функций управления отраслью "Образование" в городе Красноярске в связи с исполнением настоящей Программы.</w:t>
      </w:r>
    </w:p>
    <w:p w:rsidR="00047E01" w:rsidRDefault="00047E01">
      <w:pPr>
        <w:pStyle w:val="ConsPlusNormal"/>
        <w:spacing w:before="220"/>
        <w:ind w:firstLine="540"/>
        <w:jc w:val="both"/>
      </w:pPr>
      <w:r>
        <w:t>В состав мероприятия входят:</w:t>
      </w:r>
    </w:p>
    <w:p w:rsidR="00047E01" w:rsidRDefault="00047E01">
      <w:pPr>
        <w:pStyle w:val="ConsPlusNormal"/>
        <w:spacing w:before="220"/>
        <w:ind w:firstLine="540"/>
        <w:jc w:val="both"/>
      </w:pPr>
      <w:r>
        <w:t>мероприятия по реализации полномочий собственника в отношении муниципального имущества, необходимого для обеспечения исполнения функций органов местного самоуправления в установленной сфере деятельности;</w:t>
      </w:r>
    </w:p>
    <w:p w:rsidR="00047E01" w:rsidRDefault="00047E01">
      <w:pPr>
        <w:pStyle w:val="ConsPlusNormal"/>
        <w:spacing w:before="220"/>
        <w:ind w:firstLine="540"/>
        <w:jc w:val="both"/>
      </w:pPr>
      <w:r>
        <w:t>мероприятия по проведению экономического анализа деятельности координируемых муниципальных бюджетных, автономных и казенных учреждений и утверждению экономических показателей их деятельности, а также проверки финансово-хозяйственной деятельности и использования имущественного комплекса в координируемых учреждениях.</w:t>
      </w:r>
    </w:p>
    <w:p w:rsidR="00047E01" w:rsidRDefault="00047E01">
      <w:pPr>
        <w:pStyle w:val="ConsPlusNormal"/>
        <w:spacing w:before="220"/>
        <w:ind w:firstLine="540"/>
        <w:jc w:val="both"/>
      </w:pPr>
      <w:r>
        <w:t>Главным распорядителем бюджетных средств является главное управление образования.</w:t>
      </w:r>
    </w:p>
    <w:p w:rsidR="00047E01" w:rsidRDefault="00047E01">
      <w:pPr>
        <w:pStyle w:val="ConsPlusNormal"/>
        <w:spacing w:before="220"/>
        <w:ind w:firstLine="540"/>
        <w:jc w:val="both"/>
      </w:pPr>
      <w:r>
        <w:t>Исполнителем данного мероприятия является главное управление образования.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392875,72 тыс. рублей, в том числе по годам: 131300,30 тыс. рублей в 2022 году, 130787,71 тыс. рублей в 2023 году, 130787,71 тыс. рублей в 2024 году;</w:t>
      </w:r>
    </w:p>
    <w:p w:rsidR="00047E01" w:rsidRDefault="00047E01">
      <w:pPr>
        <w:pStyle w:val="ConsPlusNormal"/>
        <w:spacing w:before="220"/>
        <w:ind w:firstLine="540"/>
        <w:jc w:val="both"/>
      </w:pPr>
      <w:r>
        <w:t>мероприятие 8.2. Выполнение функций муниципальных казенных учреждений (централизованные бухгалтерии, прочие учреждения).</w:t>
      </w:r>
    </w:p>
    <w:p w:rsidR="00047E01" w:rsidRDefault="00047E01">
      <w:pPr>
        <w:pStyle w:val="ConsPlusNormal"/>
        <w:spacing w:before="220"/>
        <w:ind w:firstLine="540"/>
        <w:jc w:val="both"/>
      </w:pPr>
      <w:r>
        <w:t>В рамках данного мероприятия предусмотрены расходы на содержание централизованных бухгалтерий отрасли "Образование", МКУ "Красноярский информационно-методический центр", МКУ "Центр обеспечения безопасного функционирования учреждений отрасли "Образование".</w:t>
      </w:r>
    </w:p>
    <w:p w:rsidR="00047E01" w:rsidRDefault="00047E01">
      <w:pPr>
        <w:pStyle w:val="ConsPlusNormal"/>
        <w:spacing w:before="220"/>
        <w:ind w:firstLine="540"/>
        <w:jc w:val="both"/>
      </w:pPr>
      <w:r>
        <w:t>Данное мероприятие направлено на повышение эффективности бюджетных расходов, улучшение качества финансового управления, также внедрение современных методик и технологий планирования и контроля исполнения бюджета города Красноярска.</w:t>
      </w:r>
    </w:p>
    <w:p w:rsidR="00047E01" w:rsidRDefault="00047E01">
      <w:pPr>
        <w:pStyle w:val="ConsPlusNormal"/>
        <w:spacing w:before="220"/>
        <w:ind w:firstLine="540"/>
        <w:jc w:val="both"/>
      </w:pPr>
      <w:r>
        <w:t>Главным распорядителем бюджетных средств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казенные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1386351,21 тыс. рублей, в том числе по годам: 468965,07 тыс. рублей в 2022 году, 458693,07 тыс. рублей в 2023 году, 458693,07 тыс. рублей в 2024 году;</w:t>
      </w:r>
    </w:p>
    <w:p w:rsidR="00047E01" w:rsidRDefault="00047E01">
      <w:pPr>
        <w:pStyle w:val="ConsPlusNormal"/>
        <w:spacing w:before="220"/>
        <w:ind w:firstLine="540"/>
        <w:jc w:val="both"/>
      </w:pPr>
      <w:r>
        <w:lastRenderedPageBreak/>
        <w:t>мероприятие 8.3. Организация и проведение массовых мероприятий.</w:t>
      </w:r>
    </w:p>
    <w:p w:rsidR="00047E01" w:rsidRDefault="00047E01">
      <w:pPr>
        <w:pStyle w:val="ConsPlusNormal"/>
        <w:spacing w:before="220"/>
        <w:ind w:firstLine="540"/>
        <w:jc w:val="both"/>
      </w:pPr>
      <w:r>
        <w:t>В рамках данного мероприятия планируется проведение новогодних мероприятий для учащихся общеобразовательных учреждений города Красноярска.</w:t>
      </w:r>
    </w:p>
    <w:p w:rsidR="00047E01" w:rsidRDefault="00047E01">
      <w:pPr>
        <w:pStyle w:val="ConsPlusNormal"/>
        <w:spacing w:before="220"/>
        <w:ind w:firstLine="540"/>
        <w:jc w:val="both"/>
      </w:pPr>
      <w:r>
        <w:t>Главным распорядителем бюджетных средств по данному мероприятию является главное управление образования.</w:t>
      </w:r>
    </w:p>
    <w:p w:rsidR="00047E01" w:rsidRDefault="00047E01">
      <w:pPr>
        <w:pStyle w:val="ConsPlusNormal"/>
        <w:spacing w:before="220"/>
        <w:ind w:firstLine="540"/>
        <w:jc w:val="both"/>
      </w:pPr>
      <w:r>
        <w:t>Исполнителями данного мероприятия являются главное управление образования и муниципальные учреждения.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5400,00 тыс. рублей, в том числе по годам: 1800,00 тыс. рублей в 2022 году, 1800,00 тыс. рублей в 2023 году, 1800,00 тыс. рублей в 2024 году;</w:t>
      </w:r>
    </w:p>
    <w:p w:rsidR="00047E01" w:rsidRDefault="00047E01">
      <w:pPr>
        <w:pStyle w:val="ConsPlusNormal"/>
        <w:spacing w:before="220"/>
        <w:ind w:firstLine="540"/>
        <w:jc w:val="both"/>
      </w:pPr>
      <w:r>
        <w:t>мероприятие 8.4. Выплата премии Главы города в области образования.</w:t>
      </w:r>
    </w:p>
    <w:p w:rsidR="00047E01" w:rsidRDefault="00047E01">
      <w:pPr>
        <w:pStyle w:val="ConsPlusNormal"/>
        <w:spacing w:before="220"/>
        <w:ind w:firstLine="540"/>
        <w:jc w:val="both"/>
      </w:pPr>
      <w:r>
        <w:t>В рамках данного мероприятия планируются денежные средства на выплату премий педагогическим и руководящим работникам муниципальных образовательных учреждений города.</w:t>
      </w:r>
    </w:p>
    <w:p w:rsidR="00047E01" w:rsidRDefault="00047E01">
      <w:pPr>
        <w:pStyle w:val="ConsPlusNormal"/>
        <w:spacing w:before="220"/>
        <w:ind w:firstLine="540"/>
        <w:jc w:val="both"/>
      </w:pPr>
      <w:r>
        <w:t>Премия Главы города в области образования учреждена для поощрения педагогических и руководящих работников, добившихся наиболее высоких результатов в обучении и воспитании детей и молодежи, обеспечивающих глубокие и прочные знания основ наук, навыки и умение применять их на практике, внедряющих новые образовательные методики и технологии.</w:t>
      </w:r>
    </w:p>
    <w:p w:rsidR="00047E01" w:rsidRDefault="00047E01">
      <w:pPr>
        <w:pStyle w:val="ConsPlusNormal"/>
        <w:spacing w:before="220"/>
        <w:ind w:firstLine="540"/>
        <w:jc w:val="both"/>
      </w:pPr>
      <w:r>
        <w:t>Лицам, удостоенным премии, присваивается звание "Лауреат премии Главы города в области образования", вручается Диплом Главы города.</w:t>
      </w:r>
    </w:p>
    <w:p w:rsidR="00047E01" w:rsidRDefault="00047E01">
      <w:pPr>
        <w:pStyle w:val="ConsPlusNormal"/>
        <w:jc w:val="both"/>
      </w:pPr>
    </w:p>
    <w:p w:rsidR="00047E01" w:rsidRDefault="00047E01">
      <w:pPr>
        <w:pStyle w:val="ConsPlusNormal"/>
        <w:ind w:firstLine="540"/>
        <w:jc w:val="both"/>
      </w:pPr>
      <w:r>
        <w:t>Премия присуждается один раз в год к Международному дню учителя (5 октября) семи номинантам.</w:t>
      </w:r>
    </w:p>
    <w:p w:rsidR="00047E01" w:rsidRDefault="00047E01">
      <w:pPr>
        <w:pStyle w:val="ConsPlusNormal"/>
        <w:spacing w:before="220"/>
        <w:ind w:firstLine="540"/>
        <w:jc w:val="both"/>
      </w:pPr>
      <w:r>
        <w:t>Размер премии составляет 50 тысяч рублей без учета налогов на доходы физических лиц.</w:t>
      </w:r>
    </w:p>
    <w:p w:rsidR="00047E01" w:rsidRDefault="00047E01">
      <w:pPr>
        <w:pStyle w:val="ConsPlusNormal"/>
        <w:spacing w:before="220"/>
        <w:ind w:firstLine="540"/>
        <w:jc w:val="both"/>
      </w:pPr>
      <w:r>
        <w:t>Данное мероприятие обеспечивает выстраивание рациональной и эффективной кадровой политики по отношению к координируемым муниципальным образовательным учреждениям, обеспечивает стимулирование работников сферы образования города на достижение максимального результата в рамках своей профессиональной деятельности.</w:t>
      </w:r>
    </w:p>
    <w:p w:rsidR="00047E01" w:rsidRDefault="00047E01">
      <w:pPr>
        <w:pStyle w:val="ConsPlusNormal"/>
        <w:spacing w:before="220"/>
        <w:ind w:firstLine="540"/>
        <w:jc w:val="both"/>
      </w:pPr>
      <w:r>
        <w:t>Главным распорядителем бюджетных средств является главное управление образования.</w:t>
      </w:r>
    </w:p>
    <w:p w:rsidR="00047E01" w:rsidRDefault="00047E01">
      <w:pPr>
        <w:pStyle w:val="ConsPlusNormal"/>
        <w:spacing w:before="220"/>
        <w:ind w:firstLine="540"/>
        <w:jc w:val="both"/>
      </w:pPr>
      <w:r>
        <w:t>Исполнителем данного мероприятия является главное управление образования.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1206,90 тыс. рублей, в том числе по годам: 402,30 тыс. рублей в 2022 году, 402,30 тыс. рублей в 2023 году, 402,30 тыс. рублей в 2024 году;</w:t>
      </w:r>
    </w:p>
    <w:p w:rsidR="00047E01" w:rsidRDefault="00047E01">
      <w:pPr>
        <w:pStyle w:val="ConsPlusNormal"/>
        <w:spacing w:before="220"/>
        <w:ind w:firstLine="540"/>
        <w:jc w:val="both"/>
      </w:pPr>
      <w:r>
        <w:t>мероприятие 8.5. Выплата денежной премии абсолютному победителю и приобретение ценных подарков победителям в трех номинациях профессионального конкурса "Учитель года города Красноярска".</w:t>
      </w:r>
    </w:p>
    <w:p w:rsidR="00047E01" w:rsidRDefault="00047E01">
      <w:pPr>
        <w:pStyle w:val="ConsPlusNormal"/>
        <w:spacing w:before="220"/>
        <w:ind w:firstLine="540"/>
        <w:jc w:val="both"/>
      </w:pPr>
      <w:r>
        <w:t xml:space="preserve">Данное мероприятие обеспечивает развитие творческой деятельности педагогических работников по обновлению содержания образования, поддержку новых технологий в </w:t>
      </w:r>
      <w:r>
        <w:lastRenderedPageBreak/>
        <w:t>организации образовательного процесса, выявление, поддержку и поощрение лучших педагогических работников системы образования города Красноярска.</w:t>
      </w:r>
    </w:p>
    <w:p w:rsidR="00047E01" w:rsidRDefault="00047E01">
      <w:pPr>
        <w:pStyle w:val="ConsPlusNormal"/>
        <w:spacing w:before="220"/>
        <w:ind w:firstLine="540"/>
        <w:jc w:val="both"/>
      </w:pPr>
      <w:r>
        <w:t>В рамках данного мероприятия планируется премирование абсолютного победителя и награждение ценными подарками 3 победителей в номинациях муниципального профессионального конкурса "Учитель года города Красноярска".</w:t>
      </w:r>
    </w:p>
    <w:p w:rsidR="00047E01" w:rsidRDefault="00047E01">
      <w:pPr>
        <w:pStyle w:val="ConsPlusNormal"/>
        <w:spacing w:before="220"/>
        <w:ind w:firstLine="540"/>
        <w:jc w:val="both"/>
      </w:pPr>
      <w:r>
        <w:t>Главным распорядителем бюджетных средств является главное управление образования.</w:t>
      </w:r>
    </w:p>
    <w:p w:rsidR="00047E01" w:rsidRDefault="00047E01">
      <w:pPr>
        <w:pStyle w:val="ConsPlusNormal"/>
        <w:spacing w:before="220"/>
        <w:ind w:firstLine="540"/>
        <w:jc w:val="both"/>
      </w:pPr>
      <w:r>
        <w:t>Исполнителем данного мероприятия является главное управление образования.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1124,49 тыс. рублей, в том числе по годам: 374,83 тыс. рублей в 2022 году, 374,83 тыс. рублей в 2023 году, 374,83 тыс. рублей в 2024 году;</w:t>
      </w:r>
    </w:p>
    <w:p w:rsidR="00047E01" w:rsidRDefault="00047E01">
      <w:pPr>
        <w:pStyle w:val="ConsPlusNormal"/>
        <w:spacing w:before="220"/>
        <w:ind w:firstLine="540"/>
        <w:jc w:val="both"/>
      </w:pPr>
      <w:r>
        <w:t>мероприятие 8.6. Выплата денежной премии победителю и приобретение ценных подарков лауреатам в трех номинациях профессионального конкурса "Воспитатель года города Красноярска".</w:t>
      </w:r>
    </w:p>
    <w:p w:rsidR="00047E01" w:rsidRDefault="00047E01">
      <w:pPr>
        <w:pStyle w:val="ConsPlusNormal"/>
        <w:spacing w:before="220"/>
        <w:ind w:firstLine="540"/>
        <w:jc w:val="both"/>
      </w:pPr>
      <w:r>
        <w:t>В рамках данного мероприятия планируется премирование победителя и награждение ценными подарками 3 лауреатов в номинациях муниципального профессионального конкурса "Воспитатель года города Красноярска".</w:t>
      </w:r>
    </w:p>
    <w:p w:rsidR="00047E01" w:rsidRDefault="00047E01">
      <w:pPr>
        <w:pStyle w:val="ConsPlusNormal"/>
        <w:spacing w:before="220"/>
        <w:ind w:firstLine="540"/>
        <w:jc w:val="both"/>
      </w:pPr>
      <w:r>
        <w:t>Профессиональный конкурс направлен на развитие творческой деятельности педагогических работников по обновлению содержания образования, поддержку новых технологий в организации образовательного процесса, рост профессионального мастерства педагогов, утверждение приоритетов муниципальной системы образования.</w:t>
      </w:r>
    </w:p>
    <w:p w:rsidR="00047E01" w:rsidRDefault="00047E01">
      <w:pPr>
        <w:pStyle w:val="ConsPlusNormal"/>
        <w:spacing w:before="220"/>
        <w:ind w:firstLine="540"/>
        <w:jc w:val="both"/>
      </w:pPr>
      <w:r>
        <w:t>Данное мероприятие служит повышению престижа труда работников дошкольных образовательных учреждений, выявлению, поддержке и поощрению талантливых педагогов системы дошкольного образования города Красноярска, содействию развития дошкольного образования на территории города, педагогической и творческой инициативы педагогов дошкольных образовательных учреждений, созданию в детских садах образовательной среды, обеспечивающей реализацию новых, современных подходов к организации дошкольного образования.</w:t>
      </w:r>
    </w:p>
    <w:p w:rsidR="00047E01" w:rsidRDefault="00047E01">
      <w:pPr>
        <w:pStyle w:val="ConsPlusNormal"/>
        <w:spacing w:before="220"/>
        <w:ind w:firstLine="540"/>
        <w:jc w:val="both"/>
      </w:pPr>
      <w:r>
        <w:t>Главным распорядителем бюджетных средств является главное управление образования.</w:t>
      </w:r>
    </w:p>
    <w:p w:rsidR="00047E01" w:rsidRDefault="00047E01">
      <w:pPr>
        <w:pStyle w:val="ConsPlusNormal"/>
        <w:spacing w:before="220"/>
        <w:ind w:firstLine="540"/>
        <w:jc w:val="both"/>
      </w:pPr>
      <w:r>
        <w:t>Исполнителем данного мероприятия является главное управление образования.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1124,49 тыс. рублей, в том числе по годам: 374,83 тыс. рублей в 2022 году, 374,83 тыс. рублей в 2023 году, 374,83 тыс. рублей в 2024 году;</w:t>
      </w:r>
    </w:p>
    <w:p w:rsidR="00047E01" w:rsidRDefault="00047E01">
      <w:pPr>
        <w:pStyle w:val="ConsPlusNormal"/>
        <w:spacing w:before="220"/>
        <w:ind w:firstLine="540"/>
        <w:jc w:val="both"/>
      </w:pPr>
      <w:r>
        <w:t>мероприятие 8.7. Выплата денежной премии победителям городского профессионального конкурса "Конкурс профессионального мастерства специалистов сопровождения образовательного процесса (педагогов-психологов, учителей-дефектологов)".</w:t>
      </w:r>
    </w:p>
    <w:p w:rsidR="00047E01" w:rsidRDefault="00047E01">
      <w:pPr>
        <w:pStyle w:val="ConsPlusNormal"/>
        <w:spacing w:before="220"/>
        <w:ind w:firstLine="540"/>
        <w:jc w:val="both"/>
      </w:pPr>
      <w:r>
        <w:t>В рамках данного мероприятия планируется премирование победителей в двух номинациях городского профессионального конкурса "Конкурс профессионального мастерства специалистов сопровождения образовательного процесса (педагогов-психологов, учителей-дефектологов)".</w:t>
      </w:r>
    </w:p>
    <w:p w:rsidR="00047E01" w:rsidRDefault="00047E01">
      <w:pPr>
        <w:pStyle w:val="ConsPlusNormal"/>
        <w:spacing w:before="220"/>
        <w:ind w:firstLine="540"/>
        <w:jc w:val="both"/>
      </w:pPr>
      <w:r>
        <w:t xml:space="preserve">Профессиональный конкурс направлен на развитие творческой деятельности </w:t>
      </w:r>
      <w:r>
        <w:lastRenderedPageBreak/>
        <w:t>педагогических работников по обновлению содержания образования, поддержку новых технологий в организации образовательного процесса, рост профессионального мастерства педагогов, утверждение приоритетов муниципальной системы образования.</w:t>
      </w:r>
    </w:p>
    <w:p w:rsidR="00047E01" w:rsidRDefault="00047E01">
      <w:pPr>
        <w:pStyle w:val="ConsPlusNormal"/>
        <w:spacing w:before="220"/>
        <w:ind w:firstLine="540"/>
        <w:jc w:val="both"/>
      </w:pPr>
      <w:r>
        <w:t>Главным распорядителем бюджетных средств является главное управление образования.</w:t>
      </w:r>
    </w:p>
    <w:p w:rsidR="00047E01" w:rsidRDefault="00047E01">
      <w:pPr>
        <w:pStyle w:val="ConsPlusNormal"/>
        <w:spacing w:before="220"/>
        <w:ind w:firstLine="540"/>
        <w:jc w:val="both"/>
      </w:pPr>
      <w:r>
        <w:t>Исполнителем данного мероприятия является главное управление образования.</w:t>
      </w:r>
    </w:p>
    <w:p w:rsidR="00047E01" w:rsidRDefault="00047E01">
      <w:pPr>
        <w:pStyle w:val="ConsPlusNormal"/>
        <w:spacing w:before="220"/>
        <w:ind w:firstLine="540"/>
        <w:jc w:val="both"/>
      </w:pPr>
      <w:r>
        <w:t>Источник финансирования - бюджет города Красноярска.</w:t>
      </w:r>
    </w:p>
    <w:p w:rsidR="00047E01" w:rsidRDefault="00047E01">
      <w:pPr>
        <w:pStyle w:val="ConsPlusNormal"/>
        <w:spacing w:before="220"/>
        <w:ind w:firstLine="540"/>
        <w:jc w:val="both"/>
      </w:pPr>
      <w:r>
        <w:t>Общая сумма средств, выделенных на реализацию указанного мероприятия, составляет 1034,49 тыс. рублей, в том числе по годам: 344,83 тыс. рублей в 2022 году, 344,83 тыс. рублей в 2023 году, 344,83 тыс. рублей в 2024 году;</w:t>
      </w:r>
    </w:p>
    <w:p w:rsidR="00047E01" w:rsidRDefault="00047E01">
      <w:pPr>
        <w:pStyle w:val="ConsPlusNormal"/>
        <w:spacing w:before="220"/>
        <w:ind w:firstLine="540"/>
        <w:jc w:val="both"/>
      </w:pPr>
      <w:r>
        <w:t>мероприятие 8.8. Организация и осуществление деятельности по опеке и попечительству в отношении несовершеннолетних.</w:t>
      </w:r>
    </w:p>
    <w:p w:rsidR="00047E01" w:rsidRDefault="00047E01">
      <w:pPr>
        <w:pStyle w:val="ConsPlusNormal"/>
        <w:spacing w:before="220"/>
        <w:ind w:firstLine="540"/>
        <w:jc w:val="both"/>
      </w:pPr>
      <w:r>
        <w:t xml:space="preserve">В рамках данного мероприятия осуществляется финансирование переданных в соответствии с </w:t>
      </w:r>
      <w:hyperlink r:id="rId231" w:history="1">
        <w:r>
          <w:rPr>
            <w:color w:val="0000FF"/>
          </w:rPr>
          <w:t>Законом</w:t>
        </w:r>
      </w:hyperlink>
      <w:r>
        <w:t xml:space="preserve"> Красноярского края от 20.12.2007 N 4-1089 "О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 государственных полномочий по организации и осуществлению деятельности по опеке и попечительству в отношении несовершеннолетних, включающих в себя в том числе:</w:t>
      </w:r>
    </w:p>
    <w:p w:rsidR="00047E01" w:rsidRDefault="00047E01">
      <w:pPr>
        <w:pStyle w:val="ConsPlusNormal"/>
        <w:spacing w:before="220"/>
        <w:ind w:firstLine="540"/>
        <w:jc w:val="both"/>
      </w:pPr>
      <w:r>
        <w:t>выявление детей-сирот и детей, оставшихся без попечения родителей, ведение учета таких детей, избрание формы устройства детей-сирот и детей, оставшихся без попечения родителей, а также осуществление последующего контроля за условиями их содержания, воспитания и образования;</w:t>
      </w:r>
    </w:p>
    <w:p w:rsidR="00047E01" w:rsidRDefault="00047E01">
      <w:pPr>
        <w:pStyle w:val="ConsPlusNormal"/>
        <w:spacing w:before="220"/>
        <w:ind w:firstLine="540"/>
        <w:jc w:val="both"/>
      </w:pPr>
      <w:r>
        <w:t>осуществление защиты прав и интересов детей в случае смерти родителей, лишения их родительских прав и иных случаях;</w:t>
      </w:r>
    </w:p>
    <w:p w:rsidR="00047E01" w:rsidRDefault="00047E01">
      <w:pPr>
        <w:pStyle w:val="ConsPlusNormal"/>
        <w:spacing w:before="220"/>
        <w:ind w:firstLine="540"/>
        <w:jc w:val="both"/>
      </w:pPr>
      <w:r>
        <w:t>осуществление контроля за условиями содержания, воспитания и образования детей-сирот и детей, оставшихся без попечения родителей;</w:t>
      </w:r>
    </w:p>
    <w:p w:rsidR="00047E01" w:rsidRDefault="00047E01">
      <w:pPr>
        <w:pStyle w:val="ConsPlusNormal"/>
        <w:spacing w:before="220"/>
        <w:ind w:firstLine="540"/>
        <w:jc w:val="both"/>
      </w:pPr>
      <w:r>
        <w:t>назначение (временное назначение) опекунов (попечителей), а также освобождение и отстранение опекунов (попечителей) в соответствии с действующим законодательством от исполнения ими своих обязанностей;</w:t>
      </w:r>
    </w:p>
    <w:p w:rsidR="00047E01" w:rsidRDefault="00047E01">
      <w:pPr>
        <w:pStyle w:val="ConsPlusNormal"/>
        <w:spacing w:before="220"/>
        <w:ind w:firstLine="540"/>
        <w:jc w:val="both"/>
      </w:pPr>
      <w:r>
        <w:t>представление законных интересов детей, находящихся под опекой (попечительством), и иные полномочия.</w:t>
      </w:r>
    </w:p>
    <w:p w:rsidR="00047E01" w:rsidRDefault="00047E01">
      <w:pPr>
        <w:pStyle w:val="ConsPlusNormal"/>
        <w:spacing w:before="220"/>
        <w:ind w:firstLine="540"/>
        <w:jc w:val="both"/>
      </w:pPr>
      <w:r>
        <w:t>Для реализации указанных полномочий за счет средств субвенции из краевого бюджета предусматриваются расходы на оплату труда сотрудникам, а также расходы на организацию и обеспечение деятельности органов опеки и попечительства (материально-техническое обеспечение).</w:t>
      </w:r>
    </w:p>
    <w:p w:rsidR="00047E01" w:rsidRDefault="00047E01">
      <w:pPr>
        <w:pStyle w:val="ConsPlusNormal"/>
        <w:spacing w:before="220"/>
        <w:ind w:firstLine="540"/>
        <w:jc w:val="both"/>
      </w:pPr>
      <w:r>
        <w:t>Главными распорядителями бюджетных средств являются администрация города Красноярска и администрации районов в городе.</w:t>
      </w:r>
    </w:p>
    <w:p w:rsidR="00047E01" w:rsidRDefault="00047E01">
      <w:pPr>
        <w:pStyle w:val="ConsPlusNormal"/>
        <w:spacing w:before="220"/>
        <w:ind w:firstLine="540"/>
        <w:jc w:val="both"/>
      </w:pPr>
      <w:r>
        <w:t>Исполнителями данного мероприятия являются управление учета и реализации жилищной политики, департамент социального развития и администрации районов в городе.</w:t>
      </w:r>
    </w:p>
    <w:p w:rsidR="00047E01" w:rsidRDefault="00047E01">
      <w:pPr>
        <w:pStyle w:val="ConsPlusNormal"/>
        <w:spacing w:before="220"/>
        <w:ind w:firstLine="540"/>
        <w:jc w:val="both"/>
      </w:pPr>
      <w:r>
        <w:t>Источник финансирования - бюджет Красноярского края.</w:t>
      </w:r>
    </w:p>
    <w:p w:rsidR="00047E01" w:rsidRDefault="00047E01">
      <w:pPr>
        <w:pStyle w:val="ConsPlusNormal"/>
        <w:spacing w:before="220"/>
        <w:ind w:firstLine="540"/>
        <w:jc w:val="both"/>
      </w:pPr>
      <w:r>
        <w:t xml:space="preserve">Общая сумма средств, выделенных на реализацию указанного мероприятия, составляет </w:t>
      </w:r>
      <w:r>
        <w:lastRenderedPageBreak/>
        <w:t>357898,20 тыс. рублей, в том числе по годам: 119299,40 тыс. рублей в 2022 году, 119299,40 тыс. рублей в 2023 году, 119299,40 тыс. рублей в 2024 году.</w:t>
      </w: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right"/>
        <w:outlineLvl w:val="1"/>
      </w:pPr>
      <w:r>
        <w:t>Приложение 1</w:t>
      </w:r>
    </w:p>
    <w:p w:rsidR="00047E01" w:rsidRDefault="00047E01">
      <w:pPr>
        <w:pStyle w:val="ConsPlusNormal"/>
        <w:jc w:val="right"/>
      </w:pPr>
      <w:r>
        <w:t>к муниципальной программе</w:t>
      </w:r>
    </w:p>
    <w:p w:rsidR="00047E01" w:rsidRDefault="00047E01">
      <w:pPr>
        <w:pStyle w:val="ConsPlusNormal"/>
        <w:jc w:val="right"/>
      </w:pPr>
      <w:r>
        <w:t>"Развитие образования</w:t>
      </w:r>
    </w:p>
    <w:p w:rsidR="00047E01" w:rsidRDefault="00047E01">
      <w:pPr>
        <w:pStyle w:val="ConsPlusNormal"/>
        <w:jc w:val="right"/>
      </w:pPr>
      <w:r>
        <w:t>в городе Красноярске"</w:t>
      </w:r>
    </w:p>
    <w:p w:rsidR="00047E01" w:rsidRDefault="00047E01">
      <w:pPr>
        <w:pStyle w:val="ConsPlusNormal"/>
        <w:jc w:val="right"/>
      </w:pPr>
      <w:r>
        <w:t>на 2022 год и плановый</w:t>
      </w:r>
    </w:p>
    <w:p w:rsidR="00047E01" w:rsidRDefault="00047E01">
      <w:pPr>
        <w:pStyle w:val="ConsPlusNormal"/>
        <w:jc w:val="right"/>
      </w:pPr>
      <w:r>
        <w:t>период 2023 - 2024 годов</w:t>
      </w:r>
    </w:p>
    <w:p w:rsidR="00047E01" w:rsidRDefault="00047E01">
      <w:pPr>
        <w:pStyle w:val="ConsPlusNormal"/>
        <w:jc w:val="both"/>
      </w:pPr>
    </w:p>
    <w:p w:rsidR="00047E01" w:rsidRDefault="00047E01">
      <w:pPr>
        <w:pStyle w:val="ConsPlusTitle"/>
        <w:jc w:val="center"/>
      </w:pPr>
      <w:bookmarkStart w:id="10" w:name="P1959"/>
      <w:bookmarkEnd w:id="10"/>
      <w:r>
        <w:t>ПЕРЕЧЕНЬ</w:t>
      </w:r>
    </w:p>
    <w:p w:rsidR="00047E01" w:rsidRDefault="00047E01">
      <w:pPr>
        <w:pStyle w:val="ConsPlusTitle"/>
        <w:jc w:val="center"/>
      </w:pPr>
      <w:r>
        <w:t>МЕРОПРИЯТИЙ ПОДПРОГРАММ И ОТДЕЛЬНЫХ МЕРОПРИЯТИЙ ПРОГРАММЫ</w:t>
      </w:r>
    </w:p>
    <w:p w:rsidR="00047E01" w:rsidRDefault="00047E0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47E01">
        <w:tc>
          <w:tcPr>
            <w:tcW w:w="60" w:type="dxa"/>
            <w:tcBorders>
              <w:top w:val="nil"/>
              <w:left w:val="nil"/>
              <w:bottom w:val="nil"/>
              <w:right w:val="nil"/>
            </w:tcBorders>
            <w:shd w:val="clear" w:color="auto" w:fill="CED3F1"/>
            <w:tcMar>
              <w:top w:w="0" w:type="dxa"/>
              <w:left w:w="0" w:type="dxa"/>
              <w:bottom w:w="0" w:type="dxa"/>
              <w:right w:w="0" w:type="dxa"/>
            </w:tcMar>
          </w:tcPr>
          <w:p w:rsidR="00047E01" w:rsidRDefault="00047E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7E01" w:rsidRDefault="00047E01">
            <w:pPr>
              <w:pStyle w:val="ConsPlusNormal"/>
              <w:jc w:val="center"/>
            </w:pPr>
            <w:r>
              <w:rPr>
                <w:color w:val="392C69"/>
              </w:rPr>
              <w:t>Список изменяющих документов</w:t>
            </w:r>
          </w:p>
          <w:p w:rsidR="00047E01" w:rsidRDefault="00047E01">
            <w:pPr>
              <w:pStyle w:val="ConsPlusNormal"/>
              <w:jc w:val="center"/>
            </w:pPr>
            <w:r>
              <w:rPr>
                <w:color w:val="392C69"/>
              </w:rPr>
              <w:t xml:space="preserve">(в ред. Постановлений администрации г. Красноярска от 25.02.2022 </w:t>
            </w:r>
            <w:hyperlink r:id="rId232" w:history="1">
              <w:r>
                <w:rPr>
                  <w:color w:val="0000FF"/>
                </w:rPr>
                <w:t>N 152</w:t>
              </w:r>
            </w:hyperlink>
            <w:r>
              <w:rPr>
                <w:color w:val="392C69"/>
              </w:rPr>
              <w:t>,</w:t>
            </w:r>
          </w:p>
          <w:p w:rsidR="00047E01" w:rsidRDefault="00047E01">
            <w:pPr>
              <w:pStyle w:val="ConsPlusNormal"/>
              <w:jc w:val="center"/>
            </w:pPr>
            <w:r>
              <w:rPr>
                <w:color w:val="392C69"/>
              </w:rPr>
              <w:t xml:space="preserve">от 22.03.2022 </w:t>
            </w:r>
            <w:hyperlink r:id="rId233" w:history="1">
              <w:r>
                <w:rPr>
                  <w:color w:val="0000FF"/>
                </w:rPr>
                <w:t>N 242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r>
    </w:tbl>
    <w:p w:rsidR="00047E01" w:rsidRDefault="00047E01">
      <w:pPr>
        <w:pStyle w:val="ConsPlusNormal"/>
        <w:jc w:val="both"/>
      </w:pPr>
    </w:p>
    <w:p w:rsidR="00047E01" w:rsidRDefault="00047E01">
      <w:pPr>
        <w:sectPr w:rsidR="00047E01" w:rsidSect="00A853B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835"/>
        <w:gridCol w:w="2134"/>
        <w:gridCol w:w="1309"/>
        <w:gridCol w:w="1309"/>
        <w:gridCol w:w="2794"/>
        <w:gridCol w:w="2374"/>
        <w:gridCol w:w="2869"/>
      </w:tblGrid>
      <w:tr w:rsidR="00047E01">
        <w:tc>
          <w:tcPr>
            <w:tcW w:w="454" w:type="dxa"/>
            <w:vMerge w:val="restart"/>
          </w:tcPr>
          <w:p w:rsidR="00047E01" w:rsidRDefault="00047E01">
            <w:pPr>
              <w:pStyle w:val="ConsPlusNormal"/>
              <w:jc w:val="center"/>
            </w:pPr>
            <w:r>
              <w:lastRenderedPageBreak/>
              <w:t>N п/п</w:t>
            </w:r>
          </w:p>
        </w:tc>
        <w:tc>
          <w:tcPr>
            <w:tcW w:w="2835" w:type="dxa"/>
            <w:vMerge w:val="restart"/>
          </w:tcPr>
          <w:p w:rsidR="00047E01" w:rsidRDefault="00047E01">
            <w:pPr>
              <w:pStyle w:val="ConsPlusNormal"/>
              <w:jc w:val="center"/>
            </w:pPr>
            <w:r>
              <w:t>Наименование мероприятия</w:t>
            </w:r>
          </w:p>
        </w:tc>
        <w:tc>
          <w:tcPr>
            <w:tcW w:w="2134" w:type="dxa"/>
            <w:vMerge w:val="restart"/>
          </w:tcPr>
          <w:p w:rsidR="00047E01" w:rsidRDefault="00047E01">
            <w:pPr>
              <w:pStyle w:val="ConsPlusNormal"/>
              <w:jc w:val="center"/>
            </w:pPr>
            <w:r>
              <w:t>Ответственный исполнитель мероприятия</w:t>
            </w:r>
          </w:p>
        </w:tc>
        <w:tc>
          <w:tcPr>
            <w:tcW w:w="2618" w:type="dxa"/>
            <w:gridSpan w:val="2"/>
          </w:tcPr>
          <w:p w:rsidR="00047E01" w:rsidRDefault="00047E01">
            <w:pPr>
              <w:pStyle w:val="ConsPlusNormal"/>
              <w:jc w:val="center"/>
            </w:pPr>
            <w:r>
              <w:t>Срок</w:t>
            </w:r>
          </w:p>
        </w:tc>
        <w:tc>
          <w:tcPr>
            <w:tcW w:w="2794" w:type="dxa"/>
            <w:vMerge w:val="restart"/>
          </w:tcPr>
          <w:p w:rsidR="00047E01" w:rsidRDefault="00047E01">
            <w:pPr>
              <w:pStyle w:val="ConsPlusNormal"/>
              <w:jc w:val="center"/>
            </w:pPr>
            <w:r>
              <w:t>Ожидаемый результат (краткое описание)</w:t>
            </w:r>
          </w:p>
        </w:tc>
        <w:tc>
          <w:tcPr>
            <w:tcW w:w="2374" w:type="dxa"/>
            <w:vMerge w:val="restart"/>
          </w:tcPr>
          <w:p w:rsidR="00047E01" w:rsidRDefault="00047E01">
            <w:pPr>
              <w:pStyle w:val="ConsPlusNormal"/>
              <w:jc w:val="center"/>
            </w:pPr>
            <w:r>
              <w:t>Последствия нереализации мероприятия</w:t>
            </w:r>
          </w:p>
        </w:tc>
        <w:tc>
          <w:tcPr>
            <w:tcW w:w="2869" w:type="dxa"/>
            <w:vMerge w:val="restart"/>
          </w:tcPr>
          <w:p w:rsidR="00047E01" w:rsidRDefault="00047E01">
            <w:pPr>
              <w:pStyle w:val="ConsPlusNormal"/>
              <w:jc w:val="center"/>
            </w:pPr>
            <w:r>
              <w:t>Связь с показателями Программы (подпрограммы)</w:t>
            </w:r>
          </w:p>
        </w:tc>
      </w:tr>
      <w:tr w:rsidR="00047E01">
        <w:tc>
          <w:tcPr>
            <w:tcW w:w="454"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vMerge/>
          </w:tcPr>
          <w:p w:rsidR="00047E01" w:rsidRDefault="00047E01">
            <w:pPr>
              <w:spacing w:after="1" w:line="0" w:lineRule="atLeast"/>
            </w:pPr>
          </w:p>
        </w:tc>
        <w:tc>
          <w:tcPr>
            <w:tcW w:w="1309" w:type="dxa"/>
          </w:tcPr>
          <w:p w:rsidR="00047E01" w:rsidRDefault="00047E01">
            <w:pPr>
              <w:pStyle w:val="ConsPlusNormal"/>
              <w:jc w:val="center"/>
            </w:pPr>
            <w:r>
              <w:t>начала реализации</w:t>
            </w:r>
          </w:p>
        </w:tc>
        <w:tc>
          <w:tcPr>
            <w:tcW w:w="1309" w:type="dxa"/>
          </w:tcPr>
          <w:p w:rsidR="00047E01" w:rsidRDefault="00047E01">
            <w:pPr>
              <w:pStyle w:val="ConsPlusNormal"/>
              <w:jc w:val="center"/>
            </w:pPr>
            <w:r>
              <w:t>окончания реализации</w:t>
            </w:r>
          </w:p>
        </w:tc>
        <w:tc>
          <w:tcPr>
            <w:tcW w:w="2794" w:type="dxa"/>
            <w:vMerge/>
          </w:tcPr>
          <w:p w:rsidR="00047E01" w:rsidRDefault="00047E01">
            <w:pPr>
              <w:spacing w:after="1" w:line="0" w:lineRule="atLeast"/>
            </w:pPr>
          </w:p>
        </w:tc>
        <w:tc>
          <w:tcPr>
            <w:tcW w:w="2374" w:type="dxa"/>
            <w:vMerge/>
          </w:tcPr>
          <w:p w:rsidR="00047E01" w:rsidRDefault="00047E01">
            <w:pPr>
              <w:spacing w:after="1" w:line="0" w:lineRule="atLeast"/>
            </w:pPr>
          </w:p>
        </w:tc>
        <w:tc>
          <w:tcPr>
            <w:tcW w:w="2869" w:type="dxa"/>
            <w:vMerge/>
          </w:tcPr>
          <w:p w:rsidR="00047E01" w:rsidRDefault="00047E01">
            <w:pPr>
              <w:spacing w:after="1" w:line="0" w:lineRule="atLeast"/>
            </w:pPr>
          </w:p>
        </w:tc>
      </w:tr>
      <w:tr w:rsidR="00047E01">
        <w:tc>
          <w:tcPr>
            <w:tcW w:w="454" w:type="dxa"/>
          </w:tcPr>
          <w:p w:rsidR="00047E01" w:rsidRDefault="00047E01">
            <w:pPr>
              <w:pStyle w:val="ConsPlusNormal"/>
              <w:jc w:val="center"/>
            </w:pPr>
            <w:r>
              <w:t>1</w:t>
            </w:r>
          </w:p>
        </w:tc>
        <w:tc>
          <w:tcPr>
            <w:tcW w:w="2835" w:type="dxa"/>
          </w:tcPr>
          <w:p w:rsidR="00047E01" w:rsidRDefault="00047E01">
            <w:pPr>
              <w:pStyle w:val="ConsPlusNormal"/>
              <w:jc w:val="center"/>
            </w:pPr>
            <w:r>
              <w:t>2</w:t>
            </w:r>
          </w:p>
        </w:tc>
        <w:tc>
          <w:tcPr>
            <w:tcW w:w="2134" w:type="dxa"/>
          </w:tcPr>
          <w:p w:rsidR="00047E01" w:rsidRDefault="00047E01">
            <w:pPr>
              <w:pStyle w:val="ConsPlusNormal"/>
              <w:jc w:val="center"/>
            </w:pPr>
            <w:r>
              <w:t>3</w:t>
            </w:r>
          </w:p>
        </w:tc>
        <w:tc>
          <w:tcPr>
            <w:tcW w:w="1309" w:type="dxa"/>
          </w:tcPr>
          <w:p w:rsidR="00047E01" w:rsidRDefault="00047E01">
            <w:pPr>
              <w:pStyle w:val="ConsPlusNormal"/>
              <w:jc w:val="center"/>
            </w:pPr>
            <w:r>
              <w:t>4</w:t>
            </w:r>
          </w:p>
        </w:tc>
        <w:tc>
          <w:tcPr>
            <w:tcW w:w="1309" w:type="dxa"/>
          </w:tcPr>
          <w:p w:rsidR="00047E01" w:rsidRDefault="00047E01">
            <w:pPr>
              <w:pStyle w:val="ConsPlusNormal"/>
              <w:jc w:val="center"/>
            </w:pPr>
            <w:r>
              <w:t>5</w:t>
            </w:r>
          </w:p>
        </w:tc>
        <w:tc>
          <w:tcPr>
            <w:tcW w:w="2794" w:type="dxa"/>
          </w:tcPr>
          <w:p w:rsidR="00047E01" w:rsidRDefault="00047E01">
            <w:pPr>
              <w:pStyle w:val="ConsPlusNormal"/>
              <w:jc w:val="center"/>
            </w:pPr>
            <w:r>
              <w:t>6</w:t>
            </w:r>
          </w:p>
        </w:tc>
        <w:tc>
          <w:tcPr>
            <w:tcW w:w="2374" w:type="dxa"/>
          </w:tcPr>
          <w:p w:rsidR="00047E01" w:rsidRDefault="00047E01">
            <w:pPr>
              <w:pStyle w:val="ConsPlusNormal"/>
              <w:jc w:val="center"/>
            </w:pPr>
            <w:r>
              <w:t>7</w:t>
            </w:r>
          </w:p>
        </w:tc>
        <w:tc>
          <w:tcPr>
            <w:tcW w:w="2869" w:type="dxa"/>
          </w:tcPr>
          <w:p w:rsidR="00047E01" w:rsidRDefault="00047E01">
            <w:pPr>
              <w:pStyle w:val="ConsPlusNormal"/>
              <w:jc w:val="center"/>
            </w:pPr>
            <w:r>
              <w:t>8</w:t>
            </w:r>
          </w:p>
        </w:tc>
      </w:tr>
      <w:tr w:rsidR="00047E01">
        <w:tc>
          <w:tcPr>
            <w:tcW w:w="454" w:type="dxa"/>
          </w:tcPr>
          <w:p w:rsidR="00047E01" w:rsidRDefault="00047E01">
            <w:pPr>
              <w:pStyle w:val="ConsPlusNormal"/>
            </w:pPr>
            <w:r>
              <w:t>1</w:t>
            </w:r>
          </w:p>
        </w:tc>
        <w:tc>
          <w:tcPr>
            <w:tcW w:w="15624" w:type="dxa"/>
            <w:gridSpan w:val="7"/>
          </w:tcPr>
          <w:p w:rsidR="00047E01" w:rsidRDefault="003E3D73">
            <w:pPr>
              <w:pStyle w:val="ConsPlusNormal"/>
              <w:outlineLvl w:val="2"/>
            </w:pPr>
            <w:hyperlink w:anchor="P628" w:history="1">
              <w:r w:rsidR="00047E01">
                <w:rPr>
                  <w:color w:val="0000FF"/>
                </w:rPr>
                <w:t>Подпрограмма 1</w:t>
              </w:r>
            </w:hyperlink>
            <w:r w:rsidR="00047E01">
              <w:t xml:space="preserve"> "Развитие дошкольного образования, создание условий для осуществления присмотра и ухода за детьми"</w:t>
            </w:r>
          </w:p>
        </w:tc>
      </w:tr>
      <w:tr w:rsidR="00047E01">
        <w:tc>
          <w:tcPr>
            <w:tcW w:w="454" w:type="dxa"/>
          </w:tcPr>
          <w:p w:rsidR="00047E01" w:rsidRDefault="00047E01">
            <w:pPr>
              <w:pStyle w:val="ConsPlusNormal"/>
            </w:pPr>
            <w:r>
              <w:t>2</w:t>
            </w:r>
          </w:p>
        </w:tc>
        <w:tc>
          <w:tcPr>
            <w:tcW w:w="2835" w:type="dxa"/>
          </w:tcPr>
          <w:p w:rsidR="00047E01" w:rsidRDefault="00047E01">
            <w:pPr>
              <w:pStyle w:val="ConsPlusNormal"/>
            </w:pPr>
            <w:r>
              <w:t>Мероприятие 1.1. Обеспечение деятельности муниципальных учреждений</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совершенствование условий обучения и воспитания, развитие материально-технической базы, введение ФГОС</w:t>
            </w:r>
          </w:p>
        </w:tc>
        <w:tc>
          <w:tcPr>
            <w:tcW w:w="2374" w:type="dxa"/>
          </w:tcPr>
          <w:p w:rsidR="00047E01" w:rsidRDefault="00047E01">
            <w:pPr>
              <w:pStyle w:val="ConsPlusNormal"/>
            </w:pPr>
            <w:r>
              <w:t>снижение качества предоставления услуг дошкольного образования</w:t>
            </w:r>
          </w:p>
        </w:tc>
        <w:tc>
          <w:tcPr>
            <w:tcW w:w="2869" w:type="dxa"/>
          </w:tcPr>
          <w:p w:rsidR="00047E01" w:rsidRDefault="00047E01">
            <w:pPr>
              <w:pStyle w:val="ConsPlusNormal"/>
            </w:pPr>
            <w:r>
              <w:t>влияет на целевые индикаторы:</w:t>
            </w:r>
          </w:p>
          <w:p w:rsidR="00047E01" w:rsidRDefault="00047E01">
            <w:pPr>
              <w:pStyle w:val="ConsPlusNormal"/>
            </w:pPr>
            <w: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p w:rsidR="00047E01" w:rsidRDefault="00047E01">
            <w:pPr>
              <w:pStyle w:val="ConsPlusNormal"/>
            </w:pPr>
            <w:r>
              <w:t>"Уровень обеспеченности детей в возрасте от 3 до 6 лет местами в дошкольных учреждениях";</w:t>
            </w:r>
          </w:p>
          <w:p w:rsidR="00047E01" w:rsidRDefault="00047E01">
            <w:pPr>
              <w:pStyle w:val="ConsPlusNormal"/>
            </w:pPr>
            <w:r>
              <w:t xml:space="preserve">показатели результативности: "Доля детей, получающих дошкольное образование в вариативных формах (служба ранней помощи, лекотека, центры игровой поддержки ребенка и </w:t>
            </w:r>
            <w:r>
              <w:lastRenderedPageBreak/>
              <w:t>другие, включая негосударственный сектор), в общей численности детей, получающих дошкольное образование";</w:t>
            </w:r>
          </w:p>
          <w:p w:rsidR="00047E01" w:rsidRDefault="00047E01">
            <w:pPr>
              <w:pStyle w:val="ConsPlusNormal"/>
            </w:pPr>
            <w: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r>
      <w:tr w:rsidR="00047E01">
        <w:tc>
          <w:tcPr>
            <w:tcW w:w="454" w:type="dxa"/>
          </w:tcPr>
          <w:p w:rsidR="00047E01" w:rsidRDefault="00047E01">
            <w:pPr>
              <w:pStyle w:val="ConsPlusNormal"/>
            </w:pPr>
            <w:r>
              <w:lastRenderedPageBreak/>
              <w:t>3</w:t>
            </w:r>
          </w:p>
        </w:tc>
        <w:tc>
          <w:tcPr>
            <w:tcW w:w="2835" w:type="dxa"/>
          </w:tcPr>
          <w:p w:rsidR="00047E01" w:rsidRDefault="00047E01">
            <w:pPr>
              <w:pStyle w:val="ConsPlusNormal"/>
            </w:pPr>
            <w:r>
              <w:t>Мероприятие 1.2. Расходы на питание</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обеспечение питанием воспитанников дошкольных образовательных учреждений города</w:t>
            </w:r>
          </w:p>
        </w:tc>
        <w:tc>
          <w:tcPr>
            <w:tcW w:w="2374" w:type="dxa"/>
          </w:tcPr>
          <w:p w:rsidR="00047E01" w:rsidRDefault="00047E01">
            <w:pPr>
              <w:pStyle w:val="ConsPlusNormal"/>
            </w:pPr>
            <w:r>
              <w:t>снижение качества предоставления услуги дошкольного образования по присмотру и уходу</w:t>
            </w:r>
          </w:p>
        </w:tc>
        <w:tc>
          <w:tcPr>
            <w:tcW w:w="2869" w:type="dxa"/>
          </w:tcPr>
          <w:p w:rsidR="00047E01" w:rsidRDefault="00047E01">
            <w:pPr>
              <w:pStyle w:val="ConsPlusNormal"/>
            </w:pPr>
            <w:r>
              <w:t>влияет на целевой индикатор:</w:t>
            </w:r>
          </w:p>
          <w:p w:rsidR="00047E01" w:rsidRDefault="00047E01">
            <w:pPr>
              <w:pStyle w:val="ConsPlusNormal"/>
            </w:pPr>
            <w: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r>
      <w:tr w:rsidR="00047E01">
        <w:tc>
          <w:tcPr>
            <w:tcW w:w="454" w:type="dxa"/>
          </w:tcPr>
          <w:p w:rsidR="00047E01" w:rsidRDefault="00047E01">
            <w:pPr>
              <w:pStyle w:val="ConsPlusNormal"/>
            </w:pPr>
            <w:r>
              <w:t>4</w:t>
            </w:r>
          </w:p>
        </w:tc>
        <w:tc>
          <w:tcPr>
            <w:tcW w:w="2835" w:type="dxa"/>
          </w:tcPr>
          <w:p w:rsidR="00047E01" w:rsidRDefault="00047E01">
            <w:pPr>
              <w:pStyle w:val="ConsPlusNormal"/>
            </w:pPr>
            <w:r>
              <w:t>Мероприятие 1.3. Подготовка к новому учебному году</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 xml:space="preserve">приведение условий в соответствие требованиям надзорных органов и создание условий для реализации </w:t>
            </w:r>
            <w:r>
              <w:lastRenderedPageBreak/>
              <w:t>образовательных программ</w:t>
            </w:r>
          </w:p>
        </w:tc>
        <w:tc>
          <w:tcPr>
            <w:tcW w:w="2374" w:type="dxa"/>
          </w:tcPr>
          <w:p w:rsidR="00047E01" w:rsidRDefault="00047E01">
            <w:pPr>
              <w:pStyle w:val="ConsPlusNormal"/>
            </w:pPr>
            <w:r>
              <w:lastRenderedPageBreak/>
              <w:t>снижение качества предоставления услуг дошкольного образования</w:t>
            </w:r>
          </w:p>
        </w:tc>
        <w:tc>
          <w:tcPr>
            <w:tcW w:w="2869" w:type="dxa"/>
          </w:tcPr>
          <w:p w:rsidR="00047E01" w:rsidRDefault="00047E01">
            <w:pPr>
              <w:pStyle w:val="ConsPlusNormal"/>
            </w:pPr>
            <w:r>
              <w:t>влияет на целевой индикатор:</w:t>
            </w:r>
          </w:p>
          <w:p w:rsidR="00047E01" w:rsidRDefault="00047E01">
            <w:pPr>
              <w:pStyle w:val="ConsPlusNormal"/>
            </w:pPr>
            <w:r>
              <w:t xml:space="preserve">"Доля муниципальных дошкольных и общеобразовательных </w:t>
            </w:r>
            <w:r>
              <w:lastRenderedPageBreak/>
              <w:t>учреждений, здания которых находятся в аварийном состоянии или требуют капитального ремонта, в общем числе муниципальных дошкольных и общеобразовательных учреждений"</w:t>
            </w:r>
          </w:p>
        </w:tc>
      </w:tr>
      <w:tr w:rsidR="00047E01">
        <w:tc>
          <w:tcPr>
            <w:tcW w:w="454" w:type="dxa"/>
          </w:tcPr>
          <w:p w:rsidR="00047E01" w:rsidRDefault="00047E01">
            <w:pPr>
              <w:pStyle w:val="ConsPlusNormal"/>
            </w:pPr>
            <w:r>
              <w:lastRenderedPageBreak/>
              <w:t>5</w:t>
            </w:r>
          </w:p>
        </w:tc>
        <w:tc>
          <w:tcPr>
            <w:tcW w:w="2835" w:type="dxa"/>
          </w:tcPr>
          <w:p w:rsidR="00047E01" w:rsidRDefault="00047E01">
            <w:pPr>
              <w:pStyle w:val="ConsPlusNormal"/>
            </w:pPr>
            <w:r>
              <w:t>Мероприятие 1.4. Обеспечение безопасности жизнедеятельности муниципальных учреждений</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создание безопасных и комфортных условий пребывания детей в ДОУ</w:t>
            </w:r>
          </w:p>
        </w:tc>
        <w:tc>
          <w:tcPr>
            <w:tcW w:w="2374" w:type="dxa"/>
          </w:tcPr>
          <w:p w:rsidR="00047E01" w:rsidRDefault="00047E01">
            <w:pPr>
              <w:pStyle w:val="ConsPlusNormal"/>
            </w:pPr>
            <w:r>
              <w:t>повышение риска возникновения чрезвычайных ситуаций, снижение качества предоставляемых услуг</w:t>
            </w:r>
          </w:p>
        </w:tc>
        <w:tc>
          <w:tcPr>
            <w:tcW w:w="2869" w:type="dxa"/>
          </w:tcPr>
          <w:p w:rsidR="00047E01" w:rsidRDefault="00047E01">
            <w:pPr>
              <w:pStyle w:val="ConsPlusNormal"/>
            </w:pPr>
            <w:r>
              <w:t>влияет на целевой индикатор:</w:t>
            </w:r>
          </w:p>
          <w:p w:rsidR="00047E01" w:rsidRDefault="00047E01">
            <w:pPr>
              <w:pStyle w:val="ConsPlusNormal"/>
            </w:pPr>
            <w:r>
              <w:t>"Доля муниципальных дошкольных и общеобразовательных учреждений, здания которых находятся в аварийном состоянии или требуют капитального ремонта, в общем числе муниципальных дошкольных и общеобразовательных учреждений"</w:t>
            </w:r>
          </w:p>
        </w:tc>
      </w:tr>
      <w:tr w:rsidR="00047E01">
        <w:tc>
          <w:tcPr>
            <w:tcW w:w="454" w:type="dxa"/>
          </w:tcPr>
          <w:p w:rsidR="00047E01" w:rsidRDefault="00047E01">
            <w:pPr>
              <w:pStyle w:val="ConsPlusNormal"/>
            </w:pPr>
            <w:r>
              <w:t>6</w:t>
            </w:r>
          </w:p>
        </w:tc>
        <w:tc>
          <w:tcPr>
            <w:tcW w:w="2835" w:type="dxa"/>
          </w:tcPr>
          <w:p w:rsidR="00047E01" w:rsidRDefault="00047E01">
            <w:pPr>
              <w:pStyle w:val="ConsPlusNormal"/>
            </w:pPr>
            <w:r>
              <w:t xml:space="preserve">Мероприятие 1.5. Обеспечение государственных гарантий реализации прав на получение общедоступного и бесплатного дошкольного образования в муниципальных дошкольных </w:t>
            </w:r>
            <w:r>
              <w:lastRenderedPageBreak/>
              <w:t>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2134" w:type="dxa"/>
          </w:tcPr>
          <w:p w:rsidR="00047E01" w:rsidRDefault="00047E01">
            <w:pPr>
              <w:pStyle w:val="ConsPlusNormal"/>
            </w:pPr>
            <w:r>
              <w:lastRenderedPageBreak/>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совершенствование условий обучения и воспитания, развитие материально-технической базы, введение ФГОС</w:t>
            </w:r>
          </w:p>
        </w:tc>
        <w:tc>
          <w:tcPr>
            <w:tcW w:w="2374" w:type="dxa"/>
          </w:tcPr>
          <w:p w:rsidR="00047E01" w:rsidRDefault="00047E01">
            <w:pPr>
              <w:pStyle w:val="ConsPlusNormal"/>
            </w:pPr>
            <w:r>
              <w:t>снижение качества предоставления услуг дошкольного образования</w:t>
            </w:r>
          </w:p>
        </w:tc>
        <w:tc>
          <w:tcPr>
            <w:tcW w:w="2869" w:type="dxa"/>
          </w:tcPr>
          <w:p w:rsidR="00047E01" w:rsidRDefault="00047E01">
            <w:pPr>
              <w:pStyle w:val="ConsPlusNormal"/>
            </w:pPr>
            <w:r>
              <w:t>влияет на целевые индикаторы:</w:t>
            </w:r>
          </w:p>
          <w:p w:rsidR="00047E01" w:rsidRDefault="00047E01">
            <w:pPr>
              <w:pStyle w:val="ConsPlusNormal"/>
            </w:pPr>
            <w:r>
              <w:t xml:space="preserve">"Доля детей в возрасте 1 - 6 лет, получающих дошкольную образовательную услугу и (или) услугу по их содержанию в муниципальных </w:t>
            </w:r>
            <w:r>
              <w:lastRenderedPageBreak/>
              <w:t>образовательных учреждениях в общей численности детей в возрасте 1 - 6 лет";</w:t>
            </w:r>
          </w:p>
          <w:p w:rsidR="00047E01" w:rsidRDefault="00047E01">
            <w:pPr>
              <w:pStyle w:val="ConsPlusNormal"/>
            </w:pPr>
            <w:r>
              <w:t>"Уровень обеспеченности детей в возрасте от 3 до 6 лет местами в дошкольных учреждениях";</w:t>
            </w:r>
          </w:p>
          <w:p w:rsidR="00047E01" w:rsidRDefault="00047E01">
            <w:pPr>
              <w:pStyle w:val="ConsPlusNormal"/>
            </w:pPr>
            <w:r>
              <w:t>показатели результативности: "Доля детей, получающих дошкольное образование в вариативных формах (служба ранней помощи, лекотека, центры игровой поддержки ребенка и другие, включая негосударственный сектор), в общей численности детей, получающих дошкольное образование";</w:t>
            </w:r>
          </w:p>
          <w:p w:rsidR="00047E01" w:rsidRDefault="00047E01">
            <w:pPr>
              <w:pStyle w:val="ConsPlusNormal"/>
            </w:pPr>
            <w: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r>
      <w:tr w:rsidR="00047E01">
        <w:tc>
          <w:tcPr>
            <w:tcW w:w="454" w:type="dxa"/>
          </w:tcPr>
          <w:p w:rsidR="00047E01" w:rsidRDefault="00047E01">
            <w:pPr>
              <w:pStyle w:val="ConsPlusNormal"/>
            </w:pPr>
            <w:r>
              <w:lastRenderedPageBreak/>
              <w:t>7</w:t>
            </w:r>
          </w:p>
        </w:tc>
        <w:tc>
          <w:tcPr>
            <w:tcW w:w="2835" w:type="dxa"/>
          </w:tcPr>
          <w:p w:rsidR="00047E01" w:rsidRDefault="00047E01">
            <w:pPr>
              <w:pStyle w:val="ConsPlusNormal"/>
            </w:pPr>
            <w:r>
              <w:t>Мероприятие 1.6. Осуществление присмотра и ухода за детьми-</w:t>
            </w:r>
            <w:r>
              <w:lastRenderedPageBreak/>
              <w:t>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2134" w:type="dxa"/>
          </w:tcPr>
          <w:p w:rsidR="00047E01" w:rsidRDefault="00047E01">
            <w:pPr>
              <w:pStyle w:val="ConsPlusNormal"/>
            </w:pPr>
            <w:r>
              <w:lastRenderedPageBreak/>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совершенствование условий обучения и воспитания для детей-</w:t>
            </w:r>
            <w:r>
              <w:lastRenderedPageBreak/>
              <w:t>инвалидов, детей-сирот и детей, оставшихся без попечения родителей, а также детей с туберкулезной интоксикацией</w:t>
            </w:r>
          </w:p>
        </w:tc>
        <w:tc>
          <w:tcPr>
            <w:tcW w:w="2374" w:type="dxa"/>
          </w:tcPr>
          <w:p w:rsidR="00047E01" w:rsidRDefault="00047E01">
            <w:pPr>
              <w:pStyle w:val="ConsPlusNormal"/>
            </w:pPr>
            <w:r>
              <w:lastRenderedPageBreak/>
              <w:t xml:space="preserve">снижение качества предоставления услуг дошкольного </w:t>
            </w:r>
            <w:r>
              <w:lastRenderedPageBreak/>
              <w:t>образования</w:t>
            </w:r>
          </w:p>
        </w:tc>
        <w:tc>
          <w:tcPr>
            <w:tcW w:w="2869" w:type="dxa"/>
          </w:tcPr>
          <w:p w:rsidR="00047E01" w:rsidRDefault="00047E01">
            <w:pPr>
              <w:pStyle w:val="ConsPlusNormal"/>
            </w:pPr>
            <w:r>
              <w:lastRenderedPageBreak/>
              <w:t>влияет на целевой индикатор:</w:t>
            </w:r>
          </w:p>
          <w:p w:rsidR="00047E01" w:rsidRDefault="00047E01">
            <w:pPr>
              <w:pStyle w:val="ConsPlusNormal"/>
            </w:pPr>
            <w:r>
              <w:t xml:space="preserve">"Доля детей в возрасте 1 - 6 </w:t>
            </w:r>
            <w:r>
              <w:lastRenderedPageBreak/>
              <w:t>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tc>
      </w:tr>
      <w:tr w:rsidR="00047E01">
        <w:tc>
          <w:tcPr>
            <w:tcW w:w="454" w:type="dxa"/>
          </w:tcPr>
          <w:p w:rsidR="00047E01" w:rsidRDefault="00047E01">
            <w:pPr>
              <w:pStyle w:val="ConsPlusNormal"/>
            </w:pPr>
            <w:r>
              <w:lastRenderedPageBreak/>
              <w:t>8</w:t>
            </w:r>
          </w:p>
        </w:tc>
        <w:tc>
          <w:tcPr>
            <w:tcW w:w="2835" w:type="dxa"/>
          </w:tcPr>
          <w:p w:rsidR="00047E01" w:rsidRDefault="00047E01">
            <w:pPr>
              <w:pStyle w:val="ConsPlusNormal"/>
            </w:pPr>
            <w:r>
              <w:t>Мероприятие 1.7. 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возмещение части затрат родителям за присмотр и уход</w:t>
            </w:r>
          </w:p>
        </w:tc>
        <w:tc>
          <w:tcPr>
            <w:tcW w:w="2374" w:type="dxa"/>
          </w:tcPr>
          <w:p w:rsidR="00047E01" w:rsidRDefault="00047E01">
            <w:pPr>
              <w:pStyle w:val="ConsPlusNormal"/>
            </w:pPr>
            <w:r>
              <w:t>снижение социальной напряженности</w:t>
            </w:r>
          </w:p>
        </w:tc>
        <w:tc>
          <w:tcPr>
            <w:tcW w:w="2869" w:type="dxa"/>
          </w:tcPr>
          <w:p w:rsidR="00047E01" w:rsidRDefault="00047E01">
            <w:pPr>
              <w:pStyle w:val="ConsPlusNormal"/>
            </w:pPr>
            <w:r>
              <w:t>влияет на целевые индикаторы:</w:t>
            </w:r>
          </w:p>
          <w:p w:rsidR="00047E01" w:rsidRDefault="00047E01">
            <w:pPr>
              <w:pStyle w:val="ConsPlusNormal"/>
            </w:pPr>
            <w: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p w:rsidR="00047E01" w:rsidRDefault="00047E01">
            <w:pPr>
              <w:pStyle w:val="ConsPlusNormal"/>
            </w:pPr>
            <w:r>
              <w:t>"Уровень обеспеченности детей в возрасте от 3 до 6 лет местами в дошкольных учреждениях"</w:t>
            </w:r>
          </w:p>
        </w:tc>
      </w:tr>
      <w:tr w:rsidR="00047E01">
        <w:tc>
          <w:tcPr>
            <w:tcW w:w="454" w:type="dxa"/>
          </w:tcPr>
          <w:p w:rsidR="00047E01" w:rsidRDefault="00047E01">
            <w:pPr>
              <w:pStyle w:val="ConsPlusNormal"/>
            </w:pPr>
            <w:r>
              <w:t>9</w:t>
            </w:r>
          </w:p>
        </w:tc>
        <w:tc>
          <w:tcPr>
            <w:tcW w:w="2835" w:type="dxa"/>
          </w:tcPr>
          <w:p w:rsidR="00047E01" w:rsidRDefault="00047E01">
            <w:pPr>
              <w:pStyle w:val="ConsPlusNormal"/>
            </w:pPr>
            <w:r>
              <w:t xml:space="preserve">Мероприятие 1.8. </w:t>
            </w:r>
            <w:r>
              <w:lastRenderedPageBreak/>
              <w:t>Осуществление закупок в целях оказания услуг по присмотру и уходу за детьми дошкольного возраста</w:t>
            </w:r>
          </w:p>
        </w:tc>
        <w:tc>
          <w:tcPr>
            <w:tcW w:w="2134" w:type="dxa"/>
          </w:tcPr>
          <w:p w:rsidR="00047E01" w:rsidRDefault="00047E01">
            <w:pPr>
              <w:pStyle w:val="ConsPlusNormal"/>
            </w:pPr>
            <w:r>
              <w:lastRenderedPageBreak/>
              <w:t xml:space="preserve">главное управление </w:t>
            </w:r>
            <w:r>
              <w:lastRenderedPageBreak/>
              <w:t>образования</w:t>
            </w:r>
          </w:p>
        </w:tc>
        <w:tc>
          <w:tcPr>
            <w:tcW w:w="1309" w:type="dxa"/>
          </w:tcPr>
          <w:p w:rsidR="00047E01" w:rsidRDefault="00047E01">
            <w:pPr>
              <w:pStyle w:val="ConsPlusNormal"/>
            </w:pPr>
            <w:r>
              <w:lastRenderedPageBreak/>
              <w:t>2022</w:t>
            </w:r>
          </w:p>
        </w:tc>
        <w:tc>
          <w:tcPr>
            <w:tcW w:w="1309" w:type="dxa"/>
          </w:tcPr>
          <w:p w:rsidR="00047E01" w:rsidRDefault="00047E01">
            <w:pPr>
              <w:pStyle w:val="ConsPlusNormal"/>
            </w:pPr>
            <w:r>
              <w:t>2024</w:t>
            </w:r>
          </w:p>
        </w:tc>
        <w:tc>
          <w:tcPr>
            <w:tcW w:w="2794" w:type="dxa"/>
          </w:tcPr>
          <w:p w:rsidR="00047E01" w:rsidRDefault="00047E01">
            <w:pPr>
              <w:pStyle w:val="ConsPlusNormal"/>
            </w:pPr>
            <w:r>
              <w:t xml:space="preserve">обеспечение нуждающихся </w:t>
            </w:r>
            <w:r>
              <w:lastRenderedPageBreak/>
              <w:t>детей в предоставлении услуг по присмотру и уходу</w:t>
            </w:r>
          </w:p>
        </w:tc>
        <w:tc>
          <w:tcPr>
            <w:tcW w:w="2374" w:type="dxa"/>
          </w:tcPr>
          <w:p w:rsidR="00047E01" w:rsidRDefault="00047E01">
            <w:pPr>
              <w:pStyle w:val="ConsPlusNormal"/>
            </w:pPr>
            <w:r>
              <w:lastRenderedPageBreak/>
              <w:t xml:space="preserve">необеспеченность </w:t>
            </w:r>
            <w:r>
              <w:lastRenderedPageBreak/>
              <w:t>детей услугами дошкольного образования</w:t>
            </w:r>
          </w:p>
        </w:tc>
        <w:tc>
          <w:tcPr>
            <w:tcW w:w="2869" w:type="dxa"/>
          </w:tcPr>
          <w:p w:rsidR="00047E01" w:rsidRDefault="00047E01">
            <w:pPr>
              <w:pStyle w:val="ConsPlusNormal"/>
            </w:pPr>
            <w:r>
              <w:lastRenderedPageBreak/>
              <w:t xml:space="preserve">влияет на целевые </w:t>
            </w:r>
            <w:r>
              <w:lastRenderedPageBreak/>
              <w:t>индикаторы:</w:t>
            </w:r>
          </w:p>
          <w:p w:rsidR="00047E01" w:rsidRDefault="00047E01">
            <w:pPr>
              <w:pStyle w:val="ConsPlusNormal"/>
            </w:pPr>
            <w: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p w:rsidR="00047E01" w:rsidRDefault="00047E01">
            <w:pPr>
              <w:pStyle w:val="ConsPlusNormal"/>
            </w:pPr>
            <w:r>
              <w:t>"Уровень обеспеченности детей в возрасте от 3 до 6 лет местами в дошкольных учреждениях"</w:t>
            </w:r>
          </w:p>
        </w:tc>
      </w:tr>
      <w:tr w:rsidR="00047E01">
        <w:tc>
          <w:tcPr>
            <w:tcW w:w="454" w:type="dxa"/>
          </w:tcPr>
          <w:p w:rsidR="00047E01" w:rsidRDefault="00047E01">
            <w:pPr>
              <w:pStyle w:val="ConsPlusNormal"/>
            </w:pPr>
            <w:r>
              <w:lastRenderedPageBreak/>
              <w:t>10</w:t>
            </w:r>
          </w:p>
        </w:tc>
        <w:tc>
          <w:tcPr>
            <w:tcW w:w="2835" w:type="dxa"/>
          </w:tcPr>
          <w:p w:rsidR="00047E01" w:rsidRDefault="00047E01">
            <w:pPr>
              <w:pStyle w:val="ConsPlusNormal"/>
            </w:pPr>
            <w:r>
              <w:t>Мероприятие 1.9. Предоставление, доставка и пересылка дополнительной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и снятых по заявлению родителей (законных представителей) с учета</w:t>
            </w:r>
          </w:p>
        </w:tc>
        <w:tc>
          <w:tcPr>
            <w:tcW w:w="2134" w:type="dxa"/>
          </w:tcPr>
          <w:p w:rsidR="00047E01" w:rsidRDefault="00047E01">
            <w:pPr>
              <w:pStyle w:val="ConsPlusNormal"/>
            </w:pPr>
            <w:r>
              <w:t>управление социальной защиты населения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обеспечение нуждающихся детей в предоставлении услуг по дошкольному образованию</w:t>
            </w:r>
          </w:p>
        </w:tc>
        <w:tc>
          <w:tcPr>
            <w:tcW w:w="2374" w:type="dxa"/>
          </w:tcPr>
          <w:p w:rsidR="00047E01" w:rsidRDefault="00047E01">
            <w:pPr>
              <w:pStyle w:val="ConsPlusNormal"/>
            </w:pPr>
            <w:r>
              <w:t>необеспеченность детей услугами дошкольного образования</w:t>
            </w:r>
          </w:p>
        </w:tc>
        <w:tc>
          <w:tcPr>
            <w:tcW w:w="2869" w:type="dxa"/>
          </w:tcPr>
          <w:p w:rsidR="00047E01" w:rsidRDefault="00047E01">
            <w:pPr>
              <w:pStyle w:val="ConsPlusNormal"/>
            </w:pPr>
            <w:r>
              <w:t>влияет на показатель результативности:</w:t>
            </w:r>
          </w:p>
          <w:p w:rsidR="00047E01" w:rsidRDefault="00047E01">
            <w:pPr>
              <w:pStyle w:val="ConsPlusNormal"/>
            </w:pPr>
            <w: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r>
      <w:tr w:rsidR="00047E01">
        <w:tc>
          <w:tcPr>
            <w:tcW w:w="454" w:type="dxa"/>
          </w:tcPr>
          <w:p w:rsidR="00047E01" w:rsidRDefault="00047E01">
            <w:pPr>
              <w:pStyle w:val="ConsPlusNormal"/>
            </w:pPr>
            <w:r>
              <w:lastRenderedPageBreak/>
              <w:t>11</w:t>
            </w:r>
          </w:p>
        </w:tc>
        <w:tc>
          <w:tcPr>
            <w:tcW w:w="2835" w:type="dxa"/>
          </w:tcPr>
          <w:p w:rsidR="00047E01" w:rsidRDefault="00047E01">
            <w:pPr>
              <w:pStyle w:val="ConsPlusNormal"/>
            </w:pPr>
            <w:r>
              <w:t>Мероприятие 1.10. Создание и укрепление материально-технический базы</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2022</w:t>
            </w:r>
          </w:p>
        </w:tc>
        <w:tc>
          <w:tcPr>
            <w:tcW w:w="2794" w:type="dxa"/>
          </w:tcPr>
          <w:p w:rsidR="00047E01" w:rsidRDefault="00047E01">
            <w:pPr>
              <w:pStyle w:val="ConsPlusNormal"/>
            </w:pPr>
            <w:r>
              <w:t>проведение ремонтных работ, разработка ПСД на проведение ремонтных работ, приобретение оборудования, способствующие повышению качества предоставляемой услуги по дошкольному образованию</w:t>
            </w:r>
          </w:p>
        </w:tc>
        <w:tc>
          <w:tcPr>
            <w:tcW w:w="2374" w:type="dxa"/>
          </w:tcPr>
          <w:p w:rsidR="00047E01" w:rsidRDefault="00047E01">
            <w:pPr>
              <w:pStyle w:val="ConsPlusNormal"/>
            </w:pPr>
            <w:r>
              <w:t>снижение качества предоставления услуг дошкольного образования</w:t>
            </w:r>
          </w:p>
        </w:tc>
        <w:tc>
          <w:tcPr>
            <w:tcW w:w="2869" w:type="dxa"/>
          </w:tcPr>
          <w:p w:rsidR="00047E01" w:rsidRDefault="00047E01">
            <w:pPr>
              <w:pStyle w:val="ConsPlusNormal"/>
            </w:pPr>
            <w:r>
              <w:t>влияет на целевой индикатор:</w:t>
            </w:r>
          </w:p>
          <w:p w:rsidR="00047E01" w:rsidRDefault="00047E01">
            <w:pPr>
              <w:pStyle w:val="ConsPlusNormal"/>
            </w:pPr>
            <w:r>
              <w:t>"Доля муниципальных дошкольных и общеобразовательных учреждений, здания которых находятся в аварийном состоянии или требуют капитального ремонта, в общем числе муниципальных дошкольных и общеобразовательных учреждений"</w:t>
            </w:r>
          </w:p>
        </w:tc>
      </w:tr>
      <w:tr w:rsidR="00047E01">
        <w:tc>
          <w:tcPr>
            <w:tcW w:w="454" w:type="dxa"/>
          </w:tcPr>
          <w:p w:rsidR="00047E01" w:rsidRDefault="00047E01">
            <w:pPr>
              <w:pStyle w:val="ConsPlusNormal"/>
            </w:pPr>
            <w:r>
              <w:t>12</w:t>
            </w:r>
          </w:p>
        </w:tc>
        <w:tc>
          <w:tcPr>
            <w:tcW w:w="2835" w:type="dxa"/>
          </w:tcPr>
          <w:p w:rsidR="00047E01" w:rsidRDefault="00047E01">
            <w:pPr>
              <w:pStyle w:val="ConsPlusNormal"/>
            </w:pPr>
            <w:r>
              <w:t>Мероприятие 1.11.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w:t>
            </w:r>
            <w:r>
              <w:lastRenderedPageBreak/>
              <w:t>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2134" w:type="dxa"/>
          </w:tcPr>
          <w:p w:rsidR="00047E01" w:rsidRDefault="00047E01">
            <w:pPr>
              <w:pStyle w:val="ConsPlusNormal"/>
            </w:pPr>
            <w:r>
              <w:lastRenderedPageBreak/>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совершенствование условий обучения и воспитания, развитие материально-технической базы, введение ФГОС</w:t>
            </w:r>
          </w:p>
        </w:tc>
        <w:tc>
          <w:tcPr>
            <w:tcW w:w="2374" w:type="dxa"/>
          </w:tcPr>
          <w:p w:rsidR="00047E01" w:rsidRDefault="00047E01">
            <w:pPr>
              <w:pStyle w:val="ConsPlusNormal"/>
            </w:pPr>
            <w:r>
              <w:t>снижение качества предоставления услуг дошкольного образования</w:t>
            </w:r>
          </w:p>
        </w:tc>
        <w:tc>
          <w:tcPr>
            <w:tcW w:w="2869" w:type="dxa"/>
          </w:tcPr>
          <w:p w:rsidR="00047E01" w:rsidRDefault="00047E01">
            <w:pPr>
              <w:pStyle w:val="ConsPlusNormal"/>
            </w:pPr>
            <w:r>
              <w:t>влияет на целевые индикаторы:</w:t>
            </w:r>
          </w:p>
          <w:p w:rsidR="00047E01" w:rsidRDefault="00047E01">
            <w:pPr>
              <w:pStyle w:val="ConsPlusNormal"/>
            </w:pPr>
            <w: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p w:rsidR="00047E01" w:rsidRDefault="00047E01">
            <w:pPr>
              <w:pStyle w:val="ConsPlusNormal"/>
            </w:pPr>
            <w:r>
              <w:t>"Уровень обеспеченности детей в возрасте от 3 до 6 лет местами в дошкольных учреждениях"</w:t>
            </w:r>
          </w:p>
        </w:tc>
      </w:tr>
      <w:tr w:rsidR="00047E01">
        <w:tc>
          <w:tcPr>
            <w:tcW w:w="454" w:type="dxa"/>
          </w:tcPr>
          <w:p w:rsidR="00047E01" w:rsidRDefault="00047E01">
            <w:pPr>
              <w:pStyle w:val="ConsPlusNormal"/>
            </w:pPr>
            <w:r>
              <w:lastRenderedPageBreak/>
              <w:t>13</w:t>
            </w:r>
          </w:p>
        </w:tc>
        <w:tc>
          <w:tcPr>
            <w:tcW w:w="2835" w:type="dxa"/>
          </w:tcPr>
          <w:p w:rsidR="00047E01" w:rsidRDefault="00047E01">
            <w:pPr>
              <w:pStyle w:val="ConsPlusNormal"/>
            </w:pPr>
            <w:r>
              <w:t xml:space="preserve">Мероприятие 1.12. Выплата компенсации части родительской платы за присмотр и уход за детьми работникам муниципальных дошкольных образовательных учреждений и работникам дошкольных групп муниципальных общеобразовательных учреждений, среднедушевой доход семьи которых ниже величины прожиточного минимума, установленной в районах Красноярского края на душу населения: на первого ребенка - 80 процентов от размера </w:t>
            </w:r>
            <w:r>
              <w:lastRenderedPageBreak/>
              <w:t>внесенной ими родительской платы в соответствующем образовательном учреждении; на второго ребенка - 50 процентов от размера родительской платы в соответствующем образовательном учреждении; на третьего ребенка и последующих детей - 30 процентов от размера родительской платы в соответствующем образовательном учреждении с учетом доставки выплат</w:t>
            </w:r>
          </w:p>
        </w:tc>
        <w:tc>
          <w:tcPr>
            <w:tcW w:w="2134" w:type="dxa"/>
          </w:tcPr>
          <w:p w:rsidR="00047E01" w:rsidRDefault="00047E01">
            <w:pPr>
              <w:pStyle w:val="ConsPlusNormal"/>
            </w:pPr>
            <w:r>
              <w:lastRenderedPageBreak/>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привлечение кадров в систему дошкольного образования</w:t>
            </w:r>
          </w:p>
        </w:tc>
        <w:tc>
          <w:tcPr>
            <w:tcW w:w="2374" w:type="dxa"/>
          </w:tcPr>
          <w:p w:rsidR="00047E01" w:rsidRDefault="00047E01">
            <w:pPr>
              <w:pStyle w:val="ConsPlusNormal"/>
            </w:pPr>
            <w:r>
              <w:t>увеличение количества трудовых вакансий в образовательных учреждениях</w:t>
            </w:r>
          </w:p>
        </w:tc>
        <w:tc>
          <w:tcPr>
            <w:tcW w:w="2869" w:type="dxa"/>
          </w:tcPr>
          <w:p w:rsidR="00047E01" w:rsidRDefault="00047E01">
            <w:pPr>
              <w:pStyle w:val="ConsPlusNormal"/>
            </w:pPr>
            <w:r>
              <w:t>влияет на целевые индикаторы:</w:t>
            </w:r>
          </w:p>
          <w:p w:rsidR="00047E01" w:rsidRDefault="00047E01">
            <w:pPr>
              <w:pStyle w:val="ConsPlusNormal"/>
            </w:pPr>
            <w: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p w:rsidR="00047E01" w:rsidRDefault="00047E01">
            <w:pPr>
              <w:pStyle w:val="ConsPlusNormal"/>
            </w:pPr>
            <w:r>
              <w:t>"Уровень обеспеченности детей в возрасте от 3 до 6 лет местами в дошкольных учреждениях"</w:t>
            </w:r>
          </w:p>
        </w:tc>
      </w:tr>
      <w:tr w:rsidR="00047E01">
        <w:tblPrEx>
          <w:tblBorders>
            <w:insideH w:val="nil"/>
          </w:tblBorders>
        </w:tblPrEx>
        <w:tc>
          <w:tcPr>
            <w:tcW w:w="454" w:type="dxa"/>
            <w:tcBorders>
              <w:bottom w:val="nil"/>
            </w:tcBorders>
          </w:tcPr>
          <w:p w:rsidR="00047E01" w:rsidRDefault="00047E01">
            <w:pPr>
              <w:pStyle w:val="ConsPlusNormal"/>
            </w:pPr>
            <w:r>
              <w:lastRenderedPageBreak/>
              <w:t>14</w:t>
            </w:r>
          </w:p>
        </w:tc>
        <w:tc>
          <w:tcPr>
            <w:tcW w:w="2835" w:type="dxa"/>
            <w:tcBorders>
              <w:bottom w:val="nil"/>
            </w:tcBorders>
          </w:tcPr>
          <w:p w:rsidR="00047E01" w:rsidRDefault="00047E01">
            <w:pPr>
              <w:pStyle w:val="ConsPlusNormal"/>
            </w:pPr>
            <w:r>
              <w:t>Мероприятие 1.13. Создание дополнительных мест в дошкольных образовательных учреждениях в рамках реализации бюджетных инвестиций</w:t>
            </w:r>
          </w:p>
        </w:tc>
        <w:tc>
          <w:tcPr>
            <w:tcW w:w="2134" w:type="dxa"/>
            <w:tcBorders>
              <w:bottom w:val="nil"/>
            </w:tcBorders>
          </w:tcPr>
          <w:p w:rsidR="00047E01" w:rsidRDefault="00047E01">
            <w:pPr>
              <w:pStyle w:val="ConsPlusNormal"/>
            </w:pPr>
            <w:r>
              <w:t>департамент градостроительства;</w:t>
            </w:r>
          </w:p>
          <w:p w:rsidR="00047E01" w:rsidRDefault="00047E01">
            <w:pPr>
              <w:pStyle w:val="ConsPlusNormal"/>
            </w:pPr>
            <w:r>
              <w:t>департамент муниципального имущества и земельных отношений</w:t>
            </w:r>
          </w:p>
        </w:tc>
        <w:tc>
          <w:tcPr>
            <w:tcW w:w="1309" w:type="dxa"/>
            <w:tcBorders>
              <w:bottom w:val="nil"/>
            </w:tcBorders>
          </w:tcPr>
          <w:p w:rsidR="00047E01" w:rsidRDefault="00047E01">
            <w:pPr>
              <w:pStyle w:val="ConsPlusNormal"/>
            </w:pPr>
            <w:r>
              <w:t>2022</w:t>
            </w:r>
          </w:p>
        </w:tc>
        <w:tc>
          <w:tcPr>
            <w:tcW w:w="1309" w:type="dxa"/>
            <w:tcBorders>
              <w:bottom w:val="nil"/>
            </w:tcBorders>
          </w:tcPr>
          <w:p w:rsidR="00047E01" w:rsidRDefault="00047E01">
            <w:pPr>
              <w:pStyle w:val="ConsPlusNormal"/>
            </w:pPr>
            <w:r>
              <w:t>2023</w:t>
            </w:r>
          </w:p>
        </w:tc>
        <w:tc>
          <w:tcPr>
            <w:tcW w:w="2794" w:type="dxa"/>
            <w:tcBorders>
              <w:bottom w:val="nil"/>
            </w:tcBorders>
          </w:tcPr>
          <w:p w:rsidR="00047E01" w:rsidRDefault="00047E01">
            <w:pPr>
              <w:pStyle w:val="ConsPlusNormal"/>
            </w:pPr>
            <w:r>
              <w:t>обеспечение нуждающихся детей в предоставлении услуг по дошкольному образованию</w:t>
            </w:r>
          </w:p>
        </w:tc>
        <w:tc>
          <w:tcPr>
            <w:tcW w:w="2374" w:type="dxa"/>
            <w:tcBorders>
              <w:bottom w:val="nil"/>
            </w:tcBorders>
          </w:tcPr>
          <w:p w:rsidR="00047E01" w:rsidRDefault="00047E01">
            <w:pPr>
              <w:pStyle w:val="ConsPlusNormal"/>
            </w:pPr>
            <w:r>
              <w:t>необеспеченность детей услугами дошкольного образования</w:t>
            </w:r>
          </w:p>
        </w:tc>
        <w:tc>
          <w:tcPr>
            <w:tcW w:w="2869" w:type="dxa"/>
            <w:tcBorders>
              <w:bottom w:val="nil"/>
            </w:tcBorders>
          </w:tcPr>
          <w:p w:rsidR="00047E01" w:rsidRDefault="00047E01">
            <w:pPr>
              <w:pStyle w:val="ConsPlusNormal"/>
            </w:pPr>
            <w:r>
              <w:t>влияет на целевые индикаторы:</w:t>
            </w:r>
          </w:p>
          <w:p w:rsidR="00047E01" w:rsidRDefault="00047E01">
            <w:pPr>
              <w:pStyle w:val="ConsPlusNormal"/>
            </w:pPr>
            <w: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p w:rsidR="00047E01" w:rsidRDefault="00047E01">
            <w:pPr>
              <w:pStyle w:val="ConsPlusNormal"/>
            </w:pPr>
            <w:r>
              <w:t xml:space="preserve">"Уровень обеспеченности детей в возрасте от 3 до 6 лет местами в дошкольных </w:t>
            </w:r>
            <w:r>
              <w:lastRenderedPageBreak/>
              <w:t>учреждениях";</w:t>
            </w:r>
          </w:p>
          <w:p w:rsidR="00047E01" w:rsidRDefault="00047E01">
            <w:pPr>
              <w:pStyle w:val="ConsPlusNormal"/>
            </w:pPr>
            <w:r>
              <w:t>влияет на показатель результативности: "Количество дополнительно созданных мест для детей в системе дошкольного образования"</w:t>
            </w:r>
          </w:p>
        </w:tc>
      </w:tr>
      <w:tr w:rsidR="00047E01">
        <w:tblPrEx>
          <w:tblBorders>
            <w:insideH w:val="nil"/>
          </w:tblBorders>
        </w:tblPrEx>
        <w:tc>
          <w:tcPr>
            <w:tcW w:w="16078" w:type="dxa"/>
            <w:gridSpan w:val="8"/>
            <w:tcBorders>
              <w:top w:val="nil"/>
            </w:tcBorders>
          </w:tcPr>
          <w:p w:rsidR="00047E01" w:rsidRDefault="00047E01">
            <w:pPr>
              <w:pStyle w:val="ConsPlusNormal"/>
              <w:jc w:val="both"/>
            </w:pPr>
            <w:r>
              <w:lastRenderedPageBreak/>
              <w:t xml:space="preserve">(п. 14 в ред. </w:t>
            </w:r>
            <w:hyperlink r:id="rId234" w:history="1">
              <w:r>
                <w:rPr>
                  <w:color w:val="0000FF"/>
                </w:rPr>
                <w:t>Постановления</w:t>
              </w:r>
            </w:hyperlink>
            <w:r>
              <w:t xml:space="preserve"> администрации г. Красноярска от 22.03.2022 N 242)</w:t>
            </w:r>
          </w:p>
        </w:tc>
      </w:tr>
      <w:tr w:rsidR="00047E01">
        <w:tc>
          <w:tcPr>
            <w:tcW w:w="454" w:type="dxa"/>
          </w:tcPr>
          <w:p w:rsidR="00047E01" w:rsidRDefault="00047E01">
            <w:pPr>
              <w:pStyle w:val="ConsPlusNormal"/>
            </w:pPr>
            <w:r>
              <w:t>15</w:t>
            </w:r>
          </w:p>
        </w:tc>
        <w:tc>
          <w:tcPr>
            <w:tcW w:w="2835" w:type="dxa"/>
          </w:tcPr>
          <w:p w:rsidR="00047E01" w:rsidRDefault="00047E01">
            <w:pPr>
              <w:pStyle w:val="ConsPlusNormal"/>
            </w:pPr>
            <w:r>
              <w:t>Мероприятие 1.14. Создание дополнительных мест в дошкольных образовательных учреждениях за счет средств бюджета города в рамках реализации национального проекта "Демография"</w:t>
            </w:r>
          </w:p>
        </w:tc>
        <w:tc>
          <w:tcPr>
            <w:tcW w:w="2134" w:type="dxa"/>
          </w:tcPr>
          <w:p w:rsidR="00047E01" w:rsidRDefault="00047E01">
            <w:pPr>
              <w:pStyle w:val="ConsPlusNormal"/>
            </w:pPr>
            <w:r>
              <w:t>департамент градостроительства</w:t>
            </w:r>
          </w:p>
        </w:tc>
        <w:tc>
          <w:tcPr>
            <w:tcW w:w="1309" w:type="dxa"/>
          </w:tcPr>
          <w:p w:rsidR="00047E01" w:rsidRDefault="00047E01">
            <w:pPr>
              <w:pStyle w:val="ConsPlusNormal"/>
            </w:pPr>
            <w:r>
              <w:t>2022</w:t>
            </w:r>
          </w:p>
        </w:tc>
        <w:tc>
          <w:tcPr>
            <w:tcW w:w="1309" w:type="dxa"/>
          </w:tcPr>
          <w:p w:rsidR="00047E01" w:rsidRDefault="00047E01">
            <w:pPr>
              <w:pStyle w:val="ConsPlusNormal"/>
            </w:pPr>
            <w:r>
              <w:t>2023</w:t>
            </w:r>
          </w:p>
        </w:tc>
        <w:tc>
          <w:tcPr>
            <w:tcW w:w="2794" w:type="dxa"/>
          </w:tcPr>
          <w:p w:rsidR="00047E01" w:rsidRDefault="00047E01">
            <w:pPr>
              <w:pStyle w:val="ConsPlusNormal"/>
            </w:pPr>
            <w:r>
              <w:t>обеспечение детей в предоставлении услуг по дошкольному образованию</w:t>
            </w:r>
          </w:p>
        </w:tc>
        <w:tc>
          <w:tcPr>
            <w:tcW w:w="2374" w:type="dxa"/>
          </w:tcPr>
          <w:p w:rsidR="00047E01" w:rsidRDefault="00047E01">
            <w:pPr>
              <w:pStyle w:val="ConsPlusNormal"/>
            </w:pPr>
            <w:r>
              <w:t>необеспеченность детей услугами дошкольного образования</w:t>
            </w:r>
          </w:p>
        </w:tc>
        <w:tc>
          <w:tcPr>
            <w:tcW w:w="2869" w:type="dxa"/>
          </w:tcPr>
          <w:p w:rsidR="00047E01" w:rsidRDefault="00047E01">
            <w:pPr>
              <w:pStyle w:val="ConsPlusNormal"/>
            </w:pPr>
            <w:r>
              <w:t>влияет на целевые индикаторы:</w:t>
            </w:r>
          </w:p>
          <w:p w:rsidR="00047E01" w:rsidRDefault="00047E01">
            <w:pPr>
              <w:pStyle w:val="ConsPlusNormal"/>
            </w:pPr>
            <w: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p w:rsidR="00047E01" w:rsidRDefault="00047E01">
            <w:pPr>
              <w:pStyle w:val="ConsPlusNormal"/>
            </w:pPr>
            <w:r>
              <w:t>"Уровень обеспеченности детей в возрасте от 3 до 6 лет местами в дошкольных учреждениях";</w:t>
            </w:r>
          </w:p>
          <w:p w:rsidR="00047E01" w:rsidRDefault="00047E01">
            <w:pPr>
              <w:pStyle w:val="ConsPlusNormal"/>
            </w:pPr>
            <w:r>
              <w:t>влияет на показатель результативности:</w:t>
            </w:r>
          </w:p>
          <w:p w:rsidR="00047E01" w:rsidRDefault="00047E01">
            <w:pPr>
              <w:pStyle w:val="ConsPlusNormal"/>
            </w:pPr>
            <w:r>
              <w:t>"Количество дополнительно созданных мест для детей в системе дошкольного образования</w:t>
            </w:r>
          </w:p>
        </w:tc>
      </w:tr>
      <w:tr w:rsidR="00047E01">
        <w:tc>
          <w:tcPr>
            <w:tcW w:w="454" w:type="dxa"/>
          </w:tcPr>
          <w:p w:rsidR="00047E01" w:rsidRDefault="00047E01">
            <w:pPr>
              <w:pStyle w:val="ConsPlusNormal"/>
            </w:pPr>
            <w:r>
              <w:lastRenderedPageBreak/>
              <w:t>16</w:t>
            </w:r>
          </w:p>
        </w:tc>
        <w:tc>
          <w:tcPr>
            <w:tcW w:w="2835" w:type="dxa"/>
          </w:tcPr>
          <w:p w:rsidR="00047E01" w:rsidRDefault="00047E01">
            <w:pPr>
              <w:pStyle w:val="ConsPlusNormal"/>
            </w:pPr>
            <w:r>
              <w:t>Мероприятие 1.15. Мероприятия по обеспечению антитеррористической защищенности объектов</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создание безопасных и комфортных условий пребывания детей в ДОУ</w:t>
            </w:r>
          </w:p>
        </w:tc>
        <w:tc>
          <w:tcPr>
            <w:tcW w:w="2374" w:type="dxa"/>
          </w:tcPr>
          <w:p w:rsidR="00047E01" w:rsidRDefault="00047E01">
            <w:pPr>
              <w:pStyle w:val="ConsPlusNormal"/>
            </w:pPr>
            <w:r>
              <w:t>повышение риска возникновения чрезвычайных ситуаций, снижение качества предоставляемых услуг</w:t>
            </w:r>
          </w:p>
        </w:tc>
        <w:tc>
          <w:tcPr>
            <w:tcW w:w="2869" w:type="dxa"/>
          </w:tcPr>
          <w:p w:rsidR="00047E01" w:rsidRDefault="00047E01">
            <w:pPr>
              <w:pStyle w:val="ConsPlusNormal"/>
            </w:pPr>
            <w:r>
              <w:t>влияет на целевые индикаторы:</w:t>
            </w:r>
          </w:p>
          <w:p w:rsidR="00047E01" w:rsidRDefault="00047E01">
            <w:pPr>
              <w:pStyle w:val="ConsPlusNormal"/>
            </w:pPr>
            <w: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p w:rsidR="00047E01" w:rsidRDefault="00047E01">
            <w:pPr>
              <w:pStyle w:val="ConsPlusNormal"/>
            </w:pPr>
            <w:r>
              <w:t>"Уровень обеспеченности детей в возрасте от 3 до 6 лет местами в дошкольных учреждениях"</w:t>
            </w:r>
          </w:p>
        </w:tc>
      </w:tr>
      <w:tr w:rsidR="00047E01">
        <w:tc>
          <w:tcPr>
            <w:tcW w:w="454" w:type="dxa"/>
          </w:tcPr>
          <w:p w:rsidR="00047E01" w:rsidRDefault="00047E01">
            <w:pPr>
              <w:pStyle w:val="ConsPlusNormal"/>
            </w:pPr>
            <w:r>
              <w:t>17</w:t>
            </w:r>
          </w:p>
        </w:tc>
        <w:tc>
          <w:tcPr>
            <w:tcW w:w="15624" w:type="dxa"/>
            <w:gridSpan w:val="7"/>
          </w:tcPr>
          <w:p w:rsidR="00047E01" w:rsidRDefault="003E3D73">
            <w:pPr>
              <w:pStyle w:val="ConsPlusNormal"/>
              <w:outlineLvl w:val="2"/>
            </w:pPr>
            <w:hyperlink w:anchor="P845" w:history="1">
              <w:r w:rsidR="00047E01">
                <w:rPr>
                  <w:color w:val="0000FF"/>
                </w:rPr>
                <w:t>Подпрограмма 2</w:t>
              </w:r>
            </w:hyperlink>
            <w:r w:rsidR="00047E01">
              <w:t xml:space="preserve"> "Развитие общего образования"</w:t>
            </w:r>
          </w:p>
        </w:tc>
      </w:tr>
      <w:tr w:rsidR="00047E01">
        <w:tc>
          <w:tcPr>
            <w:tcW w:w="454" w:type="dxa"/>
          </w:tcPr>
          <w:p w:rsidR="00047E01" w:rsidRDefault="00047E01">
            <w:pPr>
              <w:pStyle w:val="ConsPlusNormal"/>
            </w:pPr>
            <w:r>
              <w:t>18</w:t>
            </w:r>
          </w:p>
        </w:tc>
        <w:tc>
          <w:tcPr>
            <w:tcW w:w="2835" w:type="dxa"/>
          </w:tcPr>
          <w:p w:rsidR="00047E01" w:rsidRDefault="00047E01">
            <w:pPr>
              <w:pStyle w:val="ConsPlusNormal"/>
            </w:pPr>
            <w:r>
              <w:t>Мероприятие 2.1. Обеспечение деятельности муниципальных учреждений</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повышение качества организации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w:t>
            </w:r>
          </w:p>
        </w:tc>
        <w:tc>
          <w:tcPr>
            <w:tcW w:w="2374" w:type="dxa"/>
          </w:tcPr>
          <w:p w:rsidR="00047E01" w:rsidRDefault="00047E01">
            <w:pPr>
              <w:pStyle w:val="ConsPlusNormal"/>
            </w:pPr>
            <w:r>
              <w:t>необеспеченность доступности общего образования</w:t>
            </w:r>
          </w:p>
        </w:tc>
        <w:tc>
          <w:tcPr>
            <w:tcW w:w="2869" w:type="dxa"/>
          </w:tcPr>
          <w:p w:rsidR="00047E01" w:rsidRDefault="00047E01">
            <w:pPr>
              <w:pStyle w:val="ConsPlusNormal"/>
            </w:pPr>
            <w:r>
              <w:t>влияет на целевой индикатор "Удельный вес численности населения в возрасте 7 - 18 лет, охваченного образованием в муниципальных общеобразовательных учреждениях, в общей численности населения в возрасте 7 - 18 лет"</w:t>
            </w:r>
          </w:p>
        </w:tc>
      </w:tr>
      <w:tr w:rsidR="00047E01">
        <w:tc>
          <w:tcPr>
            <w:tcW w:w="454" w:type="dxa"/>
          </w:tcPr>
          <w:p w:rsidR="00047E01" w:rsidRDefault="00047E01">
            <w:pPr>
              <w:pStyle w:val="ConsPlusNormal"/>
            </w:pPr>
            <w:r>
              <w:t>19</w:t>
            </w:r>
          </w:p>
        </w:tc>
        <w:tc>
          <w:tcPr>
            <w:tcW w:w="2835" w:type="dxa"/>
          </w:tcPr>
          <w:p w:rsidR="00047E01" w:rsidRDefault="00047E01">
            <w:pPr>
              <w:pStyle w:val="ConsPlusNormal"/>
            </w:pPr>
            <w:r>
              <w:t>Мероприятие 2.2. Подготовка к новому учебному году</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реализация требований ФГОС к условиям обучения</w:t>
            </w:r>
          </w:p>
        </w:tc>
        <w:tc>
          <w:tcPr>
            <w:tcW w:w="2374" w:type="dxa"/>
          </w:tcPr>
          <w:p w:rsidR="00047E01" w:rsidRDefault="00047E01">
            <w:pPr>
              <w:pStyle w:val="ConsPlusNormal"/>
            </w:pPr>
            <w:r>
              <w:t xml:space="preserve">сохранение дифференциации (разрыва) в условиях </w:t>
            </w:r>
            <w:r>
              <w:lastRenderedPageBreak/>
              <w:t>обучения между школами</w:t>
            </w:r>
          </w:p>
        </w:tc>
        <w:tc>
          <w:tcPr>
            <w:tcW w:w="2869" w:type="dxa"/>
          </w:tcPr>
          <w:p w:rsidR="00047E01" w:rsidRDefault="00047E01">
            <w:pPr>
              <w:pStyle w:val="ConsPlusNormal"/>
            </w:pPr>
            <w:r>
              <w:lastRenderedPageBreak/>
              <w:t>влияет на целевой индикатор:</w:t>
            </w:r>
          </w:p>
          <w:p w:rsidR="00047E01" w:rsidRDefault="00047E01">
            <w:pPr>
              <w:pStyle w:val="ConsPlusNormal"/>
            </w:pPr>
            <w:r>
              <w:t xml:space="preserve">"Доля муниципальных </w:t>
            </w:r>
            <w:r>
              <w:lastRenderedPageBreak/>
              <w:t>дошкольных и общеобразовательных учреждений, здания которых находятся в аварийном состоянии или требуют капитального ремонта, в общем числе муниципальных дошкольных и общеобразовательных учреждений"</w:t>
            </w:r>
          </w:p>
        </w:tc>
      </w:tr>
      <w:tr w:rsidR="00047E01">
        <w:tc>
          <w:tcPr>
            <w:tcW w:w="454" w:type="dxa"/>
          </w:tcPr>
          <w:p w:rsidR="00047E01" w:rsidRDefault="00047E01">
            <w:pPr>
              <w:pStyle w:val="ConsPlusNormal"/>
            </w:pPr>
            <w:r>
              <w:lastRenderedPageBreak/>
              <w:t>20</w:t>
            </w:r>
          </w:p>
        </w:tc>
        <w:tc>
          <w:tcPr>
            <w:tcW w:w="2835" w:type="dxa"/>
          </w:tcPr>
          <w:p w:rsidR="00047E01" w:rsidRDefault="00047E01">
            <w:pPr>
              <w:pStyle w:val="ConsPlusNormal"/>
            </w:pPr>
            <w:r>
              <w:t>Мероприятие 2.3. Обеспечение безопасности жизнедеятельности муниципальных учреждений</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повышение безопасности образовательных учреждений, улучшение условий пребывания детей в образовательных учреждениях</w:t>
            </w:r>
          </w:p>
        </w:tc>
        <w:tc>
          <w:tcPr>
            <w:tcW w:w="2374" w:type="dxa"/>
          </w:tcPr>
          <w:p w:rsidR="00047E01" w:rsidRDefault="00047E01">
            <w:pPr>
              <w:pStyle w:val="ConsPlusNormal"/>
            </w:pPr>
            <w:r>
              <w:t>риски возникновения чрезвычайных ситуаций</w:t>
            </w:r>
          </w:p>
        </w:tc>
        <w:tc>
          <w:tcPr>
            <w:tcW w:w="2869" w:type="dxa"/>
          </w:tcPr>
          <w:p w:rsidR="00047E01" w:rsidRDefault="00047E01">
            <w:pPr>
              <w:pStyle w:val="ConsPlusNormal"/>
            </w:pPr>
            <w:r>
              <w:t>влияет на целевой индикатор:</w:t>
            </w:r>
          </w:p>
          <w:p w:rsidR="00047E01" w:rsidRDefault="00047E01">
            <w:pPr>
              <w:pStyle w:val="ConsPlusNormal"/>
            </w:pPr>
            <w:r>
              <w:t>"Доля муниципальных дошкольных и общеобразовательных учреждений, здания которых находятся в аварийном состоянии или требуют капитального ремонта, в общем числе муниципальных дошкольных и общеобразовательных учреждений"</w:t>
            </w:r>
          </w:p>
        </w:tc>
      </w:tr>
      <w:tr w:rsidR="00047E01">
        <w:tblPrEx>
          <w:tblBorders>
            <w:insideH w:val="nil"/>
          </w:tblBorders>
        </w:tblPrEx>
        <w:tc>
          <w:tcPr>
            <w:tcW w:w="454" w:type="dxa"/>
            <w:tcBorders>
              <w:bottom w:val="nil"/>
            </w:tcBorders>
          </w:tcPr>
          <w:p w:rsidR="00047E01" w:rsidRDefault="00047E01">
            <w:pPr>
              <w:pStyle w:val="ConsPlusNormal"/>
            </w:pPr>
            <w:r>
              <w:t>21</w:t>
            </w:r>
          </w:p>
        </w:tc>
        <w:tc>
          <w:tcPr>
            <w:tcW w:w="2835" w:type="dxa"/>
            <w:tcBorders>
              <w:bottom w:val="nil"/>
            </w:tcBorders>
          </w:tcPr>
          <w:p w:rsidR="00047E01" w:rsidRDefault="00047E01">
            <w:pPr>
              <w:pStyle w:val="ConsPlusNormal"/>
            </w:pPr>
            <w:r>
              <w:t>Мероприятие 2.4. Создание и укрепление материально-технический базы</w:t>
            </w:r>
          </w:p>
        </w:tc>
        <w:tc>
          <w:tcPr>
            <w:tcW w:w="2134" w:type="dxa"/>
            <w:tcBorders>
              <w:bottom w:val="nil"/>
            </w:tcBorders>
          </w:tcPr>
          <w:p w:rsidR="00047E01" w:rsidRDefault="00047E01">
            <w:pPr>
              <w:pStyle w:val="ConsPlusNormal"/>
            </w:pPr>
            <w:r>
              <w:t>главное управление образования</w:t>
            </w:r>
          </w:p>
        </w:tc>
        <w:tc>
          <w:tcPr>
            <w:tcW w:w="1309" w:type="dxa"/>
            <w:tcBorders>
              <w:bottom w:val="nil"/>
            </w:tcBorders>
          </w:tcPr>
          <w:p w:rsidR="00047E01" w:rsidRDefault="00047E01">
            <w:pPr>
              <w:pStyle w:val="ConsPlusNormal"/>
            </w:pPr>
            <w:r>
              <w:t>2022</w:t>
            </w:r>
          </w:p>
        </w:tc>
        <w:tc>
          <w:tcPr>
            <w:tcW w:w="1309" w:type="dxa"/>
            <w:tcBorders>
              <w:bottom w:val="nil"/>
            </w:tcBorders>
          </w:tcPr>
          <w:p w:rsidR="00047E01" w:rsidRDefault="00047E01">
            <w:pPr>
              <w:pStyle w:val="ConsPlusNormal"/>
            </w:pPr>
            <w:r>
              <w:t>2023</w:t>
            </w:r>
          </w:p>
        </w:tc>
        <w:tc>
          <w:tcPr>
            <w:tcW w:w="2794" w:type="dxa"/>
            <w:tcBorders>
              <w:bottom w:val="nil"/>
            </w:tcBorders>
          </w:tcPr>
          <w:p w:rsidR="00047E01" w:rsidRDefault="00047E01">
            <w:pPr>
              <w:pStyle w:val="ConsPlusNormal"/>
            </w:pPr>
            <w:r>
              <w:t xml:space="preserve">проведение ремонтных работ, разработка ПСД на проведение ремонтных работ, приобретение оборудования, способствующие повышению качества </w:t>
            </w:r>
            <w:r>
              <w:lastRenderedPageBreak/>
              <w:t>предоставляемой услуги по общему образованию</w:t>
            </w:r>
          </w:p>
        </w:tc>
        <w:tc>
          <w:tcPr>
            <w:tcW w:w="2374" w:type="dxa"/>
            <w:tcBorders>
              <w:bottom w:val="nil"/>
            </w:tcBorders>
          </w:tcPr>
          <w:p w:rsidR="00047E01" w:rsidRDefault="00047E01">
            <w:pPr>
              <w:pStyle w:val="ConsPlusNormal"/>
            </w:pPr>
            <w:r>
              <w:lastRenderedPageBreak/>
              <w:t>снижение качества предоставления услуг общего образования</w:t>
            </w:r>
          </w:p>
        </w:tc>
        <w:tc>
          <w:tcPr>
            <w:tcW w:w="2869" w:type="dxa"/>
            <w:tcBorders>
              <w:bottom w:val="nil"/>
            </w:tcBorders>
          </w:tcPr>
          <w:p w:rsidR="00047E01" w:rsidRDefault="00047E01">
            <w:pPr>
              <w:pStyle w:val="ConsPlusNormal"/>
            </w:pPr>
            <w:r>
              <w:t>влияет на целевой индикатор:</w:t>
            </w:r>
          </w:p>
          <w:p w:rsidR="00047E01" w:rsidRDefault="00047E01">
            <w:pPr>
              <w:pStyle w:val="ConsPlusNormal"/>
            </w:pPr>
            <w:r>
              <w:t xml:space="preserve">"Доля муниципальных дошкольных и общеобразовательных учреждений, здания которых находятся в </w:t>
            </w:r>
            <w:r>
              <w:lastRenderedPageBreak/>
              <w:t>аварийном состоянии или требуют капитального ремонта, в общем числе муниципальных дошкольных и общеобразовательных учреждений</w:t>
            </w:r>
          </w:p>
        </w:tc>
      </w:tr>
      <w:tr w:rsidR="00047E01">
        <w:tblPrEx>
          <w:tblBorders>
            <w:insideH w:val="nil"/>
          </w:tblBorders>
        </w:tblPrEx>
        <w:tc>
          <w:tcPr>
            <w:tcW w:w="16078" w:type="dxa"/>
            <w:gridSpan w:val="8"/>
            <w:tcBorders>
              <w:top w:val="nil"/>
            </w:tcBorders>
          </w:tcPr>
          <w:p w:rsidR="00047E01" w:rsidRDefault="00047E01">
            <w:pPr>
              <w:pStyle w:val="ConsPlusNormal"/>
              <w:jc w:val="both"/>
            </w:pPr>
            <w:r>
              <w:lastRenderedPageBreak/>
              <w:t xml:space="preserve">(п. 21 в ред. </w:t>
            </w:r>
            <w:hyperlink r:id="rId235" w:history="1">
              <w:r>
                <w:rPr>
                  <w:color w:val="0000FF"/>
                </w:rPr>
                <w:t>Постановления</w:t>
              </w:r>
            </w:hyperlink>
            <w:r>
              <w:t xml:space="preserve"> администрации г. Красноярска от 25.02.2022 N 152)</w:t>
            </w:r>
          </w:p>
        </w:tc>
      </w:tr>
      <w:tr w:rsidR="00047E01">
        <w:tblPrEx>
          <w:tblBorders>
            <w:insideH w:val="nil"/>
          </w:tblBorders>
        </w:tblPrEx>
        <w:tc>
          <w:tcPr>
            <w:tcW w:w="454" w:type="dxa"/>
            <w:tcBorders>
              <w:bottom w:val="nil"/>
            </w:tcBorders>
          </w:tcPr>
          <w:p w:rsidR="00047E01" w:rsidRDefault="00047E01">
            <w:pPr>
              <w:pStyle w:val="ConsPlusNormal"/>
            </w:pPr>
            <w:r>
              <w:t>22</w:t>
            </w:r>
          </w:p>
        </w:tc>
        <w:tc>
          <w:tcPr>
            <w:tcW w:w="2835" w:type="dxa"/>
            <w:tcBorders>
              <w:bottom w:val="nil"/>
            </w:tcBorders>
          </w:tcPr>
          <w:p w:rsidR="00047E01" w:rsidRDefault="00047E01">
            <w:pPr>
              <w:pStyle w:val="ConsPlusNormal"/>
            </w:pPr>
            <w:r>
              <w:t>Мероприятие 2.5. Создание дополнительных мест в общеобразовательных учреждениях в рамках реализации бюджетных инвестиций</w:t>
            </w:r>
          </w:p>
        </w:tc>
        <w:tc>
          <w:tcPr>
            <w:tcW w:w="2134" w:type="dxa"/>
            <w:tcBorders>
              <w:bottom w:val="nil"/>
            </w:tcBorders>
          </w:tcPr>
          <w:p w:rsidR="00047E01" w:rsidRDefault="00047E01">
            <w:pPr>
              <w:pStyle w:val="ConsPlusNormal"/>
            </w:pPr>
            <w:r>
              <w:t>департамент градостроительства</w:t>
            </w:r>
          </w:p>
        </w:tc>
        <w:tc>
          <w:tcPr>
            <w:tcW w:w="1309" w:type="dxa"/>
            <w:tcBorders>
              <w:bottom w:val="nil"/>
            </w:tcBorders>
          </w:tcPr>
          <w:p w:rsidR="00047E01" w:rsidRDefault="00047E01">
            <w:pPr>
              <w:pStyle w:val="ConsPlusNormal"/>
            </w:pPr>
            <w:r>
              <w:t>2022</w:t>
            </w:r>
          </w:p>
        </w:tc>
        <w:tc>
          <w:tcPr>
            <w:tcW w:w="1309" w:type="dxa"/>
            <w:tcBorders>
              <w:bottom w:val="nil"/>
            </w:tcBorders>
          </w:tcPr>
          <w:p w:rsidR="00047E01" w:rsidRDefault="00047E01">
            <w:pPr>
              <w:pStyle w:val="ConsPlusNormal"/>
            </w:pPr>
            <w:r>
              <w:t>2023</w:t>
            </w:r>
          </w:p>
        </w:tc>
        <w:tc>
          <w:tcPr>
            <w:tcW w:w="2794" w:type="dxa"/>
            <w:tcBorders>
              <w:bottom w:val="nil"/>
            </w:tcBorders>
          </w:tcPr>
          <w:p w:rsidR="00047E01" w:rsidRDefault="00047E01">
            <w:pPr>
              <w:pStyle w:val="ConsPlusNormal"/>
            </w:pPr>
            <w:r>
              <w:t>обеспечение детей предоставлением услуг общедоступного и бесплатного начального общего, основного общего, среднего общего образования</w:t>
            </w:r>
          </w:p>
        </w:tc>
        <w:tc>
          <w:tcPr>
            <w:tcW w:w="2374" w:type="dxa"/>
            <w:tcBorders>
              <w:bottom w:val="nil"/>
            </w:tcBorders>
          </w:tcPr>
          <w:p w:rsidR="00047E01" w:rsidRDefault="00047E01">
            <w:pPr>
              <w:pStyle w:val="ConsPlusNormal"/>
            </w:pPr>
            <w:r>
              <w:t>перекомплект общеобразовательных учреждений, превышение нормативной наполняемости классов, увеличение количества учащихся, занимающихся во вторую смену, отсутствие надлежащих условий для реализации ФГОС, необеспечение доступности общего образования, рост количества предписаний надзорных органов</w:t>
            </w:r>
          </w:p>
        </w:tc>
        <w:tc>
          <w:tcPr>
            <w:tcW w:w="2869" w:type="dxa"/>
            <w:tcBorders>
              <w:bottom w:val="nil"/>
            </w:tcBorders>
          </w:tcPr>
          <w:p w:rsidR="00047E01" w:rsidRDefault="00047E01">
            <w:pPr>
              <w:pStyle w:val="ConsPlusNormal"/>
            </w:pPr>
            <w:r>
              <w:t>влияет на целевой индикатор "Удельный вес численности населения в возрасте 7 - 18 лет, охваченного образованием в муниципальных общеобразовательных учреждениях, в общей численности населения в возрасте 7 - 18 лет"</w:t>
            </w:r>
          </w:p>
        </w:tc>
      </w:tr>
      <w:tr w:rsidR="00047E01">
        <w:tblPrEx>
          <w:tblBorders>
            <w:insideH w:val="nil"/>
          </w:tblBorders>
        </w:tblPrEx>
        <w:tc>
          <w:tcPr>
            <w:tcW w:w="16078" w:type="dxa"/>
            <w:gridSpan w:val="8"/>
            <w:tcBorders>
              <w:top w:val="nil"/>
            </w:tcBorders>
          </w:tcPr>
          <w:p w:rsidR="00047E01" w:rsidRDefault="00047E01">
            <w:pPr>
              <w:pStyle w:val="ConsPlusNormal"/>
              <w:jc w:val="both"/>
            </w:pPr>
            <w:r>
              <w:t xml:space="preserve">(п. 22 в ред. </w:t>
            </w:r>
            <w:hyperlink r:id="rId236" w:history="1">
              <w:r>
                <w:rPr>
                  <w:color w:val="0000FF"/>
                </w:rPr>
                <w:t>Постановления</w:t>
              </w:r>
            </w:hyperlink>
            <w:r>
              <w:t xml:space="preserve"> администрации г. Красноярска от 22.03.2022 N 242)</w:t>
            </w:r>
          </w:p>
        </w:tc>
      </w:tr>
      <w:tr w:rsidR="00047E01">
        <w:tc>
          <w:tcPr>
            <w:tcW w:w="454" w:type="dxa"/>
          </w:tcPr>
          <w:p w:rsidR="00047E01" w:rsidRDefault="00047E01">
            <w:pPr>
              <w:pStyle w:val="ConsPlusNormal"/>
            </w:pPr>
            <w:r>
              <w:t>23</w:t>
            </w:r>
          </w:p>
        </w:tc>
        <w:tc>
          <w:tcPr>
            <w:tcW w:w="2835" w:type="dxa"/>
          </w:tcPr>
          <w:p w:rsidR="00047E01" w:rsidRDefault="00047E01">
            <w:pPr>
              <w:pStyle w:val="ConsPlusNormal"/>
            </w:pPr>
            <w:r>
              <w:t xml:space="preserve">Мероприятие 2.6. Обеспечение </w:t>
            </w:r>
            <w:r>
              <w:lastRenderedPageBreak/>
              <w:t>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2134" w:type="dxa"/>
          </w:tcPr>
          <w:p w:rsidR="00047E01" w:rsidRDefault="00047E01">
            <w:pPr>
              <w:pStyle w:val="ConsPlusNormal"/>
            </w:pPr>
            <w:r>
              <w:lastRenderedPageBreak/>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 xml:space="preserve">повышение качества организации </w:t>
            </w:r>
            <w:r>
              <w:lastRenderedPageBreak/>
              <w:t>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2374" w:type="dxa"/>
          </w:tcPr>
          <w:p w:rsidR="00047E01" w:rsidRDefault="00047E01">
            <w:pPr>
              <w:pStyle w:val="ConsPlusNormal"/>
            </w:pPr>
            <w:r>
              <w:lastRenderedPageBreak/>
              <w:t xml:space="preserve">необеспечение доступности общего </w:t>
            </w:r>
            <w:r>
              <w:lastRenderedPageBreak/>
              <w:t>образования</w:t>
            </w:r>
          </w:p>
        </w:tc>
        <w:tc>
          <w:tcPr>
            <w:tcW w:w="2869" w:type="dxa"/>
          </w:tcPr>
          <w:p w:rsidR="00047E01" w:rsidRDefault="00047E01">
            <w:pPr>
              <w:pStyle w:val="ConsPlusNormal"/>
            </w:pPr>
            <w:r>
              <w:lastRenderedPageBreak/>
              <w:t>влияет на целевые индикаторы:</w:t>
            </w:r>
          </w:p>
          <w:p w:rsidR="00047E01" w:rsidRDefault="00047E01">
            <w:pPr>
              <w:pStyle w:val="ConsPlusNormal"/>
            </w:pPr>
            <w:r>
              <w:lastRenderedPageBreak/>
              <w:t>"Доля выпускников, не получивших аттестат о среднем общем образовании, в общей численности выпускников муниципальных общеобразовательных учреждений";</w:t>
            </w:r>
          </w:p>
          <w:p w:rsidR="00047E01" w:rsidRDefault="00047E01">
            <w:pPr>
              <w:pStyle w:val="ConsPlusNormal"/>
            </w:pPr>
            <w:r>
              <w:t>"Удельный вес численности населения в возрасте 7 - 18 лет, охваченного образованием в муниципальных общеобразовательных учреждениях, в общей численности населения в возрасте 7 - 18 лет";</w:t>
            </w:r>
          </w:p>
          <w:p w:rsidR="00047E01" w:rsidRDefault="00047E01">
            <w:pPr>
              <w:pStyle w:val="ConsPlusNormal"/>
            </w:pPr>
            <w:r>
              <w:t>показатель результативности: "Удельный вес численности учителей в возрасте до 35 лет в общей численности учителей муниципальных общеобразовательных учреждений</w:t>
            </w:r>
          </w:p>
        </w:tc>
      </w:tr>
      <w:tr w:rsidR="00047E01">
        <w:tc>
          <w:tcPr>
            <w:tcW w:w="454" w:type="dxa"/>
          </w:tcPr>
          <w:p w:rsidR="00047E01" w:rsidRDefault="00047E01">
            <w:pPr>
              <w:pStyle w:val="ConsPlusNormal"/>
            </w:pPr>
            <w:r>
              <w:lastRenderedPageBreak/>
              <w:t>24</w:t>
            </w:r>
          </w:p>
        </w:tc>
        <w:tc>
          <w:tcPr>
            <w:tcW w:w="2835" w:type="dxa"/>
          </w:tcPr>
          <w:p w:rsidR="00047E01" w:rsidRDefault="00047E01">
            <w:pPr>
              <w:pStyle w:val="ConsPlusNormal"/>
            </w:pPr>
            <w:r>
              <w:t xml:space="preserve">Мероприятие 2.7. Обеспечение питанием, </w:t>
            </w:r>
            <w:r>
              <w:lastRenderedPageBreak/>
              <w:t>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p>
        </w:tc>
        <w:tc>
          <w:tcPr>
            <w:tcW w:w="2134" w:type="dxa"/>
          </w:tcPr>
          <w:p w:rsidR="00047E01" w:rsidRDefault="00047E01">
            <w:pPr>
              <w:pStyle w:val="ConsPlusNormal"/>
            </w:pPr>
            <w:r>
              <w:lastRenderedPageBreak/>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 xml:space="preserve">обеспечение питанием, одеждой, обувью, мягким и </w:t>
            </w:r>
            <w:r>
              <w:lastRenderedPageBreak/>
              <w:t>жестким инвентарем обучающихся с ограниченными возможностями здоровья, проживающих в муниципальном бюджетном образовательном учреждении "Школа-интернат N 1"</w:t>
            </w:r>
          </w:p>
        </w:tc>
        <w:tc>
          <w:tcPr>
            <w:tcW w:w="2374" w:type="dxa"/>
          </w:tcPr>
          <w:p w:rsidR="00047E01" w:rsidRDefault="00047E01">
            <w:pPr>
              <w:pStyle w:val="ConsPlusNormal"/>
            </w:pPr>
            <w:r>
              <w:lastRenderedPageBreak/>
              <w:t xml:space="preserve">необеспечение доступности общего </w:t>
            </w:r>
            <w:r>
              <w:lastRenderedPageBreak/>
              <w:t>образования</w:t>
            </w:r>
          </w:p>
        </w:tc>
        <w:tc>
          <w:tcPr>
            <w:tcW w:w="2869" w:type="dxa"/>
          </w:tcPr>
          <w:p w:rsidR="00047E01" w:rsidRDefault="00047E01">
            <w:pPr>
              <w:pStyle w:val="ConsPlusNormal"/>
            </w:pPr>
            <w:r>
              <w:lastRenderedPageBreak/>
              <w:t>влияет на целевой индикатор:</w:t>
            </w:r>
          </w:p>
          <w:p w:rsidR="00047E01" w:rsidRDefault="00047E01">
            <w:pPr>
              <w:pStyle w:val="ConsPlusNormal"/>
            </w:pPr>
            <w:r>
              <w:lastRenderedPageBreak/>
              <w:t>"Доля выпускников, не получивших аттестат о среднем общем образовании, в общей численности выпускников муниципальных общеобразовательных учреждений"</w:t>
            </w:r>
          </w:p>
        </w:tc>
      </w:tr>
      <w:tr w:rsidR="00047E01">
        <w:tc>
          <w:tcPr>
            <w:tcW w:w="454" w:type="dxa"/>
          </w:tcPr>
          <w:p w:rsidR="00047E01" w:rsidRDefault="00047E01">
            <w:pPr>
              <w:pStyle w:val="ConsPlusNormal"/>
            </w:pPr>
            <w:r>
              <w:lastRenderedPageBreak/>
              <w:t>25</w:t>
            </w:r>
          </w:p>
        </w:tc>
        <w:tc>
          <w:tcPr>
            <w:tcW w:w="2835" w:type="dxa"/>
          </w:tcPr>
          <w:p w:rsidR="00047E01" w:rsidRDefault="00047E01">
            <w:pPr>
              <w:pStyle w:val="ConsPlusNormal"/>
            </w:pPr>
            <w:r>
              <w:t xml:space="preserve">Мероприятие 2.8.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w:t>
            </w:r>
            <w:r>
              <w:lastRenderedPageBreak/>
              <w:t>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2134" w:type="dxa"/>
          </w:tcPr>
          <w:p w:rsidR="00047E01" w:rsidRDefault="00047E01">
            <w:pPr>
              <w:pStyle w:val="ConsPlusNormal"/>
            </w:pPr>
            <w:r>
              <w:lastRenderedPageBreak/>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повышение качества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w:t>
            </w:r>
          </w:p>
        </w:tc>
        <w:tc>
          <w:tcPr>
            <w:tcW w:w="2374" w:type="dxa"/>
          </w:tcPr>
          <w:p w:rsidR="00047E01" w:rsidRDefault="00047E01">
            <w:pPr>
              <w:pStyle w:val="ConsPlusNormal"/>
            </w:pPr>
            <w:r>
              <w:t>необеспечение доступности общего образования</w:t>
            </w:r>
          </w:p>
        </w:tc>
        <w:tc>
          <w:tcPr>
            <w:tcW w:w="2869" w:type="dxa"/>
          </w:tcPr>
          <w:p w:rsidR="00047E01" w:rsidRDefault="00047E01">
            <w:pPr>
              <w:pStyle w:val="ConsPlusNormal"/>
            </w:pPr>
            <w:r>
              <w:t>влияет на целевой индикатор:</w:t>
            </w:r>
          </w:p>
          <w:p w:rsidR="00047E01" w:rsidRDefault="00047E01">
            <w:pPr>
              <w:pStyle w:val="ConsPlusNormal"/>
            </w:pPr>
            <w:r>
              <w:t>"Доля выпускников, не получивших аттестат о среднем общем образовании, в общей численности выпускников муниципальных общеобразовательных учреждений"</w:t>
            </w:r>
          </w:p>
        </w:tc>
      </w:tr>
      <w:tr w:rsidR="00047E01">
        <w:tc>
          <w:tcPr>
            <w:tcW w:w="454" w:type="dxa"/>
          </w:tcPr>
          <w:p w:rsidR="00047E01" w:rsidRDefault="00047E01">
            <w:pPr>
              <w:pStyle w:val="ConsPlusNormal"/>
            </w:pPr>
            <w:r>
              <w:lastRenderedPageBreak/>
              <w:t>26</w:t>
            </w:r>
          </w:p>
        </w:tc>
        <w:tc>
          <w:tcPr>
            <w:tcW w:w="2835" w:type="dxa"/>
          </w:tcPr>
          <w:p w:rsidR="00047E01" w:rsidRDefault="00047E01">
            <w:pPr>
              <w:pStyle w:val="ConsPlusNormal"/>
            </w:pPr>
            <w:r>
              <w:t>Мероприятие 2.9. Создание новых мест в общеобразовательных организациях за счет средств краевого бюджета и средств бюджета города</w:t>
            </w:r>
          </w:p>
        </w:tc>
        <w:tc>
          <w:tcPr>
            <w:tcW w:w="2134" w:type="dxa"/>
          </w:tcPr>
          <w:p w:rsidR="00047E01" w:rsidRDefault="00047E01">
            <w:pPr>
              <w:pStyle w:val="ConsPlusNormal"/>
            </w:pPr>
            <w:r>
              <w:t>департамент градостроительства</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обеспечение нуждающихся детей в предоставлении услуг общедоступного и бесплатного начального общего, основного общего, среднего общего образования</w:t>
            </w:r>
          </w:p>
        </w:tc>
        <w:tc>
          <w:tcPr>
            <w:tcW w:w="2374" w:type="dxa"/>
          </w:tcPr>
          <w:p w:rsidR="00047E01" w:rsidRDefault="00047E01">
            <w:pPr>
              <w:pStyle w:val="ConsPlusNormal"/>
            </w:pPr>
            <w:r>
              <w:t>перекомплект общеобразовательных учреждений, превышение нормативной наполняемости классов, увеличение количества учащихся, занимающихся во вторую смену, отсутствие надлежащих условий для реализации ФГОС, необеспечение доступности общего образования, рост количества предписаний надзорных органов</w:t>
            </w:r>
          </w:p>
        </w:tc>
        <w:tc>
          <w:tcPr>
            <w:tcW w:w="2869" w:type="dxa"/>
          </w:tcPr>
          <w:p w:rsidR="00047E01" w:rsidRDefault="00047E01">
            <w:pPr>
              <w:pStyle w:val="ConsPlusNormal"/>
            </w:pPr>
            <w:r>
              <w:t>влияет на целевой индикатор "Удельный вес численности населения в возрасте 7 - 18 лет, охваченного образованием в муниципальных общеобразовательных учреждениях, в общей численности населения в возрасте 7 - 18 лет";</w:t>
            </w:r>
          </w:p>
          <w:p w:rsidR="00047E01" w:rsidRDefault="00047E01">
            <w:pPr>
              <w:pStyle w:val="ConsPlusNormal"/>
            </w:pPr>
            <w:r>
              <w:t>влияет на показатель результативности:</w:t>
            </w:r>
          </w:p>
          <w:p w:rsidR="00047E01" w:rsidRDefault="00047E01">
            <w:pPr>
              <w:pStyle w:val="ConsPlusNormal"/>
            </w:pPr>
            <w:r>
              <w:t>"Количество дополнительно созданных мест для детей в системе общего образования"</w:t>
            </w:r>
          </w:p>
        </w:tc>
      </w:tr>
      <w:tr w:rsidR="00047E01">
        <w:tc>
          <w:tcPr>
            <w:tcW w:w="454" w:type="dxa"/>
          </w:tcPr>
          <w:p w:rsidR="00047E01" w:rsidRDefault="00047E01">
            <w:pPr>
              <w:pStyle w:val="ConsPlusNormal"/>
            </w:pPr>
            <w:r>
              <w:t>27</w:t>
            </w:r>
          </w:p>
        </w:tc>
        <w:tc>
          <w:tcPr>
            <w:tcW w:w="2835" w:type="dxa"/>
          </w:tcPr>
          <w:p w:rsidR="00047E01" w:rsidRDefault="00047E01">
            <w:pPr>
              <w:pStyle w:val="ConsPlusNormal"/>
            </w:pPr>
            <w:r>
              <w:t>Мероприятие 2.10. Создание новых мест в общеобразовательных организациях</w:t>
            </w:r>
          </w:p>
        </w:tc>
        <w:tc>
          <w:tcPr>
            <w:tcW w:w="2134" w:type="dxa"/>
          </w:tcPr>
          <w:p w:rsidR="00047E01" w:rsidRDefault="00047E01">
            <w:pPr>
              <w:pStyle w:val="ConsPlusNormal"/>
            </w:pPr>
            <w:r>
              <w:t>департамент градостроительства</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 xml:space="preserve">обеспечение нуждающихся детей в предоставлении услуг общедоступного и бесплатного начального </w:t>
            </w:r>
            <w:r>
              <w:lastRenderedPageBreak/>
              <w:t>общего, основного общего, среднего общего образования</w:t>
            </w:r>
          </w:p>
        </w:tc>
        <w:tc>
          <w:tcPr>
            <w:tcW w:w="2374" w:type="dxa"/>
          </w:tcPr>
          <w:p w:rsidR="00047E01" w:rsidRDefault="00047E01">
            <w:pPr>
              <w:pStyle w:val="ConsPlusNormal"/>
            </w:pPr>
            <w:r>
              <w:lastRenderedPageBreak/>
              <w:t xml:space="preserve">перекомплект общеобразовательных учреждений, превышение </w:t>
            </w:r>
            <w:r>
              <w:lastRenderedPageBreak/>
              <w:t>нормативной наполняемости классов, увеличение количества учащихся, занимающихся во вторую смену, отсутствие надлежащих условий для реализации ФГОС, необеспечение доступности общего образования, рост количества предписаний надзорных органов</w:t>
            </w:r>
          </w:p>
        </w:tc>
        <w:tc>
          <w:tcPr>
            <w:tcW w:w="2869" w:type="dxa"/>
          </w:tcPr>
          <w:p w:rsidR="00047E01" w:rsidRDefault="00047E01">
            <w:pPr>
              <w:pStyle w:val="ConsPlusNormal"/>
            </w:pPr>
            <w:r>
              <w:lastRenderedPageBreak/>
              <w:t xml:space="preserve">влияет на целевой индикатор "Удельный вес численности населения в возрасте 7 - 18 лет, </w:t>
            </w:r>
            <w:r>
              <w:lastRenderedPageBreak/>
              <w:t>охваченного образованием в муниципальных общеобразовательных учреждениях, в общей численности населения в возрасте 7 - 18 лет";</w:t>
            </w:r>
          </w:p>
          <w:p w:rsidR="00047E01" w:rsidRDefault="00047E01">
            <w:pPr>
              <w:pStyle w:val="ConsPlusNormal"/>
            </w:pPr>
            <w:r>
              <w:t>влияет на показатель результативности:</w:t>
            </w:r>
          </w:p>
          <w:p w:rsidR="00047E01" w:rsidRDefault="00047E01">
            <w:pPr>
              <w:pStyle w:val="ConsPlusNormal"/>
            </w:pPr>
            <w:r>
              <w:t>"Количество дополнительно созданных мест для детей в системе общего образования"</w:t>
            </w:r>
          </w:p>
        </w:tc>
      </w:tr>
      <w:tr w:rsidR="00047E01">
        <w:tc>
          <w:tcPr>
            <w:tcW w:w="454" w:type="dxa"/>
          </w:tcPr>
          <w:p w:rsidR="00047E01" w:rsidRDefault="00047E01">
            <w:pPr>
              <w:pStyle w:val="ConsPlusNormal"/>
            </w:pPr>
            <w:r>
              <w:lastRenderedPageBreak/>
              <w:t>28</w:t>
            </w:r>
          </w:p>
        </w:tc>
        <w:tc>
          <w:tcPr>
            <w:tcW w:w="2835" w:type="dxa"/>
          </w:tcPr>
          <w:p w:rsidR="00047E01" w:rsidRDefault="00047E01">
            <w:pPr>
              <w:pStyle w:val="ConsPlusNormal"/>
            </w:pPr>
            <w:r>
              <w:t>Мероприятие 2.11. Приведение зданий и сооружений общеобразовательных организаций в соответствие с требованиями законодательства</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повышение безопасности образовательных учреждений, улучшение условий пребывания детей в образовательных учреждениях</w:t>
            </w:r>
          </w:p>
        </w:tc>
        <w:tc>
          <w:tcPr>
            <w:tcW w:w="2374" w:type="dxa"/>
          </w:tcPr>
          <w:p w:rsidR="00047E01" w:rsidRDefault="00047E01">
            <w:pPr>
              <w:pStyle w:val="ConsPlusNormal"/>
            </w:pPr>
            <w:r>
              <w:t>риски возникновения чрезвычайных ситуаций</w:t>
            </w:r>
          </w:p>
        </w:tc>
        <w:tc>
          <w:tcPr>
            <w:tcW w:w="2869" w:type="dxa"/>
          </w:tcPr>
          <w:p w:rsidR="00047E01" w:rsidRDefault="00047E01">
            <w:pPr>
              <w:pStyle w:val="ConsPlusNormal"/>
            </w:pPr>
            <w:r>
              <w:t>влияет на целевой индикатор:</w:t>
            </w:r>
          </w:p>
          <w:p w:rsidR="00047E01" w:rsidRDefault="00047E01">
            <w:pPr>
              <w:pStyle w:val="ConsPlusNormal"/>
            </w:pPr>
            <w:r>
              <w:t>"Доля муниципальных дошкольных и общеобразовательных учреждений, здания которых находятся в аварийном состоянии или требуют капитального ремонта, в общем числе муниципальных дошкольных и общеобразовательных учреждений"</w:t>
            </w:r>
          </w:p>
        </w:tc>
      </w:tr>
      <w:tr w:rsidR="00047E01">
        <w:tblPrEx>
          <w:tblBorders>
            <w:insideH w:val="nil"/>
          </w:tblBorders>
        </w:tblPrEx>
        <w:tc>
          <w:tcPr>
            <w:tcW w:w="454" w:type="dxa"/>
            <w:tcBorders>
              <w:bottom w:val="nil"/>
            </w:tcBorders>
          </w:tcPr>
          <w:p w:rsidR="00047E01" w:rsidRDefault="00047E01">
            <w:pPr>
              <w:pStyle w:val="ConsPlusNormal"/>
            </w:pPr>
            <w:r>
              <w:t>29</w:t>
            </w:r>
          </w:p>
        </w:tc>
        <w:tc>
          <w:tcPr>
            <w:tcW w:w="2835" w:type="dxa"/>
            <w:tcBorders>
              <w:bottom w:val="nil"/>
            </w:tcBorders>
          </w:tcPr>
          <w:p w:rsidR="00047E01" w:rsidRDefault="00047E01">
            <w:pPr>
              <w:pStyle w:val="ConsPlusNormal"/>
            </w:pPr>
            <w:r>
              <w:t xml:space="preserve">Мероприятие 2.12. Создание дополнительных мест в </w:t>
            </w:r>
            <w:r>
              <w:lastRenderedPageBreak/>
              <w:t>общеобразовательных учреждениях за счет средств бюджета города в рамках реализации национального проекта "Образование"</w:t>
            </w:r>
          </w:p>
        </w:tc>
        <w:tc>
          <w:tcPr>
            <w:tcW w:w="2134" w:type="dxa"/>
            <w:tcBorders>
              <w:bottom w:val="nil"/>
            </w:tcBorders>
          </w:tcPr>
          <w:p w:rsidR="00047E01" w:rsidRDefault="00047E01">
            <w:pPr>
              <w:pStyle w:val="ConsPlusNormal"/>
            </w:pPr>
            <w:r>
              <w:lastRenderedPageBreak/>
              <w:t>департамент градостроительства;</w:t>
            </w:r>
          </w:p>
          <w:p w:rsidR="00047E01" w:rsidRDefault="00047E01">
            <w:pPr>
              <w:pStyle w:val="ConsPlusNormal"/>
            </w:pPr>
            <w:r>
              <w:t xml:space="preserve">департамент </w:t>
            </w:r>
            <w:r>
              <w:lastRenderedPageBreak/>
              <w:t>муниципального имущества и земельных отношений</w:t>
            </w:r>
          </w:p>
        </w:tc>
        <w:tc>
          <w:tcPr>
            <w:tcW w:w="1309" w:type="dxa"/>
            <w:tcBorders>
              <w:bottom w:val="nil"/>
            </w:tcBorders>
          </w:tcPr>
          <w:p w:rsidR="00047E01" w:rsidRDefault="00047E01">
            <w:pPr>
              <w:pStyle w:val="ConsPlusNormal"/>
            </w:pPr>
            <w:r>
              <w:lastRenderedPageBreak/>
              <w:t>2022</w:t>
            </w:r>
          </w:p>
        </w:tc>
        <w:tc>
          <w:tcPr>
            <w:tcW w:w="1309" w:type="dxa"/>
            <w:tcBorders>
              <w:bottom w:val="nil"/>
            </w:tcBorders>
          </w:tcPr>
          <w:p w:rsidR="00047E01" w:rsidRDefault="00047E01">
            <w:pPr>
              <w:pStyle w:val="ConsPlusNormal"/>
            </w:pPr>
            <w:r>
              <w:t>2022</w:t>
            </w:r>
          </w:p>
        </w:tc>
        <w:tc>
          <w:tcPr>
            <w:tcW w:w="2794" w:type="dxa"/>
            <w:tcBorders>
              <w:bottom w:val="nil"/>
            </w:tcBorders>
          </w:tcPr>
          <w:p w:rsidR="00047E01" w:rsidRDefault="00047E01">
            <w:pPr>
              <w:pStyle w:val="ConsPlusNormal"/>
            </w:pPr>
            <w:r>
              <w:t xml:space="preserve">обеспечение нуждающихся детей в предоставлении услуг общедоступного и </w:t>
            </w:r>
            <w:r>
              <w:lastRenderedPageBreak/>
              <w:t>бесплатного начального общего, основного общего, среднего общего образования</w:t>
            </w:r>
          </w:p>
        </w:tc>
        <w:tc>
          <w:tcPr>
            <w:tcW w:w="2374" w:type="dxa"/>
            <w:tcBorders>
              <w:bottom w:val="nil"/>
            </w:tcBorders>
          </w:tcPr>
          <w:p w:rsidR="00047E01" w:rsidRDefault="00047E01">
            <w:pPr>
              <w:pStyle w:val="ConsPlusNormal"/>
            </w:pPr>
            <w:r>
              <w:lastRenderedPageBreak/>
              <w:t xml:space="preserve">перекомплект общеобразовательных учреждений, </w:t>
            </w:r>
            <w:r>
              <w:lastRenderedPageBreak/>
              <w:t>превышение нормативной наполняемости классов, увеличение количества учащихся, занимающихся во вторую смену, отсутствие надлежащих условий для реализации ФГОС, необеспечение доступности общего образования, рост количества предписаний надзорных органов</w:t>
            </w:r>
          </w:p>
        </w:tc>
        <w:tc>
          <w:tcPr>
            <w:tcW w:w="2869" w:type="dxa"/>
            <w:tcBorders>
              <w:bottom w:val="nil"/>
            </w:tcBorders>
          </w:tcPr>
          <w:p w:rsidR="00047E01" w:rsidRDefault="00047E01">
            <w:pPr>
              <w:pStyle w:val="ConsPlusNormal"/>
            </w:pPr>
            <w:r>
              <w:lastRenderedPageBreak/>
              <w:t xml:space="preserve">влияет на целевой индикатор "Удельный вес численности населения в </w:t>
            </w:r>
            <w:r>
              <w:lastRenderedPageBreak/>
              <w:t>возрасте 7 - 18 лет, охваченного образованием в муниципальных общеобразовательных учреждениях, в общей численности населения в возрасте 7 - 18 лет";</w:t>
            </w:r>
          </w:p>
          <w:p w:rsidR="00047E01" w:rsidRDefault="00047E01">
            <w:pPr>
              <w:pStyle w:val="ConsPlusNormal"/>
            </w:pPr>
            <w:r>
              <w:t>влияет на показатель результативности:</w:t>
            </w:r>
          </w:p>
          <w:p w:rsidR="00047E01" w:rsidRDefault="00047E01">
            <w:pPr>
              <w:pStyle w:val="ConsPlusNormal"/>
            </w:pPr>
            <w:r>
              <w:t>"Количество дополнительно созданных мест для детей в системе общего образования"</w:t>
            </w:r>
          </w:p>
        </w:tc>
      </w:tr>
      <w:tr w:rsidR="00047E01">
        <w:tblPrEx>
          <w:tblBorders>
            <w:insideH w:val="nil"/>
          </w:tblBorders>
        </w:tblPrEx>
        <w:tc>
          <w:tcPr>
            <w:tcW w:w="16078" w:type="dxa"/>
            <w:gridSpan w:val="8"/>
            <w:tcBorders>
              <w:top w:val="nil"/>
            </w:tcBorders>
          </w:tcPr>
          <w:p w:rsidR="00047E01" w:rsidRDefault="00047E01">
            <w:pPr>
              <w:pStyle w:val="ConsPlusNormal"/>
              <w:jc w:val="both"/>
            </w:pPr>
            <w:r>
              <w:lastRenderedPageBreak/>
              <w:t xml:space="preserve">(п. 29 в ред. </w:t>
            </w:r>
            <w:hyperlink r:id="rId237" w:history="1">
              <w:r>
                <w:rPr>
                  <w:color w:val="0000FF"/>
                </w:rPr>
                <w:t>Постановления</w:t>
              </w:r>
            </w:hyperlink>
            <w:r>
              <w:t xml:space="preserve"> администрации г. Красноярска от 22.03.2022 N 242)</w:t>
            </w:r>
          </w:p>
        </w:tc>
      </w:tr>
      <w:tr w:rsidR="00047E01">
        <w:tc>
          <w:tcPr>
            <w:tcW w:w="454" w:type="dxa"/>
          </w:tcPr>
          <w:p w:rsidR="00047E01" w:rsidRDefault="00047E01">
            <w:pPr>
              <w:pStyle w:val="ConsPlusNormal"/>
            </w:pPr>
            <w:r>
              <w:t>30</w:t>
            </w:r>
          </w:p>
        </w:tc>
        <w:tc>
          <w:tcPr>
            <w:tcW w:w="2835" w:type="dxa"/>
          </w:tcPr>
          <w:p w:rsidR="00047E01" w:rsidRDefault="00047E01">
            <w:pPr>
              <w:pStyle w:val="ConsPlusNormal"/>
            </w:pPr>
            <w:r>
              <w:t>Мероприятие 2.13. Мероприятия по обеспечению антитеррористической защищенности объектов</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создание безопасных и комфортных условий пребывания детей в общеобразовательных организациях</w:t>
            </w:r>
          </w:p>
        </w:tc>
        <w:tc>
          <w:tcPr>
            <w:tcW w:w="2374" w:type="dxa"/>
          </w:tcPr>
          <w:p w:rsidR="00047E01" w:rsidRDefault="00047E01">
            <w:pPr>
              <w:pStyle w:val="ConsPlusNormal"/>
            </w:pPr>
            <w:r>
              <w:t>повышение риска возникновения чрезвычайных ситуаций, снижение качества предоставляемых услуг</w:t>
            </w:r>
          </w:p>
        </w:tc>
        <w:tc>
          <w:tcPr>
            <w:tcW w:w="2869" w:type="dxa"/>
          </w:tcPr>
          <w:p w:rsidR="00047E01" w:rsidRDefault="00047E01">
            <w:pPr>
              <w:pStyle w:val="ConsPlusNormal"/>
            </w:pPr>
            <w:r>
              <w:t>влияет на целевой индикатор "Удельный вес численности населения в возрасте 7 - 18 лет, охваченного образованием в муниципальных общеобразовательных учреждениях, в общей численности населения в возрасте 7 - 18 лет"</w:t>
            </w:r>
          </w:p>
        </w:tc>
      </w:tr>
      <w:tr w:rsidR="00047E01">
        <w:tc>
          <w:tcPr>
            <w:tcW w:w="454" w:type="dxa"/>
          </w:tcPr>
          <w:p w:rsidR="00047E01" w:rsidRDefault="00047E01">
            <w:pPr>
              <w:pStyle w:val="ConsPlusNormal"/>
            </w:pPr>
            <w:r>
              <w:t>31</w:t>
            </w:r>
          </w:p>
        </w:tc>
        <w:tc>
          <w:tcPr>
            <w:tcW w:w="2835" w:type="dxa"/>
          </w:tcPr>
          <w:p w:rsidR="00047E01" w:rsidRDefault="00047E01">
            <w:pPr>
              <w:pStyle w:val="ConsPlusNormal"/>
            </w:pPr>
            <w:r>
              <w:t xml:space="preserve">Мероприятие 2.14. Ежемесячное денежное вознаграждение за классное руководство </w:t>
            </w:r>
            <w:r>
              <w:lastRenderedPageBreak/>
              <w:t>педагогическим работникам государственных и муниципальных общеобразовательных организаций</w:t>
            </w:r>
          </w:p>
        </w:tc>
        <w:tc>
          <w:tcPr>
            <w:tcW w:w="2134" w:type="dxa"/>
          </w:tcPr>
          <w:p w:rsidR="00047E01" w:rsidRDefault="00047E01">
            <w:pPr>
              <w:pStyle w:val="ConsPlusNormal"/>
            </w:pPr>
            <w:r>
              <w:lastRenderedPageBreak/>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2023</w:t>
            </w:r>
          </w:p>
        </w:tc>
        <w:tc>
          <w:tcPr>
            <w:tcW w:w="2794" w:type="dxa"/>
          </w:tcPr>
          <w:p w:rsidR="00047E01" w:rsidRDefault="00047E01">
            <w:pPr>
              <w:pStyle w:val="ConsPlusNormal"/>
            </w:pPr>
            <w:r>
              <w:t xml:space="preserve">повышение качества организации предоставления общедоступного и </w:t>
            </w:r>
            <w:r>
              <w:lastRenderedPageBreak/>
              <w:t>бесплатного начального общего, основного общего, среднего общего образования по основным общеобразовательным программам</w:t>
            </w:r>
          </w:p>
        </w:tc>
        <w:tc>
          <w:tcPr>
            <w:tcW w:w="2374" w:type="dxa"/>
          </w:tcPr>
          <w:p w:rsidR="00047E01" w:rsidRDefault="00047E01">
            <w:pPr>
              <w:pStyle w:val="ConsPlusNormal"/>
            </w:pPr>
            <w:r>
              <w:lastRenderedPageBreak/>
              <w:t>необеспечение доступности общего образования</w:t>
            </w:r>
          </w:p>
        </w:tc>
        <w:tc>
          <w:tcPr>
            <w:tcW w:w="2869" w:type="dxa"/>
          </w:tcPr>
          <w:p w:rsidR="00047E01" w:rsidRDefault="00047E01">
            <w:pPr>
              <w:pStyle w:val="ConsPlusNormal"/>
            </w:pPr>
            <w:r>
              <w:t>влияет на целевые индикаторы:</w:t>
            </w:r>
          </w:p>
          <w:p w:rsidR="00047E01" w:rsidRDefault="00047E01">
            <w:pPr>
              <w:pStyle w:val="ConsPlusNormal"/>
            </w:pPr>
            <w:r>
              <w:t xml:space="preserve">"Доля выпускников, не получивших аттестат о </w:t>
            </w:r>
            <w:r>
              <w:lastRenderedPageBreak/>
              <w:t>среднем общем образовании, в общей численности выпускников муниципальных общеобразовательных учреждений";</w:t>
            </w:r>
          </w:p>
          <w:p w:rsidR="00047E01" w:rsidRDefault="00047E01">
            <w:pPr>
              <w:pStyle w:val="ConsPlusNormal"/>
            </w:pPr>
            <w:r>
              <w:t>"Удельный вес численности населения в возрасте 7 - 18 лет, охваченного образованием в муниципальных общеобразовательных учреждениях, в общей численности населения в возрасте 7 - 18 лет"</w:t>
            </w:r>
          </w:p>
        </w:tc>
      </w:tr>
      <w:tr w:rsidR="00047E01">
        <w:tc>
          <w:tcPr>
            <w:tcW w:w="454" w:type="dxa"/>
          </w:tcPr>
          <w:p w:rsidR="00047E01" w:rsidRDefault="00047E01">
            <w:pPr>
              <w:pStyle w:val="ConsPlusNormal"/>
            </w:pPr>
            <w:r>
              <w:lastRenderedPageBreak/>
              <w:t>32</w:t>
            </w:r>
          </w:p>
        </w:tc>
        <w:tc>
          <w:tcPr>
            <w:tcW w:w="2835" w:type="dxa"/>
          </w:tcPr>
          <w:p w:rsidR="00047E01" w:rsidRDefault="00047E01">
            <w:pPr>
              <w:pStyle w:val="ConsPlusNormal"/>
            </w:pPr>
            <w:r>
              <w:t xml:space="preserve">Мероприятие 2.15. Выплата компенсации расходов на оплату проезда на городском автомобильном (кроме такси) и (или) городском наземном электрическом транспорте общего пользования обучающихся в муниципальных общеобразовательных организациях города Красноярска, эксплуатация зданий которых приостановлена в связи с признанием их аварийными, продолжающих обучение на </w:t>
            </w:r>
            <w:r>
              <w:lastRenderedPageBreak/>
              <w:t>площадях других муниципальных общеобразовательных организаций, с учетом доставки выплат</w:t>
            </w:r>
          </w:p>
        </w:tc>
        <w:tc>
          <w:tcPr>
            <w:tcW w:w="2134" w:type="dxa"/>
          </w:tcPr>
          <w:p w:rsidR="00047E01" w:rsidRDefault="00047E01">
            <w:pPr>
              <w:pStyle w:val="ConsPlusNormal"/>
            </w:pPr>
            <w:r>
              <w:lastRenderedPageBreak/>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повышение качества организации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w:t>
            </w:r>
          </w:p>
        </w:tc>
        <w:tc>
          <w:tcPr>
            <w:tcW w:w="2374" w:type="dxa"/>
          </w:tcPr>
          <w:p w:rsidR="00047E01" w:rsidRDefault="00047E01">
            <w:pPr>
              <w:pStyle w:val="ConsPlusNormal"/>
            </w:pPr>
            <w:r>
              <w:t>необеспечение доступности общего образования</w:t>
            </w:r>
          </w:p>
        </w:tc>
        <w:tc>
          <w:tcPr>
            <w:tcW w:w="2869" w:type="dxa"/>
          </w:tcPr>
          <w:p w:rsidR="00047E01" w:rsidRDefault="00047E01">
            <w:pPr>
              <w:pStyle w:val="ConsPlusNormal"/>
            </w:pPr>
            <w:r>
              <w:t>влияет на целевые индикаторы:</w:t>
            </w:r>
          </w:p>
          <w:p w:rsidR="00047E01" w:rsidRDefault="00047E01">
            <w:pPr>
              <w:pStyle w:val="ConsPlusNormal"/>
            </w:pPr>
            <w:r>
              <w:t>"Доля выпускников, не получивших аттестат о среднем общем образовании, в общей численности выпускников муниципальных общеобразовательных учреждений";</w:t>
            </w:r>
          </w:p>
          <w:p w:rsidR="00047E01" w:rsidRDefault="00047E01">
            <w:pPr>
              <w:pStyle w:val="ConsPlusNormal"/>
            </w:pPr>
            <w:r>
              <w:t xml:space="preserve">"Удельный вес численности населения в возрасте 7 - 18 лет, охваченного образованием в муниципальных общеобразовательных учреждениях, в общей численности населения в </w:t>
            </w:r>
            <w:r>
              <w:lastRenderedPageBreak/>
              <w:t>возрасте 7 - 18 лет"</w:t>
            </w:r>
          </w:p>
        </w:tc>
      </w:tr>
      <w:tr w:rsidR="00047E01">
        <w:tblPrEx>
          <w:tblBorders>
            <w:insideH w:val="nil"/>
          </w:tblBorders>
        </w:tblPrEx>
        <w:tc>
          <w:tcPr>
            <w:tcW w:w="454" w:type="dxa"/>
            <w:tcBorders>
              <w:bottom w:val="nil"/>
            </w:tcBorders>
          </w:tcPr>
          <w:p w:rsidR="00047E01" w:rsidRDefault="00047E01">
            <w:pPr>
              <w:pStyle w:val="ConsPlusNormal"/>
            </w:pPr>
            <w:r>
              <w:lastRenderedPageBreak/>
              <w:t>33</w:t>
            </w:r>
          </w:p>
        </w:tc>
        <w:tc>
          <w:tcPr>
            <w:tcW w:w="2835" w:type="dxa"/>
            <w:tcBorders>
              <w:bottom w:val="nil"/>
            </w:tcBorders>
          </w:tcPr>
          <w:p w:rsidR="00047E01" w:rsidRDefault="00047E01">
            <w:pPr>
              <w:pStyle w:val="ConsPlusNormal"/>
            </w:pPr>
            <w:r>
              <w:t>Мероприятие 2.16. Проведение реконструкции или капитального ремонта зданий муниципальных общеобразовательных организаций, находящихся в аварийном состоянии</w:t>
            </w:r>
          </w:p>
        </w:tc>
        <w:tc>
          <w:tcPr>
            <w:tcW w:w="2134" w:type="dxa"/>
            <w:tcBorders>
              <w:bottom w:val="nil"/>
            </w:tcBorders>
          </w:tcPr>
          <w:p w:rsidR="00047E01" w:rsidRDefault="00047E01">
            <w:pPr>
              <w:pStyle w:val="ConsPlusNormal"/>
            </w:pPr>
            <w:r>
              <w:t>департамент градостроительства</w:t>
            </w:r>
          </w:p>
        </w:tc>
        <w:tc>
          <w:tcPr>
            <w:tcW w:w="1309" w:type="dxa"/>
            <w:tcBorders>
              <w:bottom w:val="nil"/>
            </w:tcBorders>
          </w:tcPr>
          <w:p w:rsidR="00047E01" w:rsidRDefault="00047E01">
            <w:pPr>
              <w:pStyle w:val="ConsPlusNormal"/>
            </w:pPr>
            <w:r>
              <w:t>2022</w:t>
            </w:r>
          </w:p>
        </w:tc>
        <w:tc>
          <w:tcPr>
            <w:tcW w:w="1309" w:type="dxa"/>
            <w:tcBorders>
              <w:bottom w:val="nil"/>
            </w:tcBorders>
          </w:tcPr>
          <w:p w:rsidR="00047E01" w:rsidRDefault="00047E01">
            <w:pPr>
              <w:pStyle w:val="ConsPlusNormal"/>
            </w:pPr>
            <w:r>
              <w:t>2023</w:t>
            </w:r>
          </w:p>
        </w:tc>
        <w:tc>
          <w:tcPr>
            <w:tcW w:w="2794" w:type="dxa"/>
            <w:tcBorders>
              <w:bottom w:val="nil"/>
            </w:tcBorders>
          </w:tcPr>
          <w:p w:rsidR="00047E01" w:rsidRDefault="00047E01">
            <w:pPr>
              <w:pStyle w:val="ConsPlusNormal"/>
            </w:pPr>
            <w:r>
              <w:t>обеспечение детей предоставлением услуг общедоступного и бесплатного начального общего, основного общего, среднего общего образования</w:t>
            </w:r>
          </w:p>
        </w:tc>
        <w:tc>
          <w:tcPr>
            <w:tcW w:w="2374" w:type="dxa"/>
            <w:tcBorders>
              <w:bottom w:val="nil"/>
            </w:tcBorders>
          </w:tcPr>
          <w:p w:rsidR="00047E01" w:rsidRDefault="00047E01">
            <w:pPr>
              <w:pStyle w:val="ConsPlusNormal"/>
            </w:pPr>
            <w:r>
              <w:t>перекомплект общеобразовательных учреждений, превышение нормативной наполняемости классов, увеличение количества учащихся, занимающихся во вторую смену, отсутствие надлежащих условий для реализации ФГОС, необеспечение доступности общего образования, рост количества предписаний надзорных органов</w:t>
            </w:r>
          </w:p>
        </w:tc>
        <w:tc>
          <w:tcPr>
            <w:tcW w:w="2869" w:type="dxa"/>
            <w:tcBorders>
              <w:bottom w:val="nil"/>
            </w:tcBorders>
          </w:tcPr>
          <w:p w:rsidR="00047E01" w:rsidRDefault="00047E01">
            <w:pPr>
              <w:pStyle w:val="ConsPlusNormal"/>
            </w:pPr>
            <w:r>
              <w:t>влияет на целевой индикатор:</w:t>
            </w:r>
          </w:p>
          <w:p w:rsidR="00047E01" w:rsidRDefault="00047E01">
            <w:pPr>
              <w:pStyle w:val="ConsPlusNormal"/>
            </w:pPr>
            <w:r>
              <w:t>"Доля муниципальных дошкольных и общеобразовательных учреждений, здания которых находятся в аварийном состоянии или требуют капитального ремонта, в общем числе муниципальных дошкольных и общеобразовательных учреждений"</w:t>
            </w:r>
          </w:p>
        </w:tc>
      </w:tr>
      <w:tr w:rsidR="00047E01">
        <w:tblPrEx>
          <w:tblBorders>
            <w:insideH w:val="nil"/>
          </w:tblBorders>
        </w:tblPrEx>
        <w:tc>
          <w:tcPr>
            <w:tcW w:w="16078" w:type="dxa"/>
            <w:gridSpan w:val="8"/>
            <w:tcBorders>
              <w:top w:val="nil"/>
            </w:tcBorders>
          </w:tcPr>
          <w:p w:rsidR="00047E01" w:rsidRDefault="00047E01">
            <w:pPr>
              <w:pStyle w:val="ConsPlusNormal"/>
              <w:jc w:val="both"/>
            </w:pPr>
            <w:r>
              <w:t xml:space="preserve">(п. 33 в ред. </w:t>
            </w:r>
            <w:hyperlink r:id="rId238" w:history="1">
              <w:r>
                <w:rPr>
                  <w:color w:val="0000FF"/>
                </w:rPr>
                <w:t>Постановления</w:t>
              </w:r>
            </w:hyperlink>
            <w:r>
              <w:t xml:space="preserve"> администрации г. Красноярска от 22.03.2022 N 242)</w:t>
            </w:r>
          </w:p>
        </w:tc>
      </w:tr>
      <w:tr w:rsidR="00047E01">
        <w:tblPrEx>
          <w:tblBorders>
            <w:insideH w:val="nil"/>
          </w:tblBorders>
        </w:tblPrEx>
        <w:tc>
          <w:tcPr>
            <w:tcW w:w="454" w:type="dxa"/>
            <w:tcBorders>
              <w:bottom w:val="nil"/>
            </w:tcBorders>
          </w:tcPr>
          <w:p w:rsidR="00047E01" w:rsidRDefault="00047E01">
            <w:pPr>
              <w:pStyle w:val="ConsPlusNormal"/>
            </w:pPr>
            <w:r>
              <w:t>33.1</w:t>
            </w:r>
          </w:p>
        </w:tc>
        <w:tc>
          <w:tcPr>
            <w:tcW w:w="2835" w:type="dxa"/>
            <w:tcBorders>
              <w:bottom w:val="nil"/>
            </w:tcBorders>
          </w:tcPr>
          <w:p w:rsidR="00047E01" w:rsidRDefault="00047E01">
            <w:pPr>
              <w:pStyle w:val="ConsPlusNormal"/>
            </w:pPr>
            <w:r>
              <w:t>Мероприятие 2.17. Содержание детей, обучающихся в физико-математических классах</w:t>
            </w:r>
          </w:p>
        </w:tc>
        <w:tc>
          <w:tcPr>
            <w:tcW w:w="2134" w:type="dxa"/>
            <w:tcBorders>
              <w:bottom w:val="nil"/>
            </w:tcBorders>
          </w:tcPr>
          <w:p w:rsidR="00047E01" w:rsidRDefault="00047E01">
            <w:pPr>
              <w:pStyle w:val="ConsPlusNormal"/>
            </w:pPr>
            <w:r>
              <w:t>главное управление образования</w:t>
            </w:r>
          </w:p>
        </w:tc>
        <w:tc>
          <w:tcPr>
            <w:tcW w:w="1309" w:type="dxa"/>
            <w:tcBorders>
              <w:bottom w:val="nil"/>
            </w:tcBorders>
          </w:tcPr>
          <w:p w:rsidR="00047E01" w:rsidRDefault="00047E01">
            <w:pPr>
              <w:pStyle w:val="ConsPlusNormal"/>
            </w:pPr>
            <w:r>
              <w:t>2022</w:t>
            </w:r>
          </w:p>
        </w:tc>
        <w:tc>
          <w:tcPr>
            <w:tcW w:w="1309" w:type="dxa"/>
            <w:tcBorders>
              <w:bottom w:val="nil"/>
            </w:tcBorders>
          </w:tcPr>
          <w:p w:rsidR="00047E01" w:rsidRDefault="00047E01">
            <w:pPr>
              <w:pStyle w:val="ConsPlusNormal"/>
            </w:pPr>
            <w:r>
              <w:t>2022</w:t>
            </w:r>
          </w:p>
        </w:tc>
        <w:tc>
          <w:tcPr>
            <w:tcW w:w="2794" w:type="dxa"/>
            <w:tcBorders>
              <w:bottom w:val="nil"/>
            </w:tcBorders>
          </w:tcPr>
          <w:p w:rsidR="00047E01" w:rsidRDefault="00047E01">
            <w:pPr>
              <w:pStyle w:val="ConsPlusNormal"/>
            </w:pPr>
            <w:r>
              <w:t xml:space="preserve">повышение качества организации предоставления общедоступного и бесплатного начального общего, основного общего, </w:t>
            </w:r>
            <w:r>
              <w:lastRenderedPageBreak/>
              <w:t>среднего (полного) общего образования по основным общеобразовательным программам</w:t>
            </w:r>
          </w:p>
        </w:tc>
        <w:tc>
          <w:tcPr>
            <w:tcW w:w="2374" w:type="dxa"/>
            <w:tcBorders>
              <w:bottom w:val="nil"/>
            </w:tcBorders>
          </w:tcPr>
          <w:p w:rsidR="00047E01" w:rsidRDefault="00047E01">
            <w:pPr>
              <w:pStyle w:val="ConsPlusNormal"/>
            </w:pPr>
            <w:r>
              <w:lastRenderedPageBreak/>
              <w:t>необеспеченность доступности общего образования</w:t>
            </w:r>
          </w:p>
        </w:tc>
        <w:tc>
          <w:tcPr>
            <w:tcW w:w="2869" w:type="dxa"/>
            <w:tcBorders>
              <w:bottom w:val="nil"/>
            </w:tcBorders>
          </w:tcPr>
          <w:p w:rsidR="00047E01" w:rsidRDefault="00047E01">
            <w:pPr>
              <w:pStyle w:val="ConsPlusNormal"/>
            </w:pPr>
            <w:r>
              <w:t xml:space="preserve">влияет на целевой индикатор "Удельный вес численности населения в возрасте 7 - 18 лет, охваченного образованием в муниципальных </w:t>
            </w:r>
            <w:r>
              <w:lastRenderedPageBreak/>
              <w:t>общеобразовательных учреждениях, в общей численности населения в возрасте 7 - 18 лет"</w:t>
            </w:r>
          </w:p>
        </w:tc>
      </w:tr>
      <w:tr w:rsidR="00047E01">
        <w:tblPrEx>
          <w:tblBorders>
            <w:insideH w:val="nil"/>
          </w:tblBorders>
        </w:tblPrEx>
        <w:tc>
          <w:tcPr>
            <w:tcW w:w="16078" w:type="dxa"/>
            <w:gridSpan w:val="8"/>
            <w:tcBorders>
              <w:top w:val="nil"/>
            </w:tcBorders>
          </w:tcPr>
          <w:p w:rsidR="00047E01" w:rsidRDefault="00047E01">
            <w:pPr>
              <w:pStyle w:val="ConsPlusNormal"/>
              <w:jc w:val="both"/>
            </w:pPr>
            <w:r>
              <w:lastRenderedPageBreak/>
              <w:t xml:space="preserve">(п. 33.1 введен </w:t>
            </w:r>
            <w:hyperlink r:id="rId239" w:history="1">
              <w:r>
                <w:rPr>
                  <w:color w:val="0000FF"/>
                </w:rPr>
                <w:t>Постановлением</w:t>
              </w:r>
            </w:hyperlink>
            <w:r>
              <w:t xml:space="preserve"> администрации г. Красноярска от 22.03.2022 N 242)</w:t>
            </w:r>
          </w:p>
        </w:tc>
      </w:tr>
      <w:tr w:rsidR="00047E01">
        <w:tblPrEx>
          <w:tblBorders>
            <w:insideH w:val="nil"/>
          </w:tblBorders>
        </w:tblPrEx>
        <w:tc>
          <w:tcPr>
            <w:tcW w:w="454" w:type="dxa"/>
            <w:tcBorders>
              <w:bottom w:val="nil"/>
            </w:tcBorders>
          </w:tcPr>
          <w:p w:rsidR="00047E01" w:rsidRDefault="00047E01">
            <w:pPr>
              <w:pStyle w:val="ConsPlusNormal"/>
            </w:pPr>
            <w:r>
              <w:t>33.2</w:t>
            </w:r>
          </w:p>
        </w:tc>
        <w:tc>
          <w:tcPr>
            <w:tcW w:w="2835" w:type="dxa"/>
            <w:tcBorders>
              <w:bottom w:val="nil"/>
            </w:tcBorders>
          </w:tcPr>
          <w:p w:rsidR="00047E01" w:rsidRDefault="00047E01">
            <w:pPr>
              <w:pStyle w:val="ConsPlusNormal"/>
            </w:pPr>
            <w:r>
              <w:t>Мероприятие 2.18. Создание детских технопарков "Кванториум"</w:t>
            </w:r>
          </w:p>
        </w:tc>
        <w:tc>
          <w:tcPr>
            <w:tcW w:w="2134" w:type="dxa"/>
            <w:tcBorders>
              <w:bottom w:val="nil"/>
            </w:tcBorders>
          </w:tcPr>
          <w:p w:rsidR="00047E01" w:rsidRDefault="00047E01">
            <w:pPr>
              <w:pStyle w:val="ConsPlusNormal"/>
            </w:pPr>
            <w:r>
              <w:t>главное управление образования</w:t>
            </w:r>
          </w:p>
        </w:tc>
        <w:tc>
          <w:tcPr>
            <w:tcW w:w="1309" w:type="dxa"/>
            <w:tcBorders>
              <w:bottom w:val="nil"/>
            </w:tcBorders>
          </w:tcPr>
          <w:p w:rsidR="00047E01" w:rsidRDefault="00047E01">
            <w:pPr>
              <w:pStyle w:val="ConsPlusNormal"/>
            </w:pPr>
            <w:r>
              <w:t>2024</w:t>
            </w:r>
          </w:p>
        </w:tc>
        <w:tc>
          <w:tcPr>
            <w:tcW w:w="1309" w:type="dxa"/>
            <w:tcBorders>
              <w:bottom w:val="nil"/>
            </w:tcBorders>
          </w:tcPr>
          <w:p w:rsidR="00047E01" w:rsidRDefault="00047E01">
            <w:pPr>
              <w:pStyle w:val="ConsPlusNormal"/>
            </w:pPr>
            <w:r>
              <w:t>2024</w:t>
            </w:r>
          </w:p>
        </w:tc>
        <w:tc>
          <w:tcPr>
            <w:tcW w:w="2794" w:type="dxa"/>
            <w:tcBorders>
              <w:bottom w:val="nil"/>
            </w:tcBorders>
          </w:tcPr>
          <w:p w:rsidR="00047E01" w:rsidRDefault="00047E01">
            <w:pPr>
              <w:pStyle w:val="ConsPlusNormal"/>
            </w:pPr>
            <w:r>
              <w:t>повышение качества организации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w:t>
            </w:r>
          </w:p>
        </w:tc>
        <w:tc>
          <w:tcPr>
            <w:tcW w:w="2374" w:type="dxa"/>
            <w:tcBorders>
              <w:bottom w:val="nil"/>
            </w:tcBorders>
          </w:tcPr>
          <w:p w:rsidR="00047E01" w:rsidRDefault="00047E01">
            <w:pPr>
              <w:pStyle w:val="ConsPlusNormal"/>
            </w:pPr>
            <w:r>
              <w:t>необеспеченность доступности общего образования</w:t>
            </w:r>
          </w:p>
        </w:tc>
        <w:tc>
          <w:tcPr>
            <w:tcW w:w="2869" w:type="dxa"/>
            <w:tcBorders>
              <w:bottom w:val="nil"/>
            </w:tcBorders>
          </w:tcPr>
          <w:p w:rsidR="00047E01" w:rsidRDefault="00047E01">
            <w:pPr>
              <w:pStyle w:val="ConsPlusNormal"/>
            </w:pPr>
            <w:r>
              <w:t>влияет на целевой индикатор "Удельный вес численности населения в возрасте 7 - 18 лет, охваченного образованием в муниципальных общеобразовательных учреждениях, в общей численности населения в возрасте 7 - 18 лет"</w:t>
            </w:r>
          </w:p>
        </w:tc>
      </w:tr>
      <w:tr w:rsidR="00047E01">
        <w:tblPrEx>
          <w:tblBorders>
            <w:insideH w:val="nil"/>
          </w:tblBorders>
        </w:tblPrEx>
        <w:tc>
          <w:tcPr>
            <w:tcW w:w="16078" w:type="dxa"/>
            <w:gridSpan w:val="8"/>
            <w:tcBorders>
              <w:top w:val="nil"/>
            </w:tcBorders>
          </w:tcPr>
          <w:p w:rsidR="00047E01" w:rsidRDefault="00047E01">
            <w:pPr>
              <w:pStyle w:val="ConsPlusNormal"/>
              <w:jc w:val="both"/>
            </w:pPr>
            <w:r>
              <w:t xml:space="preserve">(п. 33.2 введен </w:t>
            </w:r>
            <w:hyperlink r:id="rId240" w:history="1">
              <w:r>
                <w:rPr>
                  <w:color w:val="0000FF"/>
                </w:rPr>
                <w:t>Постановлением</w:t>
              </w:r>
            </w:hyperlink>
            <w:r>
              <w:t xml:space="preserve"> администрации г. Красноярска от 22.03.2022 N 242)</w:t>
            </w:r>
          </w:p>
        </w:tc>
      </w:tr>
      <w:tr w:rsidR="00047E01">
        <w:tc>
          <w:tcPr>
            <w:tcW w:w="454" w:type="dxa"/>
          </w:tcPr>
          <w:p w:rsidR="00047E01" w:rsidRDefault="00047E01">
            <w:pPr>
              <w:pStyle w:val="ConsPlusNormal"/>
            </w:pPr>
            <w:r>
              <w:t>34</w:t>
            </w:r>
          </w:p>
        </w:tc>
        <w:tc>
          <w:tcPr>
            <w:tcW w:w="15624" w:type="dxa"/>
            <w:gridSpan w:val="7"/>
          </w:tcPr>
          <w:p w:rsidR="00047E01" w:rsidRDefault="003E3D73">
            <w:pPr>
              <w:pStyle w:val="ConsPlusNormal"/>
              <w:outlineLvl w:val="2"/>
            </w:pPr>
            <w:hyperlink w:anchor="P1081" w:history="1">
              <w:r w:rsidR="00047E01">
                <w:rPr>
                  <w:color w:val="0000FF"/>
                </w:rPr>
                <w:t>Подпрограмма 3</w:t>
              </w:r>
            </w:hyperlink>
            <w:r w:rsidR="00047E01">
              <w:t xml:space="preserve"> "Развитие дополнительного образования"</w:t>
            </w:r>
          </w:p>
        </w:tc>
      </w:tr>
      <w:tr w:rsidR="00047E01">
        <w:tc>
          <w:tcPr>
            <w:tcW w:w="454" w:type="dxa"/>
          </w:tcPr>
          <w:p w:rsidR="00047E01" w:rsidRDefault="00047E01">
            <w:pPr>
              <w:pStyle w:val="ConsPlusNormal"/>
            </w:pPr>
            <w:r>
              <w:t>35</w:t>
            </w:r>
          </w:p>
        </w:tc>
        <w:tc>
          <w:tcPr>
            <w:tcW w:w="2835" w:type="dxa"/>
          </w:tcPr>
          <w:p w:rsidR="00047E01" w:rsidRDefault="00047E01">
            <w:pPr>
              <w:pStyle w:val="ConsPlusNormal"/>
            </w:pPr>
            <w:r>
              <w:t>Мероприятие 3.1. Обеспечение деятельности муниципальных учреждений</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мероприятие позволяет обеспечить текущее содержание учреждений дополнительного образования, в том числе произвести оплату коммунальных услуг, выплату заработной платы, текущее содержание учреждений</w:t>
            </w:r>
          </w:p>
        </w:tc>
        <w:tc>
          <w:tcPr>
            <w:tcW w:w="2374" w:type="dxa"/>
          </w:tcPr>
          <w:p w:rsidR="00047E01" w:rsidRDefault="00047E01">
            <w:pPr>
              <w:pStyle w:val="ConsPlusNormal"/>
            </w:pPr>
            <w:r>
              <w:t>в случае нереализации запланированного мероприятия существует риск закрытия учреждений ДОД</w:t>
            </w:r>
          </w:p>
        </w:tc>
        <w:tc>
          <w:tcPr>
            <w:tcW w:w="2869" w:type="dxa"/>
          </w:tcPr>
          <w:p w:rsidR="00047E01" w:rsidRDefault="00047E01">
            <w:pPr>
              <w:pStyle w:val="ConsPlusNormal"/>
            </w:pPr>
            <w:r>
              <w:t>влияет на целевой индикатор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047E01" w:rsidRDefault="00047E01">
            <w:pPr>
              <w:pStyle w:val="ConsPlusNormal"/>
            </w:pPr>
            <w:r>
              <w:t xml:space="preserve">показатель </w:t>
            </w:r>
            <w:r>
              <w:lastRenderedPageBreak/>
              <w:t>результативности "Доля детей в возрасте 5 - 18 лет, получающих услуги по дополнительному образованию в муниципальных учреждениях дополнительного образования, в общей численности детей данной возрастной группы"</w:t>
            </w:r>
          </w:p>
        </w:tc>
      </w:tr>
      <w:tr w:rsidR="00047E01">
        <w:tc>
          <w:tcPr>
            <w:tcW w:w="454" w:type="dxa"/>
          </w:tcPr>
          <w:p w:rsidR="00047E01" w:rsidRDefault="00047E01">
            <w:pPr>
              <w:pStyle w:val="ConsPlusNormal"/>
            </w:pPr>
            <w:r>
              <w:lastRenderedPageBreak/>
              <w:t>36</w:t>
            </w:r>
          </w:p>
        </w:tc>
        <w:tc>
          <w:tcPr>
            <w:tcW w:w="2835" w:type="dxa"/>
          </w:tcPr>
          <w:p w:rsidR="00047E01" w:rsidRDefault="00047E01">
            <w:pPr>
              <w:pStyle w:val="ConsPlusNormal"/>
            </w:pPr>
            <w:r>
              <w:t>Мероприятие 3.2. Поддержка талантливых и одаренных детей</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появление новых форм организации деятельности с одаренными детьми, позволяющих увеличить охват детей, занятых в интеллектуальной и творческой деятельности; увеличение числа программ, направленных на развитие научно-технического творчества через оказание поддержки учреждениям, реализующим образовательные программы такого рода</w:t>
            </w:r>
          </w:p>
        </w:tc>
        <w:tc>
          <w:tcPr>
            <w:tcW w:w="2374" w:type="dxa"/>
          </w:tcPr>
          <w:p w:rsidR="00047E01" w:rsidRDefault="00047E01">
            <w:pPr>
              <w:pStyle w:val="ConsPlusNormal"/>
            </w:pPr>
            <w:r>
              <w:t>уменьшение охвата детей, занятых в интеллектуальной и творческой деятельности; уменьшение числа школьников, вовлеченных в программы научно-технического творчества</w:t>
            </w:r>
          </w:p>
        </w:tc>
        <w:tc>
          <w:tcPr>
            <w:tcW w:w="2869" w:type="dxa"/>
          </w:tcPr>
          <w:p w:rsidR="00047E01" w:rsidRDefault="00047E01">
            <w:pPr>
              <w:pStyle w:val="ConsPlusNormal"/>
            </w:pPr>
            <w:r>
              <w:t>влияет на целевой индикатор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047E01" w:rsidRDefault="00047E01">
            <w:pPr>
              <w:pStyle w:val="ConsPlusNormal"/>
            </w:pPr>
            <w:r>
              <w:t xml:space="preserve">показатель результативности "Доля детей в возрасте 5 - 18 лет, получающих услуги по дополнительному образованию в муниципальных учреждениях дополнительного образования, в общей </w:t>
            </w:r>
            <w:r>
              <w:lastRenderedPageBreak/>
              <w:t>численности детей данной возрастной группы"</w:t>
            </w:r>
          </w:p>
        </w:tc>
      </w:tr>
      <w:tr w:rsidR="00047E01">
        <w:tc>
          <w:tcPr>
            <w:tcW w:w="454" w:type="dxa"/>
          </w:tcPr>
          <w:p w:rsidR="00047E01" w:rsidRDefault="00047E01">
            <w:pPr>
              <w:pStyle w:val="ConsPlusNormal"/>
            </w:pPr>
            <w:r>
              <w:lastRenderedPageBreak/>
              <w:t>37</w:t>
            </w:r>
          </w:p>
        </w:tc>
        <w:tc>
          <w:tcPr>
            <w:tcW w:w="2835" w:type="dxa"/>
          </w:tcPr>
          <w:p w:rsidR="00047E01" w:rsidRDefault="00047E01">
            <w:pPr>
              <w:pStyle w:val="ConsPlusNormal"/>
            </w:pPr>
            <w:r>
              <w:t>Мероприятие 3.3. Мероприятия по обеспечению антитеррористической защищенности объектов</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создание безопасных и комфортных условий пребывания детей в учреждениях дополнительного образования</w:t>
            </w:r>
          </w:p>
        </w:tc>
        <w:tc>
          <w:tcPr>
            <w:tcW w:w="2374" w:type="dxa"/>
          </w:tcPr>
          <w:p w:rsidR="00047E01" w:rsidRDefault="00047E01">
            <w:pPr>
              <w:pStyle w:val="ConsPlusNormal"/>
            </w:pPr>
            <w:r>
              <w:t>повышение риска возникновения чрезвычайных ситуаций, снижение качества предоставляемых услуг</w:t>
            </w:r>
          </w:p>
        </w:tc>
        <w:tc>
          <w:tcPr>
            <w:tcW w:w="2869" w:type="dxa"/>
          </w:tcPr>
          <w:p w:rsidR="00047E01" w:rsidRDefault="00047E01">
            <w:pPr>
              <w:pStyle w:val="ConsPlusNormal"/>
            </w:pPr>
            <w:r>
              <w:t>влияет на целевой индикатор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047E01" w:rsidRDefault="00047E01">
            <w:pPr>
              <w:pStyle w:val="ConsPlusNormal"/>
            </w:pPr>
            <w:r>
              <w:t>показатель результативности "Доля детей в возрасте 5 - 18 лет, получающих услуги по дополнительному образованию в муниципальных учреждениях дополнительного образования, в общей численности детей данной возрастной группы"</w:t>
            </w:r>
          </w:p>
        </w:tc>
      </w:tr>
      <w:tr w:rsidR="00047E01">
        <w:tc>
          <w:tcPr>
            <w:tcW w:w="454" w:type="dxa"/>
          </w:tcPr>
          <w:p w:rsidR="00047E01" w:rsidRDefault="00047E01">
            <w:pPr>
              <w:pStyle w:val="ConsPlusNormal"/>
            </w:pPr>
            <w:r>
              <w:t>38</w:t>
            </w:r>
          </w:p>
        </w:tc>
        <w:tc>
          <w:tcPr>
            <w:tcW w:w="2835" w:type="dxa"/>
          </w:tcPr>
          <w:p w:rsidR="00047E01" w:rsidRDefault="00047E01">
            <w:pPr>
              <w:pStyle w:val="ConsPlusNormal"/>
            </w:pPr>
            <w:r>
              <w:t xml:space="preserve">Мероприятие 3.4. Обеспечение функционирования системы персонифицированного финансирования дополнительного </w:t>
            </w:r>
            <w:r>
              <w:lastRenderedPageBreak/>
              <w:t>образования детей</w:t>
            </w:r>
          </w:p>
        </w:tc>
        <w:tc>
          <w:tcPr>
            <w:tcW w:w="2134" w:type="dxa"/>
          </w:tcPr>
          <w:p w:rsidR="00047E01" w:rsidRDefault="00047E01">
            <w:pPr>
              <w:pStyle w:val="ConsPlusNormal"/>
            </w:pPr>
            <w:r>
              <w:lastRenderedPageBreak/>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обеспечение равной доступности качественного дополнительного образования детей в городе Красноярске</w:t>
            </w:r>
          </w:p>
        </w:tc>
        <w:tc>
          <w:tcPr>
            <w:tcW w:w="2374" w:type="dxa"/>
          </w:tcPr>
          <w:p w:rsidR="00047E01" w:rsidRDefault="00047E01">
            <w:pPr>
              <w:pStyle w:val="ConsPlusNormal"/>
            </w:pPr>
            <w:r>
              <w:t>необеспечение доступности дополнительного образования</w:t>
            </w:r>
          </w:p>
        </w:tc>
        <w:tc>
          <w:tcPr>
            <w:tcW w:w="2869" w:type="dxa"/>
          </w:tcPr>
          <w:p w:rsidR="00047E01" w:rsidRDefault="00047E01">
            <w:pPr>
              <w:pStyle w:val="ConsPlusNormal"/>
            </w:pPr>
            <w:r>
              <w:t>влияет на показатель результативности:</w:t>
            </w:r>
          </w:p>
          <w:p w:rsidR="00047E01" w:rsidRDefault="00047E01">
            <w:pPr>
              <w:pStyle w:val="ConsPlusNormal"/>
            </w:pPr>
            <w:r>
              <w:t xml:space="preserve">"Охват детей в возрасте от 5 до 18 лет, имеющих право на получение дополнительного </w:t>
            </w:r>
            <w:r>
              <w:lastRenderedPageBreak/>
              <w:t>образования в рамках системы персонифицированного финансирования"</w:t>
            </w:r>
          </w:p>
        </w:tc>
      </w:tr>
      <w:tr w:rsidR="00047E01">
        <w:tblPrEx>
          <w:tblBorders>
            <w:insideH w:val="nil"/>
          </w:tblBorders>
        </w:tblPrEx>
        <w:tc>
          <w:tcPr>
            <w:tcW w:w="454" w:type="dxa"/>
            <w:tcBorders>
              <w:bottom w:val="nil"/>
            </w:tcBorders>
          </w:tcPr>
          <w:p w:rsidR="00047E01" w:rsidRDefault="00047E01">
            <w:pPr>
              <w:pStyle w:val="ConsPlusNormal"/>
            </w:pPr>
            <w:r>
              <w:lastRenderedPageBreak/>
              <w:t>38.1</w:t>
            </w:r>
          </w:p>
        </w:tc>
        <w:tc>
          <w:tcPr>
            <w:tcW w:w="2835" w:type="dxa"/>
            <w:tcBorders>
              <w:bottom w:val="nil"/>
            </w:tcBorders>
          </w:tcPr>
          <w:p w:rsidR="00047E01" w:rsidRDefault="00047E01">
            <w:pPr>
              <w:pStyle w:val="ConsPlusNormal"/>
            </w:pPr>
            <w:r>
              <w:t>Мероприятие 3.5. Подготовка к новому учебному году</w:t>
            </w:r>
          </w:p>
        </w:tc>
        <w:tc>
          <w:tcPr>
            <w:tcW w:w="2134" w:type="dxa"/>
            <w:tcBorders>
              <w:bottom w:val="nil"/>
            </w:tcBorders>
          </w:tcPr>
          <w:p w:rsidR="00047E01" w:rsidRDefault="00047E01">
            <w:pPr>
              <w:pStyle w:val="ConsPlusNormal"/>
            </w:pPr>
            <w:r>
              <w:t>главное управление образования</w:t>
            </w:r>
          </w:p>
        </w:tc>
        <w:tc>
          <w:tcPr>
            <w:tcW w:w="1309" w:type="dxa"/>
            <w:tcBorders>
              <w:bottom w:val="nil"/>
            </w:tcBorders>
          </w:tcPr>
          <w:p w:rsidR="00047E01" w:rsidRDefault="00047E01">
            <w:pPr>
              <w:pStyle w:val="ConsPlusNormal"/>
            </w:pPr>
            <w:r>
              <w:t>2022</w:t>
            </w:r>
          </w:p>
        </w:tc>
        <w:tc>
          <w:tcPr>
            <w:tcW w:w="1309" w:type="dxa"/>
            <w:tcBorders>
              <w:bottom w:val="nil"/>
            </w:tcBorders>
          </w:tcPr>
          <w:p w:rsidR="00047E01" w:rsidRDefault="00047E01">
            <w:pPr>
              <w:pStyle w:val="ConsPlusNormal"/>
            </w:pPr>
            <w:r>
              <w:t>2024</w:t>
            </w:r>
          </w:p>
        </w:tc>
        <w:tc>
          <w:tcPr>
            <w:tcW w:w="2794" w:type="dxa"/>
            <w:tcBorders>
              <w:bottom w:val="nil"/>
            </w:tcBorders>
          </w:tcPr>
          <w:p w:rsidR="00047E01" w:rsidRDefault="00047E01">
            <w:pPr>
              <w:pStyle w:val="ConsPlusNormal"/>
            </w:pPr>
            <w:r>
              <w:t>создание условий для реализации программ дополнительного образования детей</w:t>
            </w:r>
          </w:p>
        </w:tc>
        <w:tc>
          <w:tcPr>
            <w:tcW w:w="2374" w:type="dxa"/>
            <w:tcBorders>
              <w:bottom w:val="nil"/>
            </w:tcBorders>
          </w:tcPr>
          <w:p w:rsidR="00047E01" w:rsidRDefault="00047E01">
            <w:pPr>
              <w:pStyle w:val="ConsPlusNormal"/>
            </w:pPr>
            <w:r>
              <w:t>снижение качества предоставления услуг дошкольного образования</w:t>
            </w:r>
          </w:p>
        </w:tc>
        <w:tc>
          <w:tcPr>
            <w:tcW w:w="2869" w:type="dxa"/>
            <w:tcBorders>
              <w:bottom w:val="nil"/>
            </w:tcBorders>
          </w:tcPr>
          <w:p w:rsidR="00047E01" w:rsidRDefault="00047E01">
            <w:pPr>
              <w:pStyle w:val="ConsPlusNormal"/>
            </w:pPr>
            <w:r>
              <w:t>влияет на целевой индикатор:</w:t>
            </w:r>
          </w:p>
          <w:p w:rsidR="00047E01" w:rsidRDefault="00047E01">
            <w:pPr>
              <w:pStyle w:val="ConsPlusNormal"/>
            </w:pPr>
            <w: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047E01" w:rsidRDefault="00047E01">
            <w:pPr>
              <w:pStyle w:val="ConsPlusNormal"/>
            </w:pPr>
            <w:r>
              <w:t>показатель результативности:</w:t>
            </w:r>
          </w:p>
          <w:p w:rsidR="00047E01" w:rsidRDefault="00047E01">
            <w:pPr>
              <w:pStyle w:val="ConsPlusNormal"/>
            </w:pPr>
            <w:r>
              <w:t>"Доля детей в возрасте 5 - 18 лет, получающих услуги по дополнительному образованию в муниципальных учреждениях дополнительного образования, в общей численности детей данной возрастной группы"</w:t>
            </w:r>
          </w:p>
        </w:tc>
      </w:tr>
      <w:tr w:rsidR="00047E01">
        <w:tblPrEx>
          <w:tblBorders>
            <w:insideH w:val="nil"/>
          </w:tblBorders>
        </w:tblPrEx>
        <w:tc>
          <w:tcPr>
            <w:tcW w:w="16078" w:type="dxa"/>
            <w:gridSpan w:val="8"/>
            <w:tcBorders>
              <w:top w:val="nil"/>
            </w:tcBorders>
          </w:tcPr>
          <w:p w:rsidR="00047E01" w:rsidRDefault="00047E01">
            <w:pPr>
              <w:pStyle w:val="ConsPlusNormal"/>
              <w:jc w:val="both"/>
            </w:pPr>
            <w:r>
              <w:t xml:space="preserve">(п. 38.1 введен </w:t>
            </w:r>
            <w:hyperlink r:id="rId241" w:history="1">
              <w:r>
                <w:rPr>
                  <w:color w:val="0000FF"/>
                </w:rPr>
                <w:t>Постановлением</w:t>
              </w:r>
            </w:hyperlink>
            <w:r>
              <w:t xml:space="preserve"> администрации г. Красноярска от 22.03.2022 N 242)</w:t>
            </w:r>
          </w:p>
        </w:tc>
      </w:tr>
      <w:tr w:rsidR="00047E01">
        <w:tblPrEx>
          <w:tblBorders>
            <w:insideH w:val="nil"/>
          </w:tblBorders>
        </w:tblPrEx>
        <w:tc>
          <w:tcPr>
            <w:tcW w:w="454" w:type="dxa"/>
            <w:tcBorders>
              <w:bottom w:val="nil"/>
            </w:tcBorders>
          </w:tcPr>
          <w:p w:rsidR="00047E01" w:rsidRDefault="00047E01">
            <w:pPr>
              <w:pStyle w:val="ConsPlusNormal"/>
            </w:pPr>
            <w:r>
              <w:t>38.2</w:t>
            </w:r>
          </w:p>
        </w:tc>
        <w:tc>
          <w:tcPr>
            <w:tcW w:w="2835" w:type="dxa"/>
            <w:tcBorders>
              <w:bottom w:val="nil"/>
            </w:tcBorders>
          </w:tcPr>
          <w:p w:rsidR="00047E01" w:rsidRDefault="00047E01">
            <w:pPr>
              <w:pStyle w:val="ConsPlusNormal"/>
            </w:pPr>
            <w:r>
              <w:t>Мероприятие 3.6. Создание и укрепление материально-</w:t>
            </w:r>
            <w:r>
              <w:lastRenderedPageBreak/>
              <w:t>технической базы</w:t>
            </w:r>
          </w:p>
        </w:tc>
        <w:tc>
          <w:tcPr>
            <w:tcW w:w="2134" w:type="dxa"/>
            <w:tcBorders>
              <w:bottom w:val="nil"/>
            </w:tcBorders>
          </w:tcPr>
          <w:p w:rsidR="00047E01" w:rsidRDefault="00047E01">
            <w:pPr>
              <w:pStyle w:val="ConsPlusNormal"/>
            </w:pPr>
            <w:r>
              <w:lastRenderedPageBreak/>
              <w:t>главное управление образования</w:t>
            </w:r>
          </w:p>
        </w:tc>
        <w:tc>
          <w:tcPr>
            <w:tcW w:w="1309" w:type="dxa"/>
            <w:tcBorders>
              <w:bottom w:val="nil"/>
            </w:tcBorders>
          </w:tcPr>
          <w:p w:rsidR="00047E01" w:rsidRDefault="00047E01">
            <w:pPr>
              <w:pStyle w:val="ConsPlusNormal"/>
            </w:pPr>
            <w:r>
              <w:t>2022</w:t>
            </w:r>
          </w:p>
        </w:tc>
        <w:tc>
          <w:tcPr>
            <w:tcW w:w="1309" w:type="dxa"/>
            <w:tcBorders>
              <w:bottom w:val="nil"/>
            </w:tcBorders>
          </w:tcPr>
          <w:p w:rsidR="00047E01" w:rsidRDefault="00047E01">
            <w:pPr>
              <w:pStyle w:val="ConsPlusNormal"/>
            </w:pPr>
            <w:r>
              <w:t>2022</w:t>
            </w:r>
          </w:p>
        </w:tc>
        <w:tc>
          <w:tcPr>
            <w:tcW w:w="2794" w:type="dxa"/>
            <w:tcBorders>
              <w:bottom w:val="nil"/>
            </w:tcBorders>
          </w:tcPr>
          <w:p w:rsidR="00047E01" w:rsidRDefault="00047E01">
            <w:pPr>
              <w:pStyle w:val="ConsPlusNormal"/>
            </w:pPr>
            <w:r>
              <w:t xml:space="preserve">проведение ремонтных работ, разработка ПСД на </w:t>
            </w:r>
            <w:r>
              <w:lastRenderedPageBreak/>
              <w:t>проведение ремонтных работ, приобретение оборудования, способствующего повышению качества предоставляемой услуги по дополнительному образованию</w:t>
            </w:r>
          </w:p>
        </w:tc>
        <w:tc>
          <w:tcPr>
            <w:tcW w:w="2374" w:type="dxa"/>
            <w:tcBorders>
              <w:bottom w:val="nil"/>
            </w:tcBorders>
          </w:tcPr>
          <w:p w:rsidR="00047E01" w:rsidRDefault="00047E01">
            <w:pPr>
              <w:pStyle w:val="ConsPlusNormal"/>
            </w:pPr>
            <w:r>
              <w:lastRenderedPageBreak/>
              <w:t xml:space="preserve">снижение качества предоставления услуг </w:t>
            </w:r>
            <w:r>
              <w:lastRenderedPageBreak/>
              <w:t>общего образования</w:t>
            </w:r>
          </w:p>
        </w:tc>
        <w:tc>
          <w:tcPr>
            <w:tcW w:w="2869" w:type="dxa"/>
            <w:tcBorders>
              <w:bottom w:val="nil"/>
            </w:tcBorders>
          </w:tcPr>
          <w:p w:rsidR="00047E01" w:rsidRDefault="00047E01">
            <w:pPr>
              <w:pStyle w:val="ConsPlusNormal"/>
            </w:pPr>
            <w:r>
              <w:lastRenderedPageBreak/>
              <w:t xml:space="preserve">влияет на целевой индикатор: "Доля детей в </w:t>
            </w:r>
            <w:r>
              <w:lastRenderedPageBreak/>
              <w:t>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p w:rsidR="00047E01" w:rsidRDefault="00047E01">
            <w:pPr>
              <w:pStyle w:val="ConsPlusNormal"/>
            </w:pPr>
            <w:r>
              <w:t>показатель результативности: "Доля детей в возрасте 5 - 18 лет, получающих услуги по дополнительному образованию в муниципальных учреждениях дополнительного образования, в общей численности детей данной возрастной группы"</w:t>
            </w:r>
          </w:p>
        </w:tc>
      </w:tr>
      <w:tr w:rsidR="00047E01">
        <w:tblPrEx>
          <w:tblBorders>
            <w:insideH w:val="nil"/>
          </w:tblBorders>
        </w:tblPrEx>
        <w:tc>
          <w:tcPr>
            <w:tcW w:w="16078" w:type="dxa"/>
            <w:gridSpan w:val="8"/>
            <w:tcBorders>
              <w:top w:val="nil"/>
            </w:tcBorders>
          </w:tcPr>
          <w:p w:rsidR="00047E01" w:rsidRDefault="00047E01">
            <w:pPr>
              <w:pStyle w:val="ConsPlusNormal"/>
              <w:jc w:val="both"/>
            </w:pPr>
            <w:r>
              <w:lastRenderedPageBreak/>
              <w:t xml:space="preserve">(п. 38.2 введен </w:t>
            </w:r>
            <w:hyperlink r:id="rId242" w:history="1">
              <w:r>
                <w:rPr>
                  <w:color w:val="0000FF"/>
                </w:rPr>
                <w:t>Постановлением</w:t>
              </w:r>
            </w:hyperlink>
            <w:r>
              <w:t xml:space="preserve"> администрации г. Красноярска от 22.03.2022 N 242)</w:t>
            </w:r>
          </w:p>
        </w:tc>
      </w:tr>
      <w:tr w:rsidR="00047E01">
        <w:tc>
          <w:tcPr>
            <w:tcW w:w="454" w:type="dxa"/>
          </w:tcPr>
          <w:p w:rsidR="00047E01" w:rsidRDefault="00047E01">
            <w:pPr>
              <w:pStyle w:val="ConsPlusNormal"/>
            </w:pPr>
            <w:r>
              <w:t>39</w:t>
            </w:r>
          </w:p>
        </w:tc>
        <w:tc>
          <w:tcPr>
            <w:tcW w:w="15624" w:type="dxa"/>
            <w:gridSpan w:val="7"/>
          </w:tcPr>
          <w:p w:rsidR="00047E01" w:rsidRDefault="003E3D73">
            <w:pPr>
              <w:pStyle w:val="ConsPlusNormal"/>
              <w:outlineLvl w:val="2"/>
            </w:pPr>
            <w:hyperlink w:anchor="P1230" w:history="1">
              <w:r w:rsidR="00047E01">
                <w:rPr>
                  <w:color w:val="0000FF"/>
                </w:rPr>
                <w:t>Подпрограмма 4</w:t>
              </w:r>
            </w:hyperlink>
            <w:r w:rsidR="00047E01">
              <w:t xml:space="preserve"> "Организация отдыха и занятости детей в каникулярное время"</w:t>
            </w:r>
          </w:p>
        </w:tc>
      </w:tr>
      <w:tr w:rsidR="00047E01">
        <w:tc>
          <w:tcPr>
            <w:tcW w:w="454" w:type="dxa"/>
          </w:tcPr>
          <w:p w:rsidR="00047E01" w:rsidRDefault="00047E01">
            <w:pPr>
              <w:pStyle w:val="ConsPlusNormal"/>
            </w:pPr>
            <w:r>
              <w:t>40</w:t>
            </w:r>
          </w:p>
        </w:tc>
        <w:tc>
          <w:tcPr>
            <w:tcW w:w="2835" w:type="dxa"/>
          </w:tcPr>
          <w:p w:rsidR="00047E01" w:rsidRDefault="00047E01">
            <w:pPr>
              <w:pStyle w:val="ConsPlusNormal"/>
            </w:pPr>
            <w:r>
              <w:t>Мероприятие 4.1. Обеспечение деятельности муниципальных учреждений</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 xml:space="preserve">оздоровление 3600 человек в пяти муниципальных загородных лагерях города Красноярска ("Ласточка", "Бирюсинка", "Крылья Запад", "Крылья Восток", "Патриот"). Оказание услуги </w:t>
            </w:r>
            <w:r>
              <w:lastRenderedPageBreak/>
              <w:t>по организации отдыха и оздоровления, в том числе проведение ремонтных работ, выплата заработной платы</w:t>
            </w:r>
          </w:p>
        </w:tc>
        <w:tc>
          <w:tcPr>
            <w:tcW w:w="2374" w:type="dxa"/>
          </w:tcPr>
          <w:p w:rsidR="00047E01" w:rsidRDefault="00047E01">
            <w:pPr>
              <w:pStyle w:val="ConsPlusNormal"/>
            </w:pPr>
            <w:r>
              <w:lastRenderedPageBreak/>
              <w:t>уменьшение охвата детей летним отдыхом</w:t>
            </w:r>
          </w:p>
        </w:tc>
        <w:tc>
          <w:tcPr>
            <w:tcW w:w="2869" w:type="dxa"/>
          </w:tcPr>
          <w:p w:rsidR="00047E01" w:rsidRDefault="00047E01">
            <w:pPr>
              <w:pStyle w:val="ConsPlusNormal"/>
            </w:pPr>
            <w:r>
              <w:t>влияет на показатель результативности:</w:t>
            </w:r>
          </w:p>
          <w:p w:rsidR="00047E01" w:rsidRDefault="00047E01">
            <w:pPr>
              <w:pStyle w:val="ConsPlusNormal"/>
            </w:pPr>
            <w:r>
              <w:t xml:space="preserve">"Доля детей, охваченных разными видами отдыха и оздоровления, от общего количества обучающихся в общеобразовательных </w:t>
            </w:r>
            <w:r>
              <w:lastRenderedPageBreak/>
              <w:t>учреждениях"</w:t>
            </w:r>
          </w:p>
        </w:tc>
      </w:tr>
      <w:tr w:rsidR="00047E01">
        <w:tc>
          <w:tcPr>
            <w:tcW w:w="454" w:type="dxa"/>
          </w:tcPr>
          <w:p w:rsidR="00047E01" w:rsidRDefault="00047E01">
            <w:pPr>
              <w:pStyle w:val="ConsPlusNormal"/>
            </w:pPr>
            <w:r>
              <w:lastRenderedPageBreak/>
              <w:t>41</w:t>
            </w:r>
          </w:p>
        </w:tc>
        <w:tc>
          <w:tcPr>
            <w:tcW w:w="2835" w:type="dxa"/>
          </w:tcPr>
          <w:p w:rsidR="00047E01" w:rsidRDefault="00047E01">
            <w:pPr>
              <w:pStyle w:val="ConsPlusNormal"/>
            </w:pPr>
            <w:r>
              <w:t>Мероприятие 4.2. Организация и обеспечение отдыха и оздоровления детей</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оздоровление 3600 человек в пяти муниципальных загородных лагерях города Красноярска ("Ласточка", "Бирюсинка", "Крылья Запад", "Крылья Восток", "Патриот"); обеспечение 2-разовым питанием 18099 учащихся, оздоравливающихся в лагерях с дневным пребыванием детей;</w:t>
            </w:r>
          </w:p>
          <w:p w:rsidR="00047E01" w:rsidRDefault="00047E01">
            <w:pPr>
              <w:pStyle w:val="ConsPlusNormal"/>
            </w:pPr>
            <w:r>
              <w:t>оздоровление 5626 человек в загородных лагерях, определенных на основании конкурсных процедур;</w:t>
            </w:r>
          </w:p>
          <w:p w:rsidR="00047E01" w:rsidRDefault="00047E01">
            <w:pPr>
              <w:pStyle w:val="ConsPlusNormal"/>
            </w:pPr>
            <w:r>
              <w:t>приобретение путевок для организации отдыха и оздоровления 334 детей-сирот и детей, оставшихся без попечения родителей;</w:t>
            </w:r>
          </w:p>
          <w:p w:rsidR="00047E01" w:rsidRDefault="00047E01">
            <w:pPr>
              <w:pStyle w:val="ConsPlusNormal"/>
            </w:pPr>
            <w:r>
              <w:t xml:space="preserve">компенсация стоимости путевок в загородные оздоровительные лагеря, в санаторно-курортные организации (при наличии медицинских показаний), </w:t>
            </w:r>
            <w:r>
              <w:lastRenderedPageBreak/>
              <w:t>расположенные на территории края, в случае самостоятельного приобретения опекунами (попечителями), приемными родителями детей-сирот и детей, оставшихся без попечения родителей. Планируется произвести указанную компенсацию 150 получателям</w:t>
            </w:r>
          </w:p>
        </w:tc>
        <w:tc>
          <w:tcPr>
            <w:tcW w:w="2374" w:type="dxa"/>
          </w:tcPr>
          <w:p w:rsidR="00047E01" w:rsidRDefault="00047E01">
            <w:pPr>
              <w:pStyle w:val="ConsPlusNormal"/>
            </w:pPr>
            <w:r>
              <w:lastRenderedPageBreak/>
              <w:t>уменьшение охвата детей летним отдыхом</w:t>
            </w:r>
          </w:p>
        </w:tc>
        <w:tc>
          <w:tcPr>
            <w:tcW w:w="2869" w:type="dxa"/>
          </w:tcPr>
          <w:p w:rsidR="00047E01" w:rsidRDefault="00047E01">
            <w:pPr>
              <w:pStyle w:val="ConsPlusNormal"/>
            </w:pPr>
            <w:r>
              <w:t>влияет на показатель результативности:</w:t>
            </w:r>
          </w:p>
          <w:p w:rsidR="00047E01" w:rsidRDefault="00047E01">
            <w:pPr>
              <w:pStyle w:val="ConsPlusNormal"/>
            </w:pPr>
            <w:r>
              <w:t>"Доля детей, охваченных разными видами отдыха и оздоровления, от общего количества обучающихся в общеобразовательных учреждениях"</w:t>
            </w:r>
          </w:p>
        </w:tc>
      </w:tr>
      <w:tr w:rsidR="00047E01">
        <w:tc>
          <w:tcPr>
            <w:tcW w:w="454" w:type="dxa"/>
          </w:tcPr>
          <w:p w:rsidR="00047E01" w:rsidRDefault="00047E01">
            <w:pPr>
              <w:pStyle w:val="ConsPlusNormal"/>
            </w:pPr>
            <w:r>
              <w:lastRenderedPageBreak/>
              <w:t>42</w:t>
            </w:r>
          </w:p>
        </w:tc>
        <w:tc>
          <w:tcPr>
            <w:tcW w:w="2835" w:type="dxa"/>
          </w:tcPr>
          <w:p w:rsidR="00047E01" w:rsidRDefault="00047E01">
            <w:pPr>
              <w:pStyle w:val="ConsPlusNormal"/>
            </w:pPr>
            <w:r>
              <w:t>Мероприятие 4.3. Частичное финансирование (возмещение) расходов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повышение заработной платы врачей, медицинских сестер диетических, старших воспитателей и шеф-поваров в муниципальных загородных лагерях, привлечение специалистов в дополнительное образование, своевременное открытие муниципальных загородных оздоровительных лагерей</w:t>
            </w:r>
          </w:p>
        </w:tc>
        <w:tc>
          <w:tcPr>
            <w:tcW w:w="2374" w:type="dxa"/>
          </w:tcPr>
          <w:p w:rsidR="00047E01" w:rsidRDefault="00047E01">
            <w:pPr>
              <w:pStyle w:val="ConsPlusNormal"/>
            </w:pPr>
            <w:r>
              <w:t>уменьшение охвата детей летним отдыхом</w:t>
            </w:r>
          </w:p>
        </w:tc>
        <w:tc>
          <w:tcPr>
            <w:tcW w:w="2869" w:type="dxa"/>
          </w:tcPr>
          <w:p w:rsidR="00047E01" w:rsidRDefault="00047E01">
            <w:pPr>
              <w:pStyle w:val="ConsPlusNormal"/>
            </w:pPr>
            <w:r>
              <w:t>влияет на показатель результативности:</w:t>
            </w:r>
          </w:p>
          <w:p w:rsidR="00047E01" w:rsidRDefault="00047E01">
            <w:pPr>
              <w:pStyle w:val="ConsPlusNormal"/>
            </w:pPr>
            <w:r>
              <w:t>"Доля детей, охваченных разными видами отдыха и оздоровления, от общего количества обучающихся в общеобразовательных учреждениях"</w:t>
            </w:r>
          </w:p>
        </w:tc>
      </w:tr>
      <w:tr w:rsidR="00047E01">
        <w:tc>
          <w:tcPr>
            <w:tcW w:w="454" w:type="dxa"/>
          </w:tcPr>
          <w:p w:rsidR="00047E01" w:rsidRDefault="00047E01">
            <w:pPr>
              <w:pStyle w:val="ConsPlusNormal"/>
            </w:pPr>
            <w:r>
              <w:lastRenderedPageBreak/>
              <w:t>43</w:t>
            </w:r>
          </w:p>
        </w:tc>
        <w:tc>
          <w:tcPr>
            <w:tcW w:w="2835" w:type="dxa"/>
          </w:tcPr>
          <w:p w:rsidR="00047E01" w:rsidRDefault="00047E01">
            <w:pPr>
              <w:pStyle w:val="ConsPlusNormal"/>
            </w:pPr>
            <w:r>
              <w:t>Мероприятие 4.4. Мероприятия по обеспечению антитеррористической защищенности объектов</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создание безопасных и комфортных условий пребывания детей в летних оздоровительных лагерях</w:t>
            </w:r>
          </w:p>
        </w:tc>
        <w:tc>
          <w:tcPr>
            <w:tcW w:w="2374" w:type="dxa"/>
          </w:tcPr>
          <w:p w:rsidR="00047E01" w:rsidRDefault="00047E01">
            <w:pPr>
              <w:pStyle w:val="ConsPlusNormal"/>
            </w:pPr>
            <w:r>
              <w:t>повышение риска возникновения чрезвычайных ситуаций, снижение качества предоставляемых услуг</w:t>
            </w:r>
          </w:p>
        </w:tc>
        <w:tc>
          <w:tcPr>
            <w:tcW w:w="2869" w:type="dxa"/>
          </w:tcPr>
          <w:p w:rsidR="00047E01" w:rsidRDefault="00047E01">
            <w:pPr>
              <w:pStyle w:val="ConsPlusNormal"/>
            </w:pPr>
            <w:r>
              <w:t>влияет на показатель результативности:</w:t>
            </w:r>
          </w:p>
          <w:p w:rsidR="00047E01" w:rsidRDefault="00047E01">
            <w:pPr>
              <w:pStyle w:val="ConsPlusNormal"/>
            </w:pPr>
            <w:r>
              <w:t>"Доля детей, охваченных разными видами отдыха и оздоровления, от общего количества обучающихся в общеобразовательных учреждениях"</w:t>
            </w:r>
          </w:p>
        </w:tc>
      </w:tr>
      <w:tr w:rsidR="00047E01">
        <w:tc>
          <w:tcPr>
            <w:tcW w:w="454" w:type="dxa"/>
          </w:tcPr>
          <w:p w:rsidR="00047E01" w:rsidRDefault="00047E01">
            <w:pPr>
              <w:pStyle w:val="ConsPlusNormal"/>
            </w:pPr>
            <w:r>
              <w:t>44</w:t>
            </w:r>
          </w:p>
        </w:tc>
        <w:tc>
          <w:tcPr>
            <w:tcW w:w="15624" w:type="dxa"/>
            <w:gridSpan w:val="7"/>
          </w:tcPr>
          <w:p w:rsidR="00047E01" w:rsidRDefault="003E3D73">
            <w:pPr>
              <w:pStyle w:val="ConsPlusNormal"/>
              <w:outlineLvl w:val="2"/>
            </w:pPr>
            <w:hyperlink w:anchor="P1354" w:history="1">
              <w:r w:rsidR="00047E01">
                <w:rPr>
                  <w:color w:val="0000FF"/>
                </w:rPr>
                <w:t>Подпрограмма 5</w:t>
              </w:r>
            </w:hyperlink>
            <w:r w:rsidR="00047E01">
              <w:t xml:space="preserve"> "Развитие физической культуры и спорта в системе образования"</w:t>
            </w:r>
          </w:p>
        </w:tc>
      </w:tr>
      <w:tr w:rsidR="00047E01">
        <w:tc>
          <w:tcPr>
            <w:tcW w:w="454" w:type="dxa"/>
          </w:tcPr>
          <w:p w:rsidR="00047E01" w:rsidRDefault="00047E01">
            <w:pPr>
              <w:pStyle w:val="ConsPlusNormal"/>
            </w:pPr>
            <w:r>
              <w:t>45</w:t>
            </w:r>
          </w:p>
        </w:tc>
        <w:tc>
          <w:tcPr>
            <w:tcW w:w="2835" w:type="dxa"/>
          </w:tcPr>
          <w:p w:rsidR="00047E01" w:rsidRDefault="00047E01">
            <w:pPr>
              <w:pStyle w:val="ConsPlusNormal"/>
            </w:pPr>
            <w:r>
              <w:t>Мероприятие 5.1. Создание и укрепление материально-технической базы</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2022</w:t>
            </w:r>
          </w:p>
        </w:tc>
        <w:tc>
          <w:tcPr>
            <w:tcW w:w="2794" w:type="dxa"/>
          </w:tcPr>
          <w:p w:rsidR="00047E01" w:rsidRDefault="00047E01">
            <w:pPr>
              <w:pStyle w:val="ConsPlusNormal"/>
            </w:pPr>
            <w:r>
              <w:t>повышение качества инфраструктуры обучения, обеспечение условий для реализации ФГОС по предмету "Физическая культура"</w:t>
            </w:r>
          </w:p>
        </w:tc>
        <w:tc>
          <w:tcPr>
            <w:tcW w:w="2374" w:type="dxa"/>
          </w:tcPr>
          <w:p w:rsidR="00047E01" w:rsidRDefault="00047E01">
            <w:pPr>
              <w:pStyle w:val="ConsPlusNormal"/>
            </w:pPr>
            <w:r>
              <w:t>отсутствие условий для реализации ФГОС</w:t>
            </w:r>
          </w:p>
        </w:tc>
        <w:tc>
          <w:tcPr>
            <w:tcW w:w="2869" w:type="dxa"/>
          </w:tcPr>
          <w:p w:rsidR="00047E01" w:rsidRDefault="00047E01">
            <w:pPr>
              <w:pStyle w:val="ConsPlusNormal"/>
            </w:pPr>
            <w:r>
              <w:t>влияет на показатель результативности:</w:t>
            </w:r>
          </w:p>
          <w:p w:rsidR="00047E01" w:rsidRDefault="00047E01">
            <w:pPr>
              <w:pStyle w:val="ConsPlusNormal"/>
            </w:pPr>
            <w:r>
              <w:t>"Охват занимающихся физической культурой и спортом во внеурочное время от общей численности детей и подростков 7 - 18 лет"</w:t>
            </w:r>
          </w:p>
        </w:tc>
      </w:tr>
      <w:tr w:rsidR="00047E01">
        <w:tc>
          <w:tcPr>
            <w:tcW w:w="454" w:type="dxa"/>
          </w:tcPr>
          <w:p w:rsidR="00047E01" w:rsidRDefault="00047E01">
            <w:pPr>
              <w:pStyle w:val="ConsPlusNormal"/>
            </w:pPr>
            <w:r>
              <w:t>46</w:t>
            </w:r>
          </w:p>
        </w:tc>
        <w:tc>
          <w:tcPr>
            <w:tcW w:w="15624" w:type="dxa"/>
            <w:gridSpan w:val="7"/>
          </w:tcPr>
          <w:p w:rsidR="00047E01" w:rsidRDefault="003E3D73">
            <w:pPr>
              <w:pStyle w:val="ConsPlusNormal"/>
              <w:outlineLvl w:val="2"/>
            </w:pPr>
            <w:hyperlink w:anchor="P1444" w:history="1">
              <w:r w:rsidR="00047E01">
                <w:rPr>
                  <w:color w:val="0000FF"/>
                </w:rPr>
                <w:t>Подпрограмма 6</w:t>
              </w:r>
            </w:hyperlink>
            <w:r w:rsidR="00047E01">
              <w:t xml:space="preserve"> "Создание условий для инклюзивного образования детей с ограниченными возможностями здоровья"</w:t>
            </w:r>
          </w:p>
        </w:tc>
      </w:tr>
      <w:tr w:rsidR="00047E01">
        <w:tc>
          <w:tcPr>
            <w:tcW w:w="454" w:type="dxa"/>
          </w:tcPr>
          <w:p w:rsidR="00047E01" w:rsidRDefault="00047E01">
            <w:pPr>
              <w:pStyle w:val="ConsPlusNormal"/>
            </w:pPr>
            <w:r>
              <w:t>47</w:t>
            </w:r>
          </w:p>
        </w:tc>
        <w:tc>
          <w:tcPr>
            <w:tcW w:w="2835" w:type="dxa"/>
          </w:tcPr>
          <w:p w:rsidR="00047E01" w:rsidRDefault="00047E01">
            <w:pPr>
              <w:pStyle w:val="ConsPlusNormal"/>
            </w:pPr>
            <w:r>
              <w:t>Мероприятие 6.1. Обеспечение деятельности муниципальных учреждений</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создание условий для развития инклюзивного образования</w:t>
            </w:r>
          </w:p>
        </w:tc>
        <w:tc>
          <w:tcPr>
            <w:tcW w:w="2374" w:type="dxa"/>
          </w:tcPr>
          <w:p w:rsidR="00047E01" w:rsidRDefault="00047E01">
            <w:pPr>
              <w:pStyle w:val="ConsPlusNormal"/>
            </w:pPr>
            <w:r>
              <w:t>необеспеченность доступности общего образования</w:t>
            </w:r>
          </w:p>
        </w:tc>
        <w:tc>
          <w:tcPr>
            <w:tcW w:w="2869" w:type="dxa"/>
          </w:tcPr>
          <w:p w:rsidR="00047E01" w:rsidRDefault="00047E01">
            <w:pPr>
              <w:pStyle w:val="ConsPlusNormal"/>
            </w:pPr>
            <w:r>
              <w:t>влияет на показатели результативности:</w:t>
            </w:r>
          </w:p>
          <w:p w:rsidR="00047E01" w:rsidRDefault="00047E01">
            <w:pPr>
              <w:pStyle w:val="ConsPlusNormal"/>
            </w:pPr>
            <w:r>
              <w:t>"Охват детей с ОВЗ в общеобразовательных учреждениях доступным образованием";</w:t>
            </w:r>
          </w:p>
          <w:p w:rsidR="00047E01" w:rsidRDefault="00047E01">
            <w:pPr>
              <w:pStyle w:val="ConsPlusNormal"/>
            </w:pPr>
            <w:r>
              <w:t>"Охват детей, обучающихся по ФГОС для детей с ОВЗ и ФГОС для обучающихся с интеллектуальными нарушениями (умственной отсталостью)"</w:t>
            </w:r>
          </w:p>
        </w:tc>
      </w:tr>
      <w:tr w:rsidR="00047E01">
        <w:tc>
          <w:tcPr>
            <w:tcW w:w="454" w:type="dxa"/>
          </w:tcPr>
          <w:p w:rsidR="00047E01" w:rsidRDefault="00047E01">
            <w:pPr>
              <w:pStyle w:val="ConsPlusNormal"/>
            </w:pPr>
            <w:r>
              <w:lastRenderedPageBreak/>
              <w:t>48</w:t>
            </w:r>
          </w:p>
        </w:tc>
        <w:tc>
          <w:tcPr>
            <w:tcW w:w="2835" w:type="dxa"/>
          </w:tcPr>
          <w:p w:rsidR="00047E01" w:rsidRDefault="00047E01">
            <w:pPr>
              <w:pStyle w:val="ConsPlusNormal"/>
            </w:pPr>
            <w:r>
              <w:t>Мероприятие 6.2. Обеспечение доступности для инвалидов и иных маломобильных групп населения услуг, предоставляемых муниципальными учреждениями города</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2022</w:t>
            </w:r>
          </w:p>
        </w:tc>
        <w:tc>
          <w:tcPr>
            <w:tcW w:w="2794" w:type="dxa"/>
          </w:tcPr>
          <w:p w:rsidR="00047E01" w:rsidRDefault="00047E01">
            <w:pPr>
              <w:pStyle w:val="ConsPlusNormal"/>
            </w:pPr>
            <w:r>
              <w:t>создание условий для развития инклюзивного образования</w:t>
            </w:r>
          </w:p>
        </w:tc>
        <w:tc>
          <w:tcPr>
            <w:tcW w:w="2374" w:type="dxa"/>
          </w:tcPr>
          <w:p w:rsidR="00047E01" w:rsidRDefault="00047E01">
            <w:pPr>
              <w:pStyle w:val="ConsPlusNormal"/>
            </w:pPr>
            <w:r>
              <w:t>необеспеченность доступности общего образования</w:t>
            </w:r>
          </w:p>
        </w:tc>
        <w:tc>
          <w:tcPr>
            <w:tcW w:w="2869" w:type="dxa"/>
          </w:tcPr>
          <w:p w:rsidR="00047E01" w:rsidRDefault="00047E01">
            <w:pPr>
              <w:pStyle w:val="ConsPlusNormal"/>
            </w:pPr>
            <w:r>
              <w:t>влияет на показатели результативности:</w:t>
            </w:r>
          </w:p>
          <w:p w:rsidR="00047E01" w:rsidRDefault="00047E01">
            <w:pPr>
              <w:pStyle w:val="ConsPlusNormal"/>
            </w:pPr>
            <w:r>
              <w:t>"Охват детей с ОВЗ в общеобразовательных учреждениях доступным образованием";</w:t>
            </w:r>
          </w:p>
          <w:p w:rsidR="00047E01" w:rsidRDefault="00047E01">
            <w:pPr>
              <w:pStyle w:val="ConsPlusNormal"/>
            </w:pPr>
            <w:r>
              <w:t>"Охват детей, обучающихся по ФГОС для детей с ОВЗ и ФГОС для обучающихся с интеллектуальными нарушениями (умственной отсталостью)"</w:t>
            </w:r>
          </w:p>
        </w:tc>
      </w:tr>
      <w:tr w:rsidR="00047E01">
        <w:tc>
          <w:tcPr>
            <w:tcW w:w="454" w:type="dxa"/>
          </w:tcPr>
          <w:p w:rsidR="00047E01" w:rsidRDefault="00047E01">
            <w:pPr>
              <w:pStyle w:val="ConsPlusNormal"/>
            </w:pPr>
            <w:r>
              <w:t>49</w:t>
            </w:r>
          </w:p>
        </w:tc>
        <w:tc>
          <w:tcPr>
            <w:tcW w:w="2835" w:type="dxa"/>
          </w:tcPr>
          <w:p w:rsidR="00047E01" w:rsidRDefault="00047E01">
            <w:pPr>
              <w:pStyle w:val="ConsPlusNormal"/>
            </w:pPr>
            <w:r>
              <w:t>Мероприятие 6.3. Мероприятия по обеспечению антитеррористической защищенности объектов</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создание безопасных и комфортных условий пребывания детей в учреждениях</w:t>
            </w:r>
          </w:p>
        </w:tc>
        <w:tc>
          <w:tcPr>
            <w:tcW w:w="2374" w:type="dxa"/>
          </w:tcPr>
          <w:p w:rsidR="00047E01" w:rsidRDefault="00047E01">
            <w:pPr>
              <w:pStyle w:val="ConsPlusNormal"/>
            </w:pPr>
            <w:r>
              <w:t>повышение риска возникновения чрезвычайных ситуаций, снижение качества предоставляемых услуг</w:t>
            </w:r>
          </w:p>
        </w:tc>
        <w:tc>
          <w:tcPr>
            <w:tcW w:w="2869" w:type="dxa"/>
          </w:tcPr>
          <w:p w:rsidR="00047E01" w:rsidRDefault="00047E01">
            <w:pPr>
              <w:pStyle w:val="ConsPlusNormal"/>
            </w:pPr>
            <w:r>
              <w:t>влияет на показатели результативности:</w:t>
            </w:r>
          </w:p>
          <w:p w:rsidR="00047E01" w:rsidRDefault="00047E01">
            <w:pPr>
              <w:pStyle w:val="ConsPlusNormal"/>
            </w:pPr>
            <w:r>
              <w:t>"Охват детей с ОВЗ в общеобразовательных учреждениях доступным образованием";</w:t>
            </w:r>
          </w:p>
          <w:p w:rsidR="00047E01" w:rsidRDefault="00047E01">
            <w:pPr>
              <w:pStyle w:val="ConsPlusNormal"/>
            </w:pPr>
            <w:r>
              <w:t>"Охват детей, обучающихся по ФГОС для детей с ОВЗ и ФГОС для обучающихся с интеллектуальными нарушениями (умственной отсталостью)"</w:t>
            </w:r>
          </w:p>
        </w:tc>
      </w:tr>
      <w:tr w:rsidR="00047E01">
        <w:tc>
          <w:tcPr>
            <w:tcW w:w="454" w:type="dxa"/>
          </w:tcPr>
          <w:p w:rsidR="00047E01" w:rsidRDefault="00047E01">
            <w:pPr>
              <w:pStyle w:val="ConsPlusNormal"/>
            </w:pPr>
            <w:r>
              <w:t>50</w:t>
            </w:r>
          </w:p>
        </w:tc>
        <w:tc>
          <w:tcPr>
            <w:tcW w:w="2835" w:type="dxa"/>
          </w:tcPr>
          <w:p w:rsidR="00047E01" w:rsidRDefault="00047E01">
            <w:pPr>
              <w:pStyle w:val="ConsPlusNormal"/>
            </w:pPr>
            <w:r>
              <w:t>Мероприятие 6.4. Обеспечение безопасности жизнедеятельности муниципальных учреждений</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повышение безопасности образовательных учреждений, улучшение условий пребывания детей в образовательных учреждениях</w:t>
            </w:r>
          </w:p>
        </w:tc>
        <w:tc>
          <w:tcPr>
            <w:tcW w:w="2374" w:type="dxa"/>
          </w:tcPr>
          <w:p w:rsidR="00047E01" w:rsidRDefault="00047E01">
            <w:pPr>
              <w:pStyle w:val="ConsPlusNormal"/>
            </w:pPr>
            <w:r>
              <w:t>риски возникновения чрезвычайных ситуаций</w:t>
            </w:r>
          </w:p>
        </w:tc>
        <w:tc>
          <w:tcPr>
            <w:tcW w:w="2869" w:type="dxa"/>
          </w:tcPr>
          <w:p w:rsidR="00047E01" w:rsidRDefault="00047E01">
            <w:pPr>
              <w:pStyle w:val="ConsPlusNormal"/>
            </w:pPr>
            <w:r>
              <w:t>влияет на показатели результативности:</w:t>
            </w:r>
          </w:p>
          <w:p w:rsidR="00047E01" w:rsidRDefault="00047E01">
            <w:pPr>
              <w:pStyle w:val="ConsPlusNormal"/>
            </w:pPr>
            <w:r>
              <w:t>"Охват детей с ОВЗ в общеобразовательных учреждениях доступным образованием";</w:t>
            </w:r>
          </w:p>
          <w:p w:rsidR="00047E01" w:rsidRDefault="00047E01">
            <w:pPr>
              <w:pStyle w:val="ConsPlusNormal"/>
            </w:pPr>
            <w:r>
              <w:t xml:space="preserve">"Охват детей, обучающихся по ФГОС для детей с ОВЗ и </w:t>
            </w:r>
            <w:r>
              <w:lastRenderedPageBreak/>
              <w:t>ФГОС для обучающихся с интеллектуальными нарушениями (умственной отсталостью)"</w:t>
            </w:r>
          </w:p>
        </w:tc>
      </w:tr>
      <w:tr w:rsidR="00047E01">
        <w:tc>
          <w:tcPr>
            <w:tcW w:w="454" w:type="dxa"/>
          </w:tcPr>
          <w:p w:rsidR="00047E01" w:rsidRDefault="00047E01">
            <w:pPr>
              <w:pStyle w:val="ConsPlusNormal"/>
            </w:pPr>
            <w:r>
              <w:lastRenderedPageBreak/>
              <w:t>51</w:t>
            </w:r>
          </w:p>
        </w:tc>
        <w:tc>
          <w:tcPr>
            <w:tcW w:w="2835" w:type="dxa"/>
          </w:tcPr>
          <w:p w:rsidR="00047E01" w:rsidRDefault="00047E01">
            <w:pPr>
              <w:pStyle w:val="ConsPlusNormal"/>
            </w:pPr>
            <w:r>
              <w:t>Мероприятие 6.5. Подготовка к новому учебному году</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повышение безопасности образовательных учреждений, улучшение условий пребывания детей в образовательных учреждениях</w:t>
            </w:r>
          </w:p>
        </w:tc>
        <w:tc>
          <w:tcPr>
            <w:tcW w:w="2374" w:type="dxa"/>
          </w:tcPr>
          <w:p w:rsidR="00047E01" w:rsidRDefault="00047E01">
            <w:pPr>
              <w:pStyle w:val="ConsPlusNormal"/>
            </w:pPr>
            <w:r>
              <w:t>риски возникновения чрезвычайных ситуаций</w:t>
            </w:r>
          </w:p>
        </w:tc>
        <w:tc>
          <w:tcPr>
            <w:tcW w:w="2869" w:type="dxa"/>
          </w:tcPr>
          <w:p w:rsidR="00047E01" w:rsidRDefault="00047E01">
            <w:pPr>
              <w:pStyle w:val="ConsPlusNormal"/>
            </w:pPr>
            <w:r>
              <w:t>влияет на показатели результативности:</w:t>
            </w:r>
          </w:p>
          <w:p w:rsidR="00047E01" w:rsidRDefault="00047E01">
            <w:pPr>
              <w:pStyle w:val="ConsPlusNormal"/>
            </w:pPr>
            <w:r>
              <w:t>"Охват детей с ОВЗ в общеобразовательных учреждениях доступным образованием";</w:t>
            </w:r>
          </w:p>
          <w:p w:rsidR="00047E01" w:rsidRDefault="00047E01">
            <w:pPr>
              <w:pStyle w:val="ConsPlusNormal"/>
            </w:pPr>
            <w:r>
              <w:t>"Охват детей, обучающихся по ФГОС для детей с ОВЗ и ФГОС для обучающихся с интеллектуальными нарушениями (умственной отсталостью)"</w:t>
            </w:r>
          </w:p>
        </w:tc>
      </w:tr>
      <w:tr w:rsidR="00047E01">
        <w:tc>
          <w:tcPr>
            <w:tcW w:w="454" w:type="dxa"/>
          </w:tcPr>
          <w:p w:rsidR="00047E01" w:rsidRDefault="00047E01">
            <w:pPr>
              <w:pStyle w:val="ConsPlusNormal"/>
            </w:pPr>
            <w:r>
              <w:t>52</w:t>
            </w:r>
          </w:p>
        </w:tc>
        <w:tc>
          <w:tcPr>
            <w:tcW w:w="15624" w:type="dxa"/>
            <w:gridSpan w:val="7"/>
          </w:tcPr>
          <w:p w:rsidR="00047E01" w:rsidRDefault="003E3D73">
            <w:pPr>
              <w:pStyle w:val="ConsPlusNormal"/>
              <w:outlineLvl w:val="2"/>
            </w:pPr>
            <w:hyperlink w:anchor="P1573" w:history="1">
              <w:r w:rsidR="00047E01">
                <w:rPr>
                  <w:color w:val="0000FF"/>
                </w:rPr>
                <w:t>Подпрограмма 7</w:t>
              </w:r>
            </w:hyperlink>
            <w:r w:rsidR="00047E01">
              <w:t xml:space="preserve"> "Организация питания обучающихся"</w:t>
            </w:r>
          </w:p>
        </w:tc>
      </w:tr>
      <w:tr w:rsidR="00047E01">
        <w:tc>
          <w:tcPr>
            <w:tcW w:w="454" w:type="dxa"/>
          </w:tcPr>
          <w:p w:rsidR="00047E01" w:rsidRDefault="00047E01">
            <w:pPr>
              <w:pStyle w:val="ConsPlusNormal"/>
            </w:pPr>
            <w:r>
              <w:t>53</w:t>
            </w:r>
          </w:p>
        </w:tc>
        <w:tc>
          <w:tcPr>
            <w:tcW w:w="2835" w:type="dxa"/>
          </w:tcPr>
          <w:p w:rsidR="00047E01" w:rsidRDefault="00047E01">
            <w:pPr>
              <w:pStyle w:val="ConsPlusNormal"/>
            </w:pPr>
            <w:r>
              <w:t>Мероприятие 7.1. Обеспечение деятельности муниципальных учреждений</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повышение охвата обучающихся горячим питанием и повышение качества организации питания</w:t>
            </w:r>
          </w:p>
        </w:tc>
        <w:tc>
          <w:tcPr>
            <w:tcW w:w="2374" w:type="dxa"/>
          </w:tcPr>
          <w:p w:rsidR="00047E01" w:rsidRDefault="00047E01">
            <w:pPr>
              <w:pStyle w:val="ConsPlusNormal"/>
            </w:pPr>
            <w:r>
              <w:t>возможное ухудшение состояния здоровья учащихся, снижение результатов обученности</w:t>
            </w:r>
          </w:p>
        </w:tc>
        <w:tc>
          <w:tcPr>
            <w:tcW w:w="2869" w:type="dxa"/>
          </w:tcPr>
          <w:p w:rsidR="00047E01" w:rsidRDefault="00047E01">
            <w:pPr>
              <w:pStyle w:val="ConsPlusNormal"/>
            </w:pPr>
            <w:r>
              <w:t>влияет на показатели результативности: "Доля обучающихся 1 - 4-х классов муниципальных общеобразовательных организаций, обеспеченных бесплатным горячим питанием";</w:t>
            </w:r>
          </w:p>
          <w:p w:rsidR="00047E01" w:rsidRDefault="00047E01">
            <w:pPr>
              <w:pStyle w:val="ConsPlusNormal"/>
            </w:pPr>
            <w:r>
              <w:t>"Охват обучающихся муниципальных общеобразовательных организаций горячим питанием"</w:t>
            </w:r>
          </w:p>
        </w:tc>
      </w:tr>
      <w:tr w:rsidR="00047E01">
        <w:tc>
          <w:tcPr>
            <w:tcW w:w="454" w:type="dxa"/>
          </w:tcPr>
          <w:p w:rsidR="00047E01" w:rsidRDefault="00047E01">
            <w:pPr>
              <w:pStyle w:val="ConsPlusNormal"/>
            </w:pPr>
            <w:r>
              <w:lastRenderedPageBreak/>
              <w:t>54</w:t>
            </w:r>
          </w:p>
        </w:tc>
        <w:tc>
          <w:tcPr>
            <w:tcW w:w="2835" w:type="dxa"/>
          </w:tcPr>
          <w:p w:rsidR="00047E01" w:rsidRDefault="00047E01">
            <w:pPr>
              <w:pStyle w:val="ConsPlusNormal"/>
            </w:pPr>
            <w:r>
              <w:t>Мероприятие 7.2. Обеспечение питанием детей из семей со среднедушевым доходом ниже прожиточного минимума, посещающих группы продленного дня в общеобразовательных учреждениях, без взимания платы</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сохранение и укрепление здоровья обучающихся путем обеспечения их безопасным и сбалансированным питанием в соответствии с физиологическими нормами</w:t>
            </w:r>
          </w:p>
        </w:tc>
        <w:tc>
          <w:tcPr>
            <w:tcW w:w="2374" w:type="dxa"/>
          </w:tcPr>
          <w:p w:rsidR="00047E01" w:rsidRDefault="00047E01">
            <w:pPr>
              <w:pStyle w:val="ConsPlusNormal"/>
            </w:pPr>
            <w:r>
              <w:t>возможное ухудшение состояния здоровья учащихся, снижение результатов обученности</w:t>
            </w:r>
          </w:p>
        </w:tc>
        <w:tc>
          <w:tcPr>
            <w:tcW w:w="2869" w:type="dxa"/>
          </w:tcPr>
          <w:p w:rsidR="00047E01" w:rsidRDefault="00047E01">
            <w:pPr>
              <w:pStyle w:val="ConsPlusNormal"/>
            </w:pPr>
            <w:r>
              <w:t>влияет на показатели результативности: "Доля обучающихся 1 - 4-х классов муниципальных общеобразовательных организаций, обеспеченных бесплатным горячим питанием";</w:t>
            </w:r>
          </w:p>
          <w:p w:rsidR="00047E01" w:rsidRDefault="00047E01">
            <w:pPr>
              <w:pStyle w:val="ConsPlusNormal"/>
            </w:pPr>
            <w:r>
              <w:t>"Охват обучающихся муниципальных общеобразовательных организаций горячим питанием"</w:t>
            </w:r>
          </w:p>
        </w:tc>
      </w:tr>
      <w:tr w:rsidR="00047E01">
        <w:tc>
          <w:tcPr>
            <w:tcW w:w="454" w:type="dxa"/>
          </w:tcPr>
          <w:p w:rsidR="00047E01" w:rsidRDefault="00047E01">
            <w:pPr>
              <w:pStyle w:val="ConsPlusNormal"/>
            </w:pPr>
            <w:r>
              <w:t>55</w:t>
            </w:r>
          </w:p>
        </w:tc>
        <w:tc>
          <w:tcPr>
            <w:tcW w:w="2835" w:type="dxa"/>
          </w:tcPr>
          <w:p w:rsidR="00047E01" w:rsidRDefault="00047E01">
            <w:pPr>
              <w:pStyle w:val="ConsPlusNormal"/>
            </w:pPr>
            <w:r>
              <w:t>Мероприятие 7.3.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сохранение и укрепление здоровья обучающихся путем обеспечения их безопасным и сбалансированным питанием в соответствии с физиологическими нормами</w:t>
            </w:r>
          </w:p>
        </w:tc>
        <w:tc>
          <w:tcPr>
            <w:tcW w:w="2374" w:type="dxa"/>
          </w:tcPr>
          <w:p w:rsidR="00047E01" w:rsidRDefault="00047E01">
            <w:pPr>
              <w:pStyle w:val="ConsPlusNormal"/>
            </w:pPr>
            <w:r>
              <w:t>возможное ухудшение состояния здоровья учащихся, снижение результатов обученности</w:t>
            </w:r>
          </w:p>
        </w:tc>
        <w:tc>
          <w:tcPr>
            <w:tcW w:w="2869" w:type="dxa"/>
          </w:tcPr>
          <w:p w:rsidR="00047E01" w:rsidRDefault="00047E01">
            <w:pPr>
              <w:pStyle w:val="ConsPlusNormal"/>
            </w:pPr>
            <w:r>
              <w:t>влияет на показатель результативности:</w:t>
            </w:r>
          </w:p>
          <w:p w:rsidR="00047E01" w:rsidRDefault="00047E01">
            <w:pPr>
              <w:pStyle w:val="ConsPlusNormal"/>
            </w:pPr>
            <w:r>
              <w:t>"Охват обучающихся муниципальных общеобразовательных организаций горячим питанием"</w:t>
            </w:r>
          </w:p>
        </w:tc>
      </w:tr>
      <w:tr w:rsidR="00047E01">
        <w:tc>
          <w:tcPr>
            <w:tcW w:w="454" w:type="dxa"/>
          </w:tcPr>
          <w:p w:rsidR="00047E01" w:rsidRDefault="00047E01">
            <w:pPr>
              <w:pStyle w:val="ConsPlusNormal"/>
            </w:pPr>
            <w:r>
              <w:t>56</w:t>
            </w:r>
          </w:p>
        </w:tc>
        <w:tc>
          <w:tcPr>
            <w:tcW w:w="2835" w:type="dxa"/>
          </w:tcPr>
          <w:p w:rsidR="00047E01" w:rsidRDefault="00047E01">
            <w:pPr>
              <w:pStyle w:val="ConsPlusNormal"/>
            </w:pPr>
            <w:r>
              <w:t xml:space="preserve">Мероприятие 7.4.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w:t>
            </w:r>
            <w:r>
              <w:lastRenderedPageBreak/>
              <w:t>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p>
        </w:tc>
        <w:tc>
          <w:tcPr>
            <w:tcW w:w="2134" w:type="dxa"/>
          </w:tcPr>
          <w:p w:rsidR="00047E01" w:rsidRDefault="00047E01">
            <w:pPr>
              <w:pStyle w:val="ConsPlusNormal"/>
            </w:pPr>
            <w:r>
              <w:lastRenderedPageBreak/>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сохранение и укрепление здоровья обучающихся путем обеспечения их безопасным и сбалансированным питанием в соответствии с физиологическими нормами</w:t>
            </w:r>
          </w:p>
        </w:tc>
        <w:tc>
          <w:tcPr>
            <w:tcW w:w="2374" w:type="dxa"/>
          </w:tcPr>
          <w:p w:rsidR="00047E01" w:rsidRDefault="00047E01">
            <w:pPr>
              <w:pStyle w:val="ConsPlusNormal"/>
            </w:pPr>
            <w:r>
              <w:t>возможное ухудшение состояния здоровья учащихся, снижение результатов обученности</w:t>
            </w:r>
          </w:p>
        </w:tc>
        <w:tc>
          <w:tcPr>
            <w:tcW w:w="2869" w:type="dxa"/>
          </w:tcPr>
          <w:p w:rsidR="00047E01" w:rsidRDefault="00047E01">
            <w:pPr>
              <w:pStyle w:val="ConsPlusNormal"/>
            </w:pPr>
            <w:r>
              <w:t>влияет на показатели результативности: "Доля обучающихся 1 - 4-х классов муниципальных общеобразовательных организаций, обеспеченных бесплатным горячим питанием";</w:t>
            </w:r>
          </w:p>
          <w:p w:rsidR="00047E01" w:rsidRDefault="00047E01">
            <w:pPr>
              <w:pStyle w:val="ConsPlusNormal"/>
            </w:pPr>
            <w:r>
              <w:t xml:space="preserve">"Охват обучающихся </w:t>
            </w:r>
            <w:r>
              <w:lastRenderedPageBreak/>
              <w:t>муниципальных общеобразовательных организаций горячим питанием"</w:t>
            </w:r>
          </w:p>
        </w:tc>
      </w:tr>
      <w:tr w:rsidR="00047E01">
        <w:tc>
          <w:tcPr>
            <w:tcW w:w="454" w:type="dxa"/>
          </w:tcPr>
          <w:p w:rsidR="00047E01" w:rsidRDefault="00047E01">
            <w:pPr>
              <w:pStyle w:val="ConsPlusNormal"/>
            </w:pPr>
            <w:r>
              <w:lastRenderedPageBreak/>
              <w:t>57</w:t>
            </w:r>
          </w:p>
        </w:tc>
        <w:tc>
          <w:tcPr>
            <w:tcW w:w="2835" w:type="dxa"/>
          </w:tcPr>
          <w:p w:rsidR="00047E01" w:rsidRDefault="00047E01">
            <w:pPr>
              <w:pStyle w:val="ConsPlusNormal"/>
            </w:pPr>
            <w:r>
              <w:t>Мероприятие 7.5. Совершенствование организации школьного питания</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2022</w:t>
            </w:r>
          </w:p>
        </w:tc>
        <w:tc>
          <w:tcPr>
            <w:tcW w:w="2794" w:type="dxa"/>
          </w:tcPr>
          <w:p w:rsidR="00047E01" w:rsidRDefault="00047E01">
            <w:pPr>
              <w:pStyle w:val="ConsPlusNormal"/>
            </w:pPr>
            <w:r>
              <w:t>повышение охвата горячим питанием и повышение качества организации питания</w:t>
            </w:r>
          </w:p>
        </w:tc>
        <w:tc>
          <w:tcPr>
            <w:tcW w:w="2374" w:type="dxa"/>
          </w:tcPr>
          <w:p w:rsidR="00047E01" w:rsidRDefault="00047E01">
            <w:pPr>
              <w:pStyle w:val="ConsPlusNormal"/>
            </w:pPr>
            <w:r>
              <w:t>возможное ухудшение состояния здоровья учащихся, снижение результатов обученности</w:t>
            </w:r>
          </w:p>
        </w:tc>
        <w:tc>
          <w:tcPr>
            <w:tcW w:w="2869" w:type="dxa"/>
          </w:tcPr>
          <w:p w:rsidR="00047E01" w:rsidRDefault="00047E01">
            <w:pPr>
              <w:pStyle w:val="ConsPlusNormal"/>
            </w:pPr>
            <w:r>
              <w:t>влияет на показатели результативности:</w:t>
            </w:r>
          </w:p>
          <w:p w:rsidR="00047E01" w:rsidRDefault="00047E01">
            <w:pPr>
              <w:pStyle w:val="ConsPlusNormal"/>
            </w:pPr>
            <w:r>
              <w:t>"Доля обучающихся 1 - 4-х классов муниципальных общеобразовательных организаций, обеспеченных бесплатным горячим питанием";</w:t>
            </w:r>
          </w:p>
          <w:p w:rsidR="00047E01" w:rsidRDefault="00047E01">
            <w:pPr>
              <w:pStyle w:val="ConsPlusNormal"/>
            </w:pPr>
            <w:r>
              <w:t>"Охват обучающихся муниципальных общеобразовательных организаций горячим питанием"</w:t>
            </w:r>
          </w:p>
        </w:tc>
      </w:tr>
      <w:tr w:rsidR="00047E01">
        <w:tc>
          <w:tcPr>
            <w:tcW w:w="454" w:type="dxa"/>
          </w:tcPr>
          <w:p w:rsidR="00047E01" w:rsidRDefault="00047E01">
            <w:pPr>
              <w:pStyle w:val="ConsPlusNormal"/>
            </w:pPr>
            <w:r>
              <w:t>58</w:t>
            </w:r>
          </w:p>
        </w:tc>
        <w:tc>
          <w:tcPr>
            <w:tcW w:w="15624" w:type="dxa"/>
            <w:gridSpan w:val="7"/>
          </w:tcPr>
          <w:p w:rsidR="00047E01" w:rsidRDefault="003E3D73">
            <w:pPr>
              <w:pStyle w:val="ConsPlusNormal"/>
              <w:outlineLvl w:val="2"/>
            </w:pPr>
            <w:hyperlink w:anchor="P1724" w:history="1">
              <w:r w:rsidR="00047E01">
                <w:rPr>
                  <w:color w:val="0000FF"/>
                </w:rPr>
                <w:t>Подпрограмма 8</w:t>
              </w:r>
            </w:hyperlink>
            <w:r w:rsidR="00047E01">
              <w:t xml:space="preserve"> "Обеспечение реализации муниципальной программы"</w:t>
            </w:r>
          </w:p>
        </w:tc>
      </w:tr>
      <w:tr w:rsidR="00047E01">
        <w:tc>
          <w:tcPr>
            <w:tcW w:w="454" w:type="dxa"/>
          </w:tcPr>
          <w:p w:rsidR="00047E01" w:rsidRDefault="00047E01">
            <w:pPr>
              <w:pStyle w:val="ConsPlusNormal"/>
            </w:pPr>
            <w:r>
              <w:t>59</w:t>
            </w:r>
          </w:p>
        </w:tc>
        <w:tc>
          <w:tcPr>
            <w:tcW w:w="2835" w:type="dxa"/>
          </w:tcPr>
          <w:p w:rsidR="00047E01" w:rsidRDefault="00047E01">
            <w:pPr>
              <w:pStyle w:val="ConsPlusNormal"/>
            </w:pPr>
            <w:r>
              <w:t>Мероприятие 8.1. Обеспечение функций, возложенных на органы местного самоуправления</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обеспечение деятельности и выполнения функций управления отраслью "Образование" в городе Красноярске</w:t>
            </w:r>
          </w:p>
        </w:tc>
        <w:tc>
          <w:tcPr>
            <w:tcW w:w="2374" w:type="dxa"/>
          </w:tcPr>
          <w:p w:rsidR="00047E01" w:rsidRDefault="00047E01">
            <w:pPr>
              <w:pStyle w:val="ConsPlusNormal"/>
            </w:pPr>
            <w:r>
              <w:t>отсутствие эффективной организационной модели, обеспечивающей реализацию муниципальной программы</w:t>
            </w:r>
          </w:p>
        </w:tc>
        <w:tc>
          <w:tcPr>
            <w:tcW w:w="2869" w:type="dxa"/>
          </w:tcPr>
          <w:p w:rsidR="00047E01" w:rsidRDefault="00047E01">
            <w:pPr>
              <w:pStyle w:val="ConsPlusNormal"/>
            </w:pPr>
            <w:r>
              <w:t>влияет на показатель результативности:</w:t>
            </w:r>
          </w:p>
          <w:p w:rsidR="00047E01" w:rsidRDefault="00047E01">
            <w:pPr>
              <w:pStyle w:val="ConsPlusNormal"/>
            </w:pPr>
            <w:r>
              <w:t>"Количество муниципальных учреждений,</w:t>
            </w:r>
          </w:p>
          <w:p w:rsidR="00047E01" w:rsidRDefault="00047E01">
            <w:pPr>
              <w:pStyle w:val="ConsPlusNormal"/>
            </w:pPr>
            <w:r>
              <w:t>в которых проведены контрольные мероприятия по исполнению бюджета"</w:t>
            </w:r>
          </w:p>
        </w:tc>
      </w:tr>
      <w:tr w:rsidR="00047E01">
        <w:tc>
          <w:tcPr>
            <w:tcW w:w="454" w:type="dxa"/>
          </w:tcPr>
          <w:p w:rsidR="00047E01" w:rsidRDefault="00047E01">
            <w:pPr>
              <w:pStyle w:val="ConsPlusNormal"/>
            </w:pPr>
            <w:r>
              <w:lastRenderedPageBreak/>
              <w:t>60</w:t>
            </w:r>
          </w:p>
        </w:tc>
        <w:tc>
          <w:tcPr>
            <w:tcW w:w="2835" w:type="dxa"/>
          </w:tcPr>
          <w:p w:rsidR="00047E01" w:rsidRDefault="00047E01">
            <w:pPr>
              <w:pStyle w:val="ConsPlusNormal"/>
            </w:pPr>
            <w:r>
              <w:t>Мероприятие 8.2. Выполнение функций муниципальных казенных учреждений (централизованные бухгалтерии, прочие учреждения)</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повышение эффективности бюджетных расходов, улучшение качества финансового управления, а также внедрение современных методик и технологий планирования и контроля исполнения бюджета</w:t>
            </w:r>
          </w:p>
        </w:tc>
        <w:tc>
          <w:tcPr>
            <w:tcW w:w="2374" w:type="dxa"/>
          </w:tcPr>
          <w:p w:rsidR="00047E01" w:rsidRDefault="00047E01">
            <w:pPr>
              <w:pStyle w:val="ConsPlusNormal"/>
            </w:pPr>
            <w:r>
              <w:t>снижение контроля за использованием бюджетных средств подведомственными муниципальным учреждениями, нарушение законодательства Российской Федерации</w:t>
            </w:r>
          </w:p>
        </w:tc>
        <w:tc>
          <w:tcPr>
            <w:tcW w:w="2869" w:type="dxa"/>
          </w:tcPr>
          <w:p w:rsidR="00047E01" w:rsidRDefault="00047E01">
            <w:pPr>
              <w:pStyle w:val="ConsPlusNormal"/>
            </w:pPr>
            <w:r>
              <w:t>влияет на показатели результативности:</w:t>
            </w:r>
          </w:p>
          <w:p w:rsidR="00047E01" w:rsidRDefault="00047E01">
            <w:pPr>
              <w:pStyle w:val="ConsPlusNormal"/>
            </w:pPr>
            <w:r>
              <w:t>"Количество муниципальных учреждений,</w:t>
            </w:r>
          </w:p>
          <w:p w:rsidR="00047E01" w:rsidRDefault="00047E01">
            <w:pPr>
              <w:pStyle w:val="ConsPlusNormal"/>
            </w:pPr>
            <w:r>
              <w:t>в которых проведены контрольные мероприятия по исполнению бюджета"; "Количество приобретенных автобусов для перевозки учащихся"</w:t>
            </w:r>
          </w:p>
        </w:tc>
      </w:tr>
      <w:tr w:rsidR="00047E01">
        <w:tc>
          <w:tcPr>
            <w:tcW w:w="454" w:type="dxa"/>
          </w:tcPr>
          <w:p w:rsidR="00047E01" w:rsidRDefault="00047E01">
            <w:pPr>
              <w:pStyle w:val="ConsPlusNormal"/>
            </w:pPr>
            <w:r>
              <w:t>61</w:t>
            </w:r>
          </w:p>
        </w:tc>
        <w:tc>
          <w:tcPr>
            <w:tcW w:w="2835" w:type="dxa"/>
          </w:tcPr>
          <w:p w:rsidR="00047E01" w:rsidRDefault="00047E01">
            <w:pPr>
              <w:pStyle w:val="ConsPlusNormal"/>
            </w:pPr>
            <w:r>
              <w:t>Мероприятие 8.3. Организация и проведение массовых мероприятий</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проведение новогодних мероприятий для учащихся общеобразовательных учреждений города Красноярска</w:t>
            </w:r>
          </w:p>
        </w:tc>
        <w:tc>
          <w:tcPr>
            <w:tcW w:w="2374" w:type="dxa"/>
          </w:tcPr>
          <w:p w:rsidR="00047E01" w:rsidRDefault="00047E01">
            <w:pPr>
              <w:pStyle w:val="ConsPlusNormal"/>
            </w:pPr>
            <w:r>
              <w:t>уменьшение охвата детей новогодними мероприятиями</w:t>
            </w:r>
          </w:p>
        </w:tc>
        <w:tc>
          <w:tcPr>
            <w:tcW w:w="2869" w:type="dxa"/>
          </w:tcPr>
          <w:p w:rsidR="00047E01" w:rsidRDefault="00047E01">
            <w:pPr>
              <w:pStyle w:val="ConsPlusNormal"/>
            </w:pPr>
            <w:r>
              <w:t>влияет на показатель результативности:</w:t>
            </w:r>
          </w:p>
          <w:p w:rsidR="00047E01" w:rsidRDefault="00047E01">
            <w:pPr>
              <w:pStyle w:val="ConsPlusNormal"/>
            </w:pPr>
            <w:r>
              <w:t>"Охват целевой аудитории культурно-массовыми мероприятиями"</w:t>
            </w:r>
          </w:p>
        </w:tc>
      </w:tr>
      <w:tr w:rsidR="00047E01">
        <w:tc>
          <w:tcPr>
            <w:tcW w:w="454" w:type="dxa"/>
          </w:tcPr>
          <w:p w:rsidR="00047E01" w:rsidRDefault="00047E01">
            <w:pPr>
              <w:pStyle w:val="ConsPlusNormal"/>
            </w:pPr>
            <w:r>
              <w:t>62</w:t>
            </w:r>
          </w:p>
        </w:tc>
        <w:tc>
          <w:tcPr>
            <w:tcW w:w="2835" w:type="dxa"/>
          </w:tcPr>
          <w:p w:rsidR="00047E01" w:rsidRDefault="00047E01">
            <w:pPr>
              <w:pStyle w:val="ConsPlusNormal"/>
            </w:pPr>
            <w:r>
              <w:t>Мероприятие 8.4. Выплата премии Главы города в области образования</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обеспечение стимулирования работников сферы образования города на достижение максимального результата в рамках своей профессиональной деятельности</w:t>
            </w:r>
          </w:p>
        </w:tc>
        <w:tc>
          <w:tcPr>
            <w:tcW w:w="2374" w:type="dxa"/>
          </w:tcPr>
          <w:p w:rsidR="00047E01" w:rsidRDefault="00047E01">
            <w:pPr>
              <w:pStyle w:val="ConsPlusNormal"/>
            </w:pPr>
            <w:r>
              <w:t>снижение качества предоставления услуг образования</w:t>
            </w:r>
          </w:p>
        </w:tc>
        <w:tc>
          <w:tcPr>
            <w:tcW w:w="2869" w:type="dxa"/>
          </w:tcPr>
          <w:p w:rsidR="00047E01" w:rsidRDefault="00047E01">
            <w:pPr>
              <w:pStyle w:val="ConsPlusNormal"/>
            </w:pPr>
            <w:r>
              <w:t>влияет на показатель результативности:</w:t>
            </w:r>
          </w:p>
          <w:p w:rsidR="00047E01" w:rsidRDefault="00047E01">
            <w:pPr>
              <w:pStyle w:val="ConsPlusNormal"/>
            </w:pPr>
            <w:r>
              <w:t>"Количество премий Главы города в области образования"</w:t>
            </w:r>
          </w:p>
        </w:tc>
      </w:tr>
      <w:tr w:rsidR="00047E01">
        <w:tc>
          <w:tcPr>
            <w:tcW w:w="454" w:type="dxa"/>
          </w:tcPr>
          <w:p w:rsidR="00047E01" w:rsidRDefault="00047E01">
            <w:pPr>
              <w:pStyle w:val="ConsPlusNormal"/>
            </w:pPr>
            <w:r>
              <w:t>63</w:t>
            </w:r>
          </w:p>
        </w:tc>
        <w:tc>
          <w:tcPr>
            <w:tcW w:w="2835" w:type="dxa"/>
          </w:tcPr>
          <w:p w:rsidR="00047E01" w:rsidRDefault="00047E01">
            <w:pPr>
              <w:pStyle w:val="ConsPlusNormal"/>
            </w:pPr>
            <w:r>
              <w:t xml:space="preserve">Мероприятие 8.5. Выплата денежной премии абсолютному победителю и приобретение ценных подарков победителям в трех номинациях профессионального конкурса "Учитель года </w:t>
            </w:r>
            <w:r>
              <w:lastRenderedPageBreak/>
              <w:t>города Красноярска"</w:t>
            </w:r>
          </w:p>
        </w:tc>
        <w:tc>
          <w:tcPr>
            <w:tcW w:w="2134" w:type="dxa"/>
          </w:tcPr>
          <w:p w:rsidR="00047E01" w:rsidRDefault="00047E01">
            <w:pPr>
              <w:pStyle w:val="ConsPlusNormal"/>
            </w:pPr>
            <w:r>
              <w:lastRenderedPageBreak/>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 xml:space="preserve">обеспечение развития творческой деятельности педагогических работников по обновлению содержания образования, поддержки новых технологий в организации образовательного </w:t>
            </w:r>
            <w:r>
              <w:lastRenderedPageBreak/>
              <w:t>процесса, выявления, поддержки и поощрения лучших педагогических работников системы образования города Красноярска</w:t>
            </w:r>
          </w:p>
        </w:tc>
        <w:tc>
          <w:tcPr>
            <w:tcW w:w="2374" w:type="dxa"/>
          </w:tcPr>
          <w:p w:rsidR="00047E01" w:rsidRDefault="00047E01">
            <w:pPr>
              <w:pStyle w:val="ConsPlusNormal"/>
            </w:pPr>
            <w:r>
              <w:lastRenderedPageBreak/>
              <w:t>снижение качества предоставления услуг образования</w:t>
            </w:r>
          </w:p>
        </w:tc>
        <w:tc>
          <w:tcPr>
            <w:tcW w:w="2869" w:type="dxa"/>
          </w:tcPr>
          <w:p w:rsidR="00047E01" w:rsidRDefault="00047E01">
            <w:pPr>
              <w:pStyle w:val="ConsPlusNormal"/>
            </w:pPr>
            <w:r>
              <w:t>влияет на показатель результативности:</w:t>
            </w:r>
          </w:p>
          <w:p w:rsidR="00047E01" w:rsidRDefault="00047E01">
            <w:pPr>
              <w:pStyle w:val="ConsPlusNormal"/>
            </w:pPr>
            <w:r>
              <w:t>"Количество победителей профессионального конкурса "Учитель года города Красноярска"</w:t>
            </w:r>
          </w:p>
        </w:tc>
      </w:tr>
      <w:tr w:rsidR="00047E01">
        <w:tc>
          <w:tcPr>
            <w:tcW w:w="454" w:type="dxa"/>
          </w:tcPr>
          <w:p w:rsidR="00047E01" w:rsidRDefault="00047E01">
            <w:pPr>
              <w:pStyle w:val="ConsPlusNormal"/>
            </w:pPr>
            <w:r>
              <w:lastRenderedPageBreak/>
              <w:t>64</w:t>
            </w:r>
          </w:p>
        </w:tc>
        <w:tc>
          <w:tcPr>
            <w:tcW w:w="2835" w:type="dxa"/>
          </w:tcPr>
          <w:p w:rsidR="00047E01" w:rsidRDefault="00047E01">
            <w:pPr>
              <w:pStyle w:val="ConsPlusNormal"/>
            </w:pPr>
            <w:r>
              <w:t>Мероприятие 8.6. Выплата денежной премии победителю и приобретение ценных подарков лауреатам в трех номинациях профессионального конкурса "Воспитатель года города Красноярска"</w:t>
            </w:r>
          </w:p>
        </w:tc>
        <w:tc>
          <w:tcPr>
            <w:tcW w:w="2134" w:type="dxa"/>
          </w:tcPr>
          <w:p w:rsidR="00047E01" w:rsidRDefault="00047E01">
            <w:pPr>
              <w:pStyle w:val="ConsPlusNormal"/>
            </w:pPr>
            <w:r>
              <w:t>главное управление образования</w:t>
            </w:r>
          </w:p>
        </w:tc>
        <w:tc>
          <w:tcPr>
            <w:tcW w:w="1309" w:type="dxa"/>
          </w:tcPr>
          <w:p w:rsidR="00047E01" w:rsidRDefault="00047E01">
            <w:pPr>
              <w:pStyle w:val="ConsPlusNormal"/>
            </w:pPr>
            <w:r>
              <w:t>2022</w:t>
            </w:r>
          </w:p>
        </w:tc>
        <w:tc>
          <w:tcPr>
            <w:tcW w:w="1309" w:type="dxa"/>
          </w:tcPr>
          <w:p w:rsidR="00047E01" w:rsidRDefault="00047E01">
            <w:pPr>
              <w:pStyle w:val="ConsPlusNormal"/>
            </w:pPr>
            <w:r>
              <w:t>2024</w:t>
            </w:r>
          </w:p>
        </w:tc>
        <w:tc>
          <w:tcPr>
            <w:tcW w:w="2794" w:type="dxa"/>
          </w:tcPr>
          <w:p w:rsidR="00047E01" w:rsidRDefault="00047E01">
            <w:pPr>
              <w:pStyle w:val="ConsPlusNormal"/>
            </w:pPr>
            <w:r>
              <w:t>повышение престижа труда работников дошкольных образовательных учреждений, выявление, поддержка и поощрение талантливых педагогов системы дошкольного образования города Красноярска</w:t>
            </w:r>
          </w:p>
        </w:tc>
        <w:tc>
          <w:tcPr>
            <w:tcW w:w="2374" w:type="dxa"/>
          </w:tcPr>
          <w:p w:rsidR="00047E01" w:rsidRDefault="00047E01">
            <w:pPr>
              <w:pStyle w:val="ConsPlusNormal"/>
            </w:pPr>
            <w:r>
              <w:t>снижение качества предоставления услуг образования</w:t>
            </w:r>
          </w:p>
        </w:tc>
        <w:tc>
          <w:tcPr>
            <w:tcW w:w="2869" w:type="dxa"/>
          </w:tcPr>
          <w:p w:rsidR="00047E01" w:rsidRDefault="00047E01">
            <w:pPr>
              <w:pStyle w:val="ConsPlusNormal"/>
            </w:pPr>
            <w:r>
              <w:t>влияет на показатель результативности:</w:t>
            </w:r>
          </w:p>
          <w:p w:rsidR="00047E01" w:rsidRDefault="00047E01">
            <w:pPr>
              <w:pStyle w:val="ConsPlusNormal"/>
            </w:pPr>
            <w:r>
              <w:t>"Количество победителей профессионального конкурса "Воспитатель года города Красноярска"</w:t>
            </w:r>
          </w:p>
        </w:tc>
      </w:tr>
      <w:tr w:rsidR="00047E01">
        <w:tblPrEx>
          <w:tblBorders>
            <w:insideH w:val="nil"/>
          </w:tblBorders>
        </w:tblPrEx>
        <w:tc>
          <w:tcPr>
            <w:tcW w:w="454" w:type="dxa"/>
            <w:tcBorders>
              <w:bottom w:val="nil"/>
            </w:tcBorders>
          </w:tcPr>
          <w:p w:rsidR="00047E01" w:rsidRDefault="00047E01">
            <w:pPr>
              <w:pStyle w:val="ConsPlusNormal"/>
            </w:pPr>
            <w:r>
              <w:t>65</w:t>
            </w:r>
          </w:p>
        </w:tc>
        <w:tc>
          <w:tcPr>
            <w:tcW w:w="2835" w:type="dxa"/>
            <w:tcBorders>
              <w:bottom w:val="nil"/>
            </w:tcBorders>
          </w:tcPr>
          <w:p w:rsidR="00047E01" w:rsidRDefault="00047E01">
            <w:pPr>
              <w:pStyle w:val="ConsPlusNormal"/>
            </w:pPr>
            <w:r>
              <w:t>Мероприятие 8.6. Выплата денежной премии победителям городского профессионального конкурса "Конкурс профессионального мастерства специалистов сопровождения образовательного процесса (педагогов-психологов, учителей-дефектологов)"</w:t>
            </w:r>
          </w:p>
        </w:tc>
        <w:tc>
          <w:tcPr>
            <w:tcW w:w="2134" w:type="dxa"/>
            <w:tcBorders>
              <w:bottom w:val="nil"/>
            </w:tcBorders>
          </w:tcPr>
          <w:p w:rsidR="00047E01" w:rsidRDefault="00047E01">
            <w:pPr>
              <w:pStyle w:val="ConsPlusNormal"/>
            </w:pPr>
            <w:r>
              <w:t>главное управление образования</w:t>
            </w:r>
          </w:p>
        </w:tc>
        <w:tc>
          <w:tcPr>
            <w:tcW w:w="1309" w:type="dxa"/>
            <w:tcBorders>
              <w:bottom w:val="nil"/>
            </w:tcBorders>
          </w:tcPr>
          <w:p w:rsidR="00047E01" w:rsidRDefault="00047E01">
            <w:pPr>
              <w:pStyle w:val="ConsPlusNormal"/>
            </w:pPr>
            <w:r>
              <w:t>2022</w:t>
            </w:r>
          </w:p>
        </w:tc>
        <w:tc>
          <w:tcPr>
            <w:tcW w:w="1309" w:type="dxa"/>
            <w:tcBorders>
              <w:bottom w:val="nil"/>
            </w:tcBorders>
          </w:tcPr>
          <w:p w:rsidR="00047E01" w:rsidRDefault="00047E01">
            <w:pPr>
              <w:pStyle w:val="ConsPlusNormal"/>
            </w:pPr>
            <w:r>
              <w:t>2024</w:t>
            </w:r>
          </w:p>
        </w:tc>
        <w:tc>
          <w:tcPr>
            <w:tcW w:w="2794" w:type="dxa"/>
            <w:tcBorders>
              <w:bottom w:val="nil"/>
            </w:tcBorders>
          </w:tcPr>
          <w:p w:rsidR="00047E01" w:rsidRDefault="00047E01">
            <w:pPr>
              <w:pStyle w:val="ConsPlusNormal"/>
            </w:pPr>
            <w:r>
              <w:t>повышение престижа труда работников образовательных учреждений, выявление, поддержка и поощрение талантливых педагогов системы образования города Красноярска</w:t>
            </w:r>
          </w:p>
        </w:tc>
        <w:tc>
          <w:tcPr>
            <w:tcW w:w="2374" w:type="dxa"/>
            <w:tcBorders>
              <w:bottom w:val="nil"/>
            </w:tcBorders>
          </w:tcPr>
          <w:p w:rsidR="00047E01" w:rsidRDefault="00047E01">
            <w:pPr>
              <w:pStyle w:val="ConsPlusNormal"/>
            </w:pPr>
            <w:r>
              <w:t>снижение качества предоставления услуг образования</w:t>
            </w:r>
          </w:p>
        </w:tc>
        <w:tc>
          <w:tcPr>
            <w:tcW w:w="2869" w:type="dxa"/>
            <w:tcBorders>
              <w:bottom w:val="nil"/>
            </w:tcBorders>
          </w:tcPr>
          <w:p w:rsidR="00047E01" w:rsidRDefault="00047E01">
            <w:pPr>
              <w:pStyle w:val="ConsPlusNormal"/>
            </w:pPr>
            <w:r>
              <w:t>влияет на показатель результативности:</w:t>
            </w:r>
          </w:p>
          <w:p w:rsidR="00047E01" w:rsidRDefault="00047E01">
            <w:pPr>
              <w:pStyle w:val="ConsPlusNormal"/>
            </w:pPr>
            <w:r>
              <w:t>"Количество победителей городского профессионального конкурса "Конкурс профессионального мастерства специалистов сопровождения образовательного процесса (педагогов-психологов, учителей-дефектологов)"</w:t>
            </w:r>
          </w:p>
        </w:tc>
      </w:tr>
      <w:tr w:rsidR="00047E01">
        <w:tblPrEx>
          <w:tblBorders>
            <w:insideH w:val="nil"/>
          </w:tblBorders>
        </w:tblPrEx>
        <w:tc>
          <w:tcPr>
            <w:tcW w:w="16078" w:type="dxa"/>
            <w:gridSpan w:val="8"/>
            <w:tcBorders>
              <w:top w:val="nil"/>
            </w:tcBorders>
          </w:tcPr>
          <w:p w:rsidR="00047E01" w:rsidRDefault="00047E01">
            <w:pPr>
              <w:pStyle w:val="ConsPlusNormal"/>
              <w:jc w:val="both"/>
            </w:pPr>
            <w:r>
              <w:t xml:space="preserve">(п. 65 в ред. </w:t>
            </w:r>
            <w:hyperlink r:id="rId243" w:history="1">
              <w:r>
                <w:rPr>
                  <w:color w:val="0000FF"/>
                </w:rPr>
                <w:t>Постановления</w:t>
              </w:r>
            </w:hyperlink>
            <w:r>
              <w:t xml:space="preserve"> администрации г. Красноярска от 22.03.2022 N 242)</w:t>
            </w:r>
          </w:p>
        </w:tc>
      </w:tr>
      <w:tr w:rsidR="00047E01">
        <w:tblPrEx>
          <w:tblBorders>
            <w:insideH w:val="nil"/>
          </w:tblBorders>
        </w:tblPrEx>
        <w:tc>
          <w:tcPr>
            <w:tcW w:w="454" w:type="dxa"/>
            <w:tcBorders>
              <w:bottom w:val="nil"/>
            </w:tcBorders>
          </w:tcPr>
          <w:p w:rsidR="00047E01" w:rsidRDefault="00047E01">
            <w:pPr>
              <w:pStyle w:val="ConsPlusNormal"/>
            </w:pPr>
            <w:r>
              <w:t>66</w:t>
            </w:r>
          </w:p>
        </w:tc>
        <w:tc>
          <w:tcPr>
            <w:tcW w:w="2835" w:type="dxa"/>
            <w:tcBorders>
              <w:bottom w:val="nil"/>
            </w:tcBorders>
          </w:tcPr>
          <w:p w:rsidR="00047E01" w:rsidRDefault="00047E01">
            <w:pPr>
              <w:pStyle w:val="ConsPlusNormal"/>
            </w:pPr>
            <w:r>
              <w:t xml:space="preserve">Мероприятие 8.8. Организация и </w:t>
            </w:r>
            <w:r>
              <w:lastRenderedPageBreak/>
              <w:t>осуществление деятельности по опеке и попечительству в отношении несовершеннолетних</w:t>
            </w:r>
          </w:p>
        </w:tc>
        <w:tc>
          <w:tcPr>
            <w:tcW w:w="2134" w:type="dxa"/>
            <w:tcBorders>
              <w:bottom w:val="nil"/>
            </w:tcBorders>
          </w:tcPr>
          <w:p w:rsidR="00047E01" w:rsidRDefault="00047E01">
            <w:pPr>
              <w:pStyle w:val="ConsPlusNormal"/>
            </w:pPr>
            <w:r>
              <w:lastRenderedPageBreak/>
              <w:t xml:space="preserve">департамент социального </w:t>
            </w:r>
            <w:r>
              <w:lastRenderedPageBreak/>
              <w:t>развития; управление учета и реализации жилищной политики; администрации районов в городе</w:t>
            </w:r>
          </w:p>
        </w:tc>
        <w:tc>
          <w:tcPr>
            <w:tcW w:w="1309" w:type="dxa"/>
            <w:tcBorders>
              <w:bottom w:val="nil"/>
            </w:tcBorders>
          </w:tcPr>
          <w:p w:rsidR="00047E01" w:rsidRDefault="00047E01">
            <w:pPr>
              <w:pStyle w:val="ConsPlusNormal"/>
            </w:pPr>
            <w:r>
              <w:lastRenderedPageBreak/>
              <w:t>2022</w:t>
            </w:r>
          </w:p>
        </w:tc>
        <w:tc>
          <w:tcPr>
            <w:tcW w:w="1309" w:type="dxa"/>
            <w:tcBorders>
              <w:bottom w:val="nil"/>
            </w:tcBorders>
          </w:tcPr>
          <w:p w:rsidR="00047E01" w:rsidRDefault="00047E01">
            <w:pPr>
              <w:pStyle w:val="ConsPlusNormal"/>
            </w:pPr>
            <w:r>
              <w:t>2024</w:t>
            </w:r>
          </w:p>
        </w:tc>
        <w:tc>
          <w:tcPr>
            <w:tcW w:w="2794" w:type="dxa"/>
            <w:tcBorders>
              <w:bottom w:val="nil"/>
            </w:tcBorders>
          </w:tcPr>
          <w:p w:rsidR="00047E01" w:rsidRDefault="00047E01">
            <w:pPr>
              <w:pStyle w:val="ConsPlusNormal"/>
            </w:pPr>
            <w:r>
              <w:t xml:space="preserve">обеспечение деятельности и выполнения функций по </w:t>
            </w:r>
            <w:r>
              <w:lastRenderedPageBreak/>
              <w:t>опеке и попечительству в отношении несовершеннолетних</w:t>
            </w:r>
          </w:p>
        </w:tc>
        <w:tc>
          <w:tcPr>
            <w:tcW w:w="2374" w:type="dxa"/>
            <w:tcBorders>
              <w:bottom w:val="nil"/>
            </w:tcBorders>
          </w:tcPr>
          <w:p w:rsidR="00047E01" w:rsidRDefault="00047E01">
            <w:pPr>
              <w:pStyle w:val="ConsPlusNormal"/>
            </w:pPr>
            <w:r>
              <w:lastRenderedPageBreak/>
              <w:t xml:space="preserve">отсутствие защиты несовершеннолетних </w:t>
            </w:r>
            <w:r>
              <w:lastRenderedPageBreak/>
              <w:t>опекаемых детей</w:t>
            </w:r>
          </w:p>
        </w:tc>
        <w:tc>
          <w:tcPr>
            <w:tcW w:w="2869" w:type="dxa"/>
            <w:tcBorders>
              <w:bottom w:val="nil"/>
            </w:tcBorders>
          </w:tcPr>
          <w:p w:rsidR="00047E01" w:rsidRDefault="00047E01">
            <w:pPr>
              <w:pStyle w:val="ConsPlusNormal"/>
            </w:pPr>
            <w:r>
              <w:lastRenderedPageBreak/>
              <w:t xml:space="preserve">влияет на целевой индикатор "Удельный вес </w:t>
            </w:r>
            <w:r>
              <w:lastRenderedPageBreak/>
              <w:t>численности населения в возрасте 7 - 18 лет, охваченного образованием в муниципальных общеобразовательных учреждениях, в общей численности населения в возрасте 7 - 18 лет"</w:t>
            </w:r>
          </w:p>
        </w:tc>
      </w:tr>
      <w:tr w:rsidR="00047E01">
        <w:tblPrEx>
          <w:tblBorders>
            <w:insideH w:val="nil"/>
          </w:tblBorders>
        </w:tblPrEx>
        <w:tc>
          <w:tcPr>
            <w:tcW w:w="16078" w:type="dxa"/>
            <w:gridSpan w:val="8"/>
            <w:tcBorders>
              <w:top w:val="nil"/>
            </w:tcBorders>
          </w:tcPr>
          <w:p w:rsidR="00047E01" w:rsidRDefault="00047E01">
            <w:pPr>
              <w:pStyle w:val="ConsPlusNormal"/>
              <w:jc w:val="both"/>
            </w:pPr>
            <w:r>
              <w:lastRenderedPageBreak/>
              <w:t xml:space="preserve">(п. 66 введен </w:t>
            </w:r>
            <w:hyperlink r:id="rId244" w:history="1">
              <w:r>
                <w:rPr>
                  <w:color w:val="0000FF"/>
                </w:rPr>
                <w:t>Постановлением</w:t>
              </w:r>
            </w:hyperlink>
            <w:r>
              <w:t xml:space="preserve"> администрации г. Красноярска от 22.03.2022 N 242)</w:t>
            </w:r>
          </w:p>
        </w:tc>
      </w:tr>
    </w:tbl>
    <w:p w:rsidR="00047E01" w:rsidRDefault="00047E01">
      <w:pPr>
        <w:sectPr w:rsidR="00047E01">
          <w:pgSz w:w="16838" w:h="11905" w:orient="landscape"/>
          <w:pgMar w:top="1701" w:right="1134" w:bottom="850" w:left="1134" w:header="0" w:footer="0" w:gutter="0"/>
          <w:cols w:space="720"/>
        </w:sectPr>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right"/>
        <w:outlineLvl w:val="1"/>
      </w:pPr>
      <w:r>
        <w:t>Приложение 2</w:t>
      </w:r>
    </w:p>
    <w:p w:rsidR="00047E01" w:rsidRDefault="00047E01">
      <w:pPr>
        <w:pStyle w:val="ConsPlusNormal"/>
        <w:jc w:val="right"/>
      </w:pPr>
      <w:r>
        <w:t>к муниципальной программе</w:t>
      </w:r>
    </w:p>
    <w:p w:rsidR="00047E01" w:rsidRDefault="00047E01">
      <w:pPr>
        <w:pStyle w:val="ConsPlusNormal"/>
        <w:jc w:val="right"/>
      </w:pPr>
      <w:r>
        <w:t>"Развитие образования</w:t>
      </w:r>
    </w:p>
    <w:p w:rsidR="00047E01" w:rsidRDefault="00047E01">
      <w:pPr>
        <w:pStyle w:val="ConsPlusNormal"/>
        <w:jc w:val="right"/>
      </w:pPr>
      <w:r>
        <w:t>в городе Красноярске"</w:t>
      </w:r>
    </w:p>
    <w:p w:rsidR="00047E01" w:rsidRDefault="00047E01">
      <w:pPr>
        <w:pStyle w:val="ConsPlusNormal"/>
        <w:jc w:val="right"/>
      </w:pPr>
      <w:r>
        <w:t>на 2022 год и плановый</w:t>
      </w:r>
    </w:p>
    <w:p w:rsidR="00047E01" w:rsidRDefault="00047E01">
      <w:pPr>
        <w:pStyle w:val="ConsPlusNormal"/>
        <w:jc w:val="right"/>
      </w:pPr>
      <w:r>
        <w:t>период 2023 - 2024 годов</w:t>
      </w:r>
    </w:p>
    <w:p w:rsidR="00047E01" w:rsidRDefault="00047E01">
      <w:pPr>
        <w:pStyle w:val="ConsPlusNormal"/>
        <w:jc w:val="both"/>
      </w:pPr>
    </w:p>
    <w:p w:rsidR="00047E01" w:rsidRDefault="00047E01">
      <w:pPr>
        <w:pStyle w:val="ConsPlusTitle"/>
        <w:jc w:val="center"/>
      </w:pPr>
      <w:bookmarkStart w:id="11" w:name="P2611"/>
      <w:bookmarkEnd w:id="11"/>
      <w:r>
        <w:t>ПЕРЕЧЕНЬ</w:t>
      </w:r>
    </w:p>
    <w:p w:rsidR="00047E01" w:rsidRDefault="00047E01">
      <w:pPr>
        <w:pStyle w:val="ConsPlusTitle"/>
        <w:jc w:val="center"/>
      </w:pPr>
      <w:r>
        <w:t>НОРМАТИВНЫХ ПРАВОВЫХ АКТОВ АДМИНИСТРАЦИИ ГОРОДА,</w:t>
      </w:r>
    </w:p>
    <w:p w:rsidR="00047E01" w:rsidRDefault="00047E01">
      <w:pPr>
        <w:pStyle w:val="ConsPlusTitle"/>
        <w:jc w:val="center"/>
      </w:pPr>
      <w:r>
        <w:t>КОТОРЫЕ НЕОБХОДИМО ПРИНЯТЬ В ЦЕЛЯХ РЕАЛИЗАЦИИ МЕРОПРИЯТИЙ</w:t>
      </w:r>
    </w:p>
    <w:p w:rsidR="00047E01" w:rsidRDefault="00047E01">
      <w:pPr>
        <w:pStyle w:val="ConsPlusTitle"/>
        <w:jc w:val="center"/>
      </w:pPr>
      <w:r>
        <w:t>ПОДПРОГРАММЫ 4 "ОРГАНИЗАЦИЯ ОТДЫХА И ЗАНЯТОСТИ ДЕТЕЙ</w:t>
      </w:r>
    </w:p>
    <w:p w:rsidR="00047E01" w:rsidRDefault="00047E01">
      <w:pPr>
        <w:pStyle w:val="ConsPlusTitle"/>
        <w:jc w:val="center"/>
      </w:pPr>
      <w:r>
        <w:t>В КАНИКУЛЯРНОЕ ВРЕМЯ" ПРОГРАММЫ</w:t>
      </w:r>
    </w:p>
    <w:p w:rsidR="00047E01" w:rsidRDefault="00047E0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345"/>
        <w:gridCol w:w="2041"/>
        <w:gridCol w:w="1744"/>
        <w:gridCol w:w="1354"/>
      </w:tblGrid>
      <w:tr w:rsidR="00047E01">
        <w:tc>
          <w:tcPr>
            <w:tcW w:w="454" w:type="dxa"/>
          </w:tcPr>
          <w:p w:rsidR="00047E01" w:rsidRDefault="00047E01">
            <w:pPr>
              <w:pStyle w:val="ConsPlusNormal"/>
              <w:jc w:val="center"/>
            </w:pPr>
            <w:r>
              <w:t>N п/п</w:t>
            </w:r>
          </w:p>
        </w:tc>
        <w:tc>
          <w:tcPr>
            <w:tcW w:w="3345" w:type="dxa"/>
          </w:tcPr>
          <w:p w:rsidR="00047E01" w:rsidRDefault="00047E01">
            <w:pPr>
              <w:pStyle w:val="ConsPlusNormal"/>
              <w:jc w:val="center"/>
            </w:pPr>
            <w:r>
              <w:t>Наименование нормативного правового акта</w:t>
            </w:r>
          </w:p>
        </w:tc>
        <w:tc>
          <w:tcPr>
            <w:tcW w:w="2041" w:type="dxa"/>
          </w:tcPr>
          <w:p w:rsidR="00047E01" w:rsidRDefault="00047E01">
            <w:pPr>
              <w:pStyle w:val="ConsPlusNormal"/>
              <w:jc w:val="center"/>
            </w:pPr>
            <w:r>
              <w:t>Предмет регулирования, основное содержание</w:t>
            </w:r>
          </w:p>
        </w:tc>
        <w:tc>
          <w:tcPr>
            <w:tcW w:w="1744" w:type="dxa"/>
          </w:tcPr>
          <w:p w:rsidR="00047E01" w:rsidRDefault="00047E01">
            <w:pPr>
              <w:pStyle w:val="ConsPlusNormal"/>
              <w:jc w:val="center"/>
            </w:pPr>
            <w:r>
              <w:t>Ответственный исполнитель и соисполнители</w:t>
            </w:r>
          </w:p>
        </w:tc>
        <w:tc>
          <w:tcPr>
            <w:tcW w:w="1354" w:type="dxa"/>
          </w:tcPr>
          <w:p w:rsidR="00047E01" w:rsidRDefault="00047E01">
            <w:pPr>
              <w:pStyle w:val="ConsPlusNormal"/>
              <w:jc w:val="center"/>
            </w:pPr>
            <w:r>
              <w:t>Ожидаемые сроки принятия (год, квартал)</w:t>
            </w:r>
          </w:p>
        </w:tc>
      </w:tr>
      <w:tr w:rsidR="00047E01">
        <w:tc>
          <w:tcPr>
            <w:tcW w:w="454" w:type="dxa"/>
          </w:tcPr>
          <w:p w:rsidR="00047E01" w:rsidRDefault="00047E01">
            <w:pPr>
              <w:pStyle w:val="ConsPlusNormal"/>
            </w:pPr>
            <w:r>
              <w:t>1</w:t>
            </w:r>
          </w:p>
        </w:tc>
        <w:tc>
          <w:tcPr>
            <w:tcW w:w="3345" w:type="dxa"/>
          </w:tcPr>
          <w:p w:rsidR="00047E01" w:rsidRDefault="00047E01">
            <w:pPr>
              <w:pStyle w:val="ConsPlusNormal"/>
            </w:pPr>
            <w:r>
              <w:t>Распоряжение администрации города "О внесении изменений в Распоряжение администрации города от 14.03.2013 N 9 "Об организации отдыха, оздоровления, занятости детей в городе Красноярске"</w:t>
            </w:r>
          </w:p>
        </w:tc>
        <w:tc>
          <w:tcPr>
            <w:tcW w:w="2041" w:type="dxa"/>
          </w:tcPr>
          <w:p w:rsidR="00047E01" w:rsidRDefault="00047E01">
            <w:pPr>
              <w:pStyle w:val="ConsPlusNormal"/>
            </w:pPr>
            <w:r>
              <w:t>обеспечение комплекса мер по подготовке муниципальных загородных стационарных детских оздоровительных лагерей, муниципальных оздоровительных лагерей с дневным пребыванием детей, профильных лагерей к открытию и приему детей в соответствии с требованиями надзорных</w:t>
            </w:r>
          </w:p>
          <w:p w:rsidR="00047E01" w:rsidRDefault="00047E01">
            <w:pPr>
              <w:pStyle w:val="ConsPlusNormal"/>
            </w:pPr>
            <w:r>
              <w:t>органов</w:t>
            </w:r>
          </w:p>
        </w:tc>
        <w:tc>
          <w:tcPr>
            <w:tcW w:w="1744" w:type="dxa"/>
          </w:tcPr>
          <w:p w:rsidR="00047E01" w:rsidRDefault="00047E01">
            <w:pPr>
              <w:pStyle w:val="ConsPlusNormal"/>
            </w:pPr>
            <w:r>
              <w:t>главное управление образования</w:t>
            </w:r>
          </w:p>
        </w:tc>
        <w:tc>
          <w:tcPr>
            <w:tcW w:w="1354" w:type="dxa"/>
          </w:tcPr>
          <w:p w:rsidR="00047E01" w:rsidRDefault="00047E01">
            <w:pPr>
              <w:pStyle w:val="ConsPlusNormal"/>
            </w:pPr>
            <w:r>
              <w:t>II квартал 2022 года</w:t>
            </w:r>
          </w:p>
        </w:tc>
      </w:tr>
    </w:tbl>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right"/>
        <w:outlineLvl w:val="1"/>
      </w:pPr>
      <w:r>
        <w:t>Приложение 3</w:t>
      </w:r>
    </w:p>
    <w:p w:rsidR="00047E01" w:rsidRDefault="00047E01">
      <w:pPr>
        <w:pStyle w:val="ConsPlusNormal"/>
        <w:jc w:val="right"/>
      </w:pPr>
      <w:r>
        <w:t>к муниципальной программе</w:t>
      </w:r>
    </w:p>
    <w:p w:rsidR="00047E01" w:rsidRDefault="00047E01">
      <w:pPr>
        <w:pStyle w:val="ConsPlusNormal"/>
        <w:jc w:val="right"/>
      </w:pPr>
      <w:r>
        <w:t>"Развитие образования</w:t>
      </w:r>
    </w:p>
    <w:p w:rsidR="00047E01" w:rsidRDefault="00047E01">
      <w:pPr>
        <w:pStyle w:val="ConsPlusNormal"/>
        <w:jc w:val="right"/>
      </w:pPr>
      <w:r>
        <w:t>в городе Красноярске"</w:t>
      </w:r>
    </w:p>
    <w:p w:rsidR="00047E01" w:rsidRDefault="00047E01">
      <w:pPr>
        <w:pStyle w:val="ConsPlusNormal"/>
        <w:jc w:val="right"/>
      </w:pPr>
      <w:r>
        <w:lastRenderedPageBreak/>
        <w:t>на 2022 год и плановый</w:t>
      </w:r>
    </w:p>
    <w:p w:rsidR="00047E01" w:rsidRDefault="00047E01">
      <w:pPr>
        <w:pStyle w:val="ConsPlusNormal"/>
        <w:jc w:val="right"/>
      </w:pPr>
      <w:r>
        <w:t>период 2023 - 2024 годов</w:t>
      </w:r>
    </w:p>
    <w:p w:rsidR="00047E01" w:rsidRDefault="00047E01">
      <w:pPr>
        <w:pStyle w:val="ConsPlusNormal"/>
        <w:jc w:val="both"/>
      </w:pPr>
    </w:p>
    <w:p w:rsidR="00047E01" w:rsidRDefault="00047E01">
      <w:pPr>
        <w:pStyle w:val="ConsPlusTitle"/>
        <w:jc w:val="center"/>
      </w:pPr>
      <w:bookmarkStart w:id="12" w:name="P2640"/>
      <w:bookmarkEnd w:id="12"/>
      <w:r>
        <w:t>СВЕДЕНИЯ</w:t>
      </w:r>
    </w:p>
    <w:p w:rsidR="00047E01" w:rsidRDefault="00047E01">
      <w:pPr>
        <w:pStyle w:val="ConsPlusTitle"/>
        <w:jc w:val="center"/>
      </w:pPr>
      <w:r>
        <w:t>О ЦЕЛЕВЫХ ИНДИКАТОРАХ И ПОКАЗАТЕЛЯХ РЕЗУЛЬТАТИВНОСТИ</w:t>
      </w:r>
    </w:p>
    <w:p w:rsidR="00047E01" w:rsidRDefault="00047E01">
      <w:pPr>
        <w:pStyle w:val="ConsPlusTitle"/>
        <w:jc w:val="center"/>
      </w:pPr>
      <w:r>
        <w:t>ПРОГРАММЫ, ПОДПРОГРАММ, ОТДЕЛЬНЫХ МЕРОПРИЯТИЙ</w:t>
      </w:r>
    </w:p>
    <w:p w:rsidR="00047E01" w:rsidRDefault="00047E01">
      <w:pPr>
        <w:pStyle w:val="ConsPlusTitle"/>
        <w:jc w:val="center"/>
      </w:pPr>
      <w:r>
        <w:t>ПРОГРАММЫ И ИХ ЗНАЧЕНИЯХ</w:t>
      </w:r>
    </w:p>
    <w:p w:rsidR="00047E01" w:rsidRDefault="00047E0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47E01">
        <w:tc>
          <w:tcPr>
            <w:tcW w:w="60" w:type="dxa"/>
            <w:tcBorders>
              <w:top w:val="nil"/>
              <w:left w:val="nil"/>
              <w:bottom w:val="nil"/>
              <w:right w:val="nil"/>
            </w:tcBorders>
            <w:shd w:val="clear" w:color="auto" w:fill="CED3F1"/>
            <w:tcMar>
              <w:top w:w="0" w:type="dxa"/>
              <w:left w:w="0" w:type="dxa"/>
              <w:bottom w:w="0" w:type="dxa"/>
              <w:right w:w="0" w:type="dxa"/>
            </w:tcMar>
          </w:tcPr>
          <w:p w:rsidR="00047E01" w:rsidRDefault="00047E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7E01" w:rsidRDefault="00047E01">
            <w:pPr>
              <w:pStyle w:val="ConsPlusNormal"/>
              <w:jc w:val="center"/>
            </w:pPr>
            <w:r>
              <w:rPr>
                <w:color w:val="392C69"/>
              </w:rPr>
              <w:t>Список изменяющих документов</w:t>
            </w:r>
          </w:p>
          <w:p w:rsidR="00047E01" w:rsidRDefault="00047E01">
            <w:pPr>
              <w:pStyle w:val="ConsPlusNormal"/>
              <w:jc w:val="center"/>
            </w:pPr>
            <w:r>
              <w:rPr>
                <w:color w:val="392C69"/>
              </w:rPr>
              <w:t xml:space="preserve">(в ред. </w:t>
            </w:r>
            <w:hyperlink r:id="rId245" w:history="1">
              <w:r>
                <w:rPr>
                  <w:color w:val="0000FF"/>
                </w:rPr>
                <w:t>Постановления</w:t>
              </w:r>
            </w:hyperlink>
            <w:r>
              <w:rPr>
                <w:color w:val="392C69"/>
              </w:rPr>
              <w:t xml:space="preserve"> администрации г. Красноярска от 22.03.2022 N 242)</w:t>
            </w: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r>
    </w:tbl>
    <w:p w:rsidR="00047E01" w:rsidRDefault="00047E01">
      <w:pPr>
        <w:pStyle w:val="ConsPlusNormal"/>
        <w:jc w:val="both"/>
      </w:pPr>
    </w:p>
    <w:p w:rsidR="00047E01" w:rsidRDefault="00047E01">
      <w:pPr>
        <w:sectPr w:rsidR="00047E0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869"/>
        <w:gridCol w:w="1204"/>
        <w:gridCol w:w="1939"/>
        <w:gridCol w:w="2824"/>
        <w:gridCol w:w="1939"/>
        <w:gridCol w:w="664"/>
        <w:gridCol w:w="664"/>
        <w:gridCol w:w="664"/>
        <w:gridCol w:w="664"/>
      </w:tblGrid>
      <w:tr w:rsidR="00047E01">
        <w:tc>
          <w:tcPr>
            <w:tcW w:w="454" w:type="dxa"/>
            <w:vMerge w:val="restart"/>
          </w:tcPr>
          <w:p w:rsidR="00047E01" w:rsidRDefault="00047E01">
            <w:pPr>
              <w:pStyle w:val="ConsPlusNormal"/>
              <w:jc w:val="center"/>
            </w:pPr>
            <w:r>
              <w:lastRenderedPageBreak/>
              <w:t>N п/п</w:t>
            </w:r>
          </w:p>
        </w:tc>
        <w:tc>
          <w:tcPr>
            <w:tcW w:w="2869" w:type="dxa"/>
            <w:vMerge w:val="restart"/>
          </w:tcPr>
          <w:p w:rsidR="00047E01" w:rsidRDefault="00047E01">
            <w:pPr>
              <w:pStyle w:val="ConsPlusNormal"/>
              <w:jc w:val="center"/>
            </w:pPr>
            <w:r>
              <w:t>Наименование целевого индикатора, показателя результативности</w:t>
            </w:r>
          </w:p>
        </w:tc>
        <w:tc>
          <w:tcPr>
            <w:tcW w:w="1204" w:type="dxa"/>
            <w:vMerge w:val="restart"/>
          </w:tcPr>
          <w:p w:rsidR="00047E01" w:rsidRDefault="00047E01">
            <w:pPr>
              <w:pStyle w:val="ConsPlusNormal"/>
              <w:jc w:val="center"/>
            </w:pPr>
            <w:r>
              <w:t>Единица измерения</w:t>
            </w:r>
          </w:p>
        </w:tc>
        <w:tc>
          <w:tcPr>
            <w:tcW w:w="1939" w:type="dxa"/>
            <w:vMerge w:val="restart"/>
          </w:tcPr>
          <w:p w:rsidR="00047E01" w:rsidRDefault="00047E01">
            <w:pPr>
              <w:pStyle w:val="ConsPlusNormal"/>
              <w:jc w:val="center"/>
            </w:pPr>
            <w:r>
              <w:t>Вес показателя результативности</w:t>
            </w:r>
          </w:p>
        </w:tc>
        <w:tc>
          <w:tcPr>
            <w:tcW w:w="2824" w:type="dxa"/>
            <w:vMerge w:val="restart"/>
          </w:tcPr>
          <w:p w:rsidR="00047E01" w:rsidRDefault="00047E01">
            <w:pPr>
              <w:pStyle w:val="ConsPlusNormal"/>
              <w:jc w:val="center"/>
            </w:pPr>
            <w:r>
              <w:t>Источник информации</w:t>
            </w:r>
          </w:p>
        </w:tc>
        <w:tc>
          <w:tcPr>
            <w:tcW w:w="1939" w:type="dxa"/>
            <w:vMerge w:val="restart"/>
          </w:tcPr>
          <w:p w:rsidR="00047E01" w:rsidRDefault="00047E01">
            <w:pPr>
              <w:pStyle w:val="ConsPlusNormal"/>
              <w:jc w:val="center"/>
            </w:pPr>
            <w:r>
              <w:t>Периодичность определения значений целевых индикаторов, показателей результативности</w:t>
            </w:r>
          </w:p>
        </w:tc>
        <w:tc>
          <w:tcPr>
            <w:tcW w:w="2656" w:type="dxa"/>
            <w:gridSpan w:val="4"/>
          </w:tcPr>
          <w:p w:rsidR="00047E01" w:rsidRDefault="00047E01">
            <w:pPr>
              <w:pStyle w:val="ConsPlusNormal"/>
              <w:jc w:val="center"/>
            </w:pPr>
            <w:r>
              <w:t>Показатели</w:t>
            </w:r>
          </w:p>
        </w:tc>
      </w:tr>
      <w:tr w:rsidR="00047E01">
        <w:tc>
          <w:tcPr>
            <w:tcW w:w="454" w:type="dxa"/>
            <w:vMerge/>
          </w:tcPr>
          <w:p w:rsidR="00047E01" w:rsidRDefault="00047E01">
            <w:pPr>
              <w:spacing w:after="1" w:line="0" w:lineRule="atLeast"/>
            </w:pPr>
          </w:p>
        </w:tc>
        <w:tc>
          <w:tcPr>
            <w:tcW w:w="2869" w:type="dxa"/>
            <w:vMerge/>
          </w:tcPr>
          <w:p w:rsidR="00047E01" w:rsidRDefault="00047E01">
            <w:pPr>
              <w:spacing w:after="1" w:line="0" w:lineRule="atLeast"/>
            </w:pPr>
          </w:p>
        </w:tc>
        <w:tc>
          <w:tcPr>
            <w:tcW w:w="1204" w:type="dxa"/>
            <w:vMerge/>
          </w:tcPr>
          <w:p w:rsidR="00047E01" w:rsidRDefault="00047E01">
            <w:pPr>
              <w:spacing w:after="1" w:line="0" w:lineRule="atLeast"/>
            </w:pPr>
          </w:p>
        </w:tc>
        <w:tc>
          <w:tcPr>
            <w:tcW w:w="1939" w:type="dxa"/>
            <w:vMerge/>
          </w:tcPr>
          <w:p w:rsidR="00047E01" w:rsidRDefault="00047E01">
            <w:pPr>
              <w:spacing w:after="1" w:line="0" w:lineRule="atLeast"/>
            </w:pPr>
          </w:p>
        </w:tc>
        <w:tc>
          <w:tcPr>
            <w:tcW w:w="2824" w:type="dxa"/>
            <w:vMerge/>
          </w:tcPr>
          <w:p w:rsidR="00047E01" w:rsidRDefault="00047E01">
            <w:pPr>
              <w:spacing w:after="1" w:line="0" w:lineRule="atLeast"/>
            </w:pPr>
          </w:p>
        </w:tc>
        <w:tc>
          <w:tcPr>
            <w:tcW w:w="1939" w:type="dxa"/>
            <w:vMerge/>
          </w:tcPr>
          <w:p w:rsidR="00047E01" w:rsidRDefault="00047E01">
            <w:pPr>
              <w:spacing w:after="1" w:line="0" w:lineRule="atLeast"/>
            </w:pPr>
          </w:p>
        </w:tc>
        <w:tc>
          <w:tcPr>
            <w:tcW w:w="664" w:type="dxa"/>
          </w:tcPr>
          <w:p w:rsidR="00047E01" w:rsidRDefault="00047E01">
            <w:pPr>
              <w:pStyle w:val="ConsPlusNormal"/>
              <w:jc w:val="center"/>
            </w:pPr>
            <w:r>
              <w:t>2021 год</w:t>
            </w:r>
          </w:p>
        </w:tc>
        <w:tc>
          <w:tcPr>
            <w:tcW w:w="664" w:type="dxa"/>
          </w:tcPr>
          <w:p w:rsidR="00047E01" w:rsidRDefault="00047E01">
            <w:pPr>
              <w:pStyle w:val="ConsPlusNormal"/>
              <w:jc w:val="center"/>
            </w:pPr>
            <w:r>
              <w:t>2022 год</w:t>
            </w:r>
          </w:p>
        </w:tc>
        <w:tc>
          <w:tcPr>
            <w:tcW w:w="664" w:type="dxa"/>
          </w:tcPr>
          <w:p w:rsidR="00047E01" w:rsidRDefault="00047E01">
            <w:pPr>
              <w:pStyle w:val="ConsPlusNormal"/>
              <w:jc w:val="center"/>
            </w:pPr>
            <w:r>
              <w:t>2023 год</w:t>
            </w:r>
          </w:p>
        </w:tc>
        <w:tc>
          <w:tcPr>
            <w:tcW w:w="664" w:type="dxa"/>
          </w:tcPr>
          <w:p w:rsidR="00047E01" w:rsidRDefault="00047E01">
            <w:pPr>
              <w:pStyle w:val="ConsPlusNormal"/>
              <w:jc w:val="center"/>
            </w:pPr>
            <w:r>
              <w:t>2024 год</w:t>
            </w:r>
          </w:p>
        </w:tc>
      </w:tr>
      <w:tr w:rsidR="00047E01">
        <w:tc>
          <w:tcPr>
            <w:tcW w:w="454" w:type="dxa"/>
          </w:tcPr>
          <w:p w:rsidR="00047E01" w:rsidRDefault="00047E01">
            <w:pPr>
              <w:pStyle w:val="ConsPlusNormal"/>
              <w:jc w:val="center"/>
            </w:pPr>
            <w:r>
              <w:t>1</w:t>
            </w:r>
          </w:p>
        </w:tc>
        <w:tc>
          <w:tcPr>
            <w:tcW w:w="2869" w:type="dxa"/>
          </w:tcPr>
          <w:p w:rsidR="00047E01" w:rsidRDefault="00047E01">
            <w:pPr>
              <w:pStyle w:val="ConsPlusNormal"/>
              <w:jc w:val="center"/>
            </w:pPr>
            <w:r>
              <w:t>2</w:t>
            </w:r>
          </w:p>
        </w:tc>
        <w:tc>
          <w:tcPr>
            <w:tcW w:w="1204" w:type="dxa"/>
          </w:tcPr>
          <w:p w:rsidR="00047E01" w:rsidRDefault="00047E01">
            <w:pPr>
              <w:pStyle w:val="ConsPlusNormal"/>
              <w:jc w:val="center"/>
            </w:pPr>
            <w:r>
              <w:t>3</w:t>
            </w:r>
          </w:p>
        </w:tc>
        <w:tc>
          <w:tcPr>
            <w:tcW w:w="1939" w:type="dxa"/>
          </w:tcPr>
          <w:p w:rsidR="00047E01" w:rsidRDefault="00047E01">
            <w:pPr>
              <w:pStyle w:val="ConsPlusNormal"/>
              <w:jc w:val="center"/>
            </w:pPr>
            <w:r>
              <w:t>4</w:t>
            </w:r>
          </w:p>
        </w:tc>
        <w:tc>
          <w:tcPr>
            <w:tcW w:w="2824" w:type="dxa"/>
          </w:tcPr>
          <w:p w:rsidR="00047E01" w:rsidRDefault="00047E01">
            <w:pPr>
              <w:pStyle w:val="ConsPlusNormal"/>
              <w:jc w:val="center"/>
            </w:pPr>
            <w:r>
              <w:t>5</w:t>
            </w:r>
          </w:p>
        </w:tc>
        <w:tc>
          <w:tcPr>
            <w:tcW w:w="1939" w:type="dxa"/>
          </w:tcPr>
          <w:p w:rsidR="00047E01" w:rsidRDefault="00047E01">
            <w:pPr>
              <w:pStyle w:val="ConsPlusNormal"/>
              <w:jc w:val="center"/>
            </w:pPr>
            <w:r>
              <w:t>6</w:t>
            </w:r>
          </w:p>
        </w:tc>
        <w:tc>
          <w:tcPr>
            <w:tcW w:w="664" w:type="dxa"/>
          </w:tcPr>
          <w:p w:rsidR="00047E01" w:rsidRDefault="00047E01">
            <w:pPr>
              <w:pStyle w:val="ConsPlusNormal"/>
              <w:jc w:val="center"/>
            </w:pPr>
            <w:r>
              <w:t>7</w:t>
            </w:r>
          </w:p>
        </w:tc>
        <w:tc>
          <w:tcPr>
            <w:tcW w:w="664" w:type="dxa"/>
          </w:tcPr>
          <w:p w:rsidR="00047E01" w:rsidRDefault="00047E01">
            <w:pPr>
              <w:pStyle w:val="ConsPlusNormal"/>
              <w:jc w:val="center"/>
            </w:pPr>
            <w:r>
              <w:t>8</w:t>
            </w:r>
          </w:p>
        </w:tc>
        <w:tc>
          <w:tcPr>
            <w:tcW w:w="664" w:type="dxa"/>
          </w:tcPr>
          <w:p w:rsidR="00047E01" w:rsidRDefault="00047E01">
            <w:pPr>
              <w:pStyle w:val="ConsPlusNormal"/>
              <w:jc w:val="center"/>
            </w:pPr>
            <w:r>
              <w:t>9</w:t>
            </w:r>
          </w:p>
        </w:tc>
        <w:tc>
          <w:tcPr>
            <w:tcW w:w="664" w:type="dxa"/>
          </w:tcPr>
          <w:p w:rsidR="00047E01" w:rsidRDefault="00047E01">
            <w:pPr>
              <w:pStyle w:val="ConsPlusNormal"/>
              <w:jc w:val="center"/>
            </w:pPr>
            <w:r>
              <w:t>10</w:t>
            </w:r>
          </w:p>
        </w:tc>
      </w:tr>
      <w:tr w:rsidR="00047E01">
        <w:tc>
          <w:tcPr>
            <w:tcW w:w="454" w:type="dxa"/>
          </w:tcPr>
          <w:p w:rsidR="00047E01" w:rsidRDefault="00047E01">
            <w:pPr>
              <w:pStyle w:val="ConsPlusNormal"/>
            </w:pPr>
            <w:r>
              <w:t>1</w:t>
            </w:r>
          </w:p>
        </w:tc>
        <w:tc>
          <w:tcPr>
            <w:tcW w:w="13431" w:type="dxa"/>
            <w:gridSpan w:val="9"/>
          </w:tcPr>
          <w:p w:rsidR="00047E01" w:rsidRDefault="00047E01">
            <w:pPr>
              <w:pStyle w:val="ConsPlusNormal"/>
            </w:pPr>
            <w:r>
              <w:t>Муниципальная программа "Развитие образования в городе Красноярске" на 2022 год и плановый период 2023 - 2024 годов</w:t>
            </w:r>
          </w:p>
        </w:tc>
      </w:tr>
      <w:tr w:rsidR="00047E01">
        <w:tc>
          <w:tcPr>
            <w:tcW w:w="454" w:type="dxa"/>
          </w:tcPr>
          <w:p w:rsidR="00047E01" w:rsidRDefault="00047E01">
            <w:pPr>
              <w:pStyle w:val="ConsPlusNormal"/>
            </w:pPr>
            <w:r>
              <w:t>2</w:t>
            </w:r>
          </w:p>
        </w:tc>
        <w:tc>
          <w:tcPr>
            <w:tcW w:w="2869" w:type="dxa"/>
          </w:tcPr>
          <w:p w:rsidR="00047E01" w:rsidRDefault="00047E01">
            <w:pPr>
              <w:pStyle w:val="ConsPlusNormal"/>
            </w:pPr>
            <w:r>
              <w:t>Целевой индикатор 1. Удельный вес численности населения в возрасте 7 - 18 лет, охваченного образованием в муниципальных общеобразовательных учреждениях, в общей численности населения в возрасте 7 - 18 лет</w:t>
            </w:r>
          </w:p>
        </w:tc>
        <w:tc>
          <w:tcPr>
            <w:tcW w:w="1204" w:type="dxa"/>
          </w:tcPr>
          <w:p w:rsidR="00047E01" w:rsidRDefault="00047E01">
            <w:pPr>
              <w:pStyle w:val="ConsPlusNormal"/>
            </w:pPr>
            <w:r>
              <w:t>%</w:t>
            </w:r>
          </w:p>
        </w:tc>
        <w:tc>
          <w:tcPr>
            <w:tcW w:w="1939" w:type="dxa"/>
          </w:tcPr>
          <w:p w:rsidR="00047E01" w:rsidRDefault="00047E01">
            <w:pPr>
              <w:pStyle w:val="ConsPlusNormal"/>
              <w:jc w:val="center"/>
            </w:pPr>
            <w:r>
              <w:t>х</w:t>
            </w:r>
          </w:p>
        </w:tc>
        <w:tc>
          <w:tcPr>
            <w:tcW w:w="2824" w:type="dxa"/>
          </w:tcPr>
          <w:p w:rsidR="00047E01" w:rsidRDefault="00047E01">
            <w:pPr>
              <w:pStyle w:val="ConsPlusNormal"/>
            </w:pPr>
            <w:r>
              <w:t>статистический отчет "Возрастно-половой состав постоянного населения по отдельным возрастным группам по городскому округу г. Красноярск" по состоянию на 31 декабря отчетного года; форма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84,0</w:t>
            </w:r>
          </w:p>
        </w:tc>
        <w:tc>
          <w:tcPr>
            <w:tcW w:w="664" w:type="dxa"/>
          </w:tcPr>
          <w:p w:rsidR="00047E01" w:rsidRDefault="00047E01">
            <w:pPr>
              <w:pStyle w:val="ConsPlusNormal"/>
              <w:jc w:val="center"/>
            </w:pPr>
            <w:r>
              <w:t>84,0</w:t>
            </w:r>
          </w:p>
        </w:tc>
        <w:tc>
          <w:tcPr>
            <w:tcW w:w="664" w:type="dxa"/>
          </w:tcPr>
          <w:p w:rsidR="00047E01" w:rsidRDefault="00047E01">
            <w:pPr>
              <w:pStyle w:val="ConsPlusNormal"/>
              <w:jc w:val="center"/>
            </w:pPr>
            <w:r>
              <w:t>84,0</w:t>
            </w:r>
          </w:p>
        </w:tc>
        <w:tc>
          <w:tcPr>
            <w:tcW w:w="664" w:type="dxa"/>
          </w:tcPr>
          <w:p w:rsidR="00047E01" w:rsidRDefault="00047E01">
            <w:pPr>
              <w:pStyle w:val="ConsPlusNormal"/>
              <w:jc w:val="center"/>
            </w:pPr>
            <w:r>
              <w:t>85,0</w:t>
            </w:r>
          </w:p>
        </w:tc>
      </w:tr>
      <w:tr w:rsidR="00047E01">
        <w:tc>
          <w:tcPr>
            <w:tcW w:w="454" w:type="dxa"/>
          </w:tcPr>
          <w:p w:rsidR="00047E01" w:rsidRDefault="00047E01">
            <w:pPr>
              <w:pStyle w:val="ConsPlusNormal"/>
            </w:pPr>
            <w:r>
              <w:t>3</w:t>
            </w:r>
          </w:p>
        </w:tc>
        <w:tc>
          <w:tcPr>
            <w:tcW w:w="2869" w:type="dxa"/>
          </w:tcPr>
          <w:p w:rsidR="00047E01" w:rsidRDefault="00047E01">
            <w:pPr>
              <w:pStyle w:val="ConsPlusNormal"/>
            </w:pPr>
            <w:r>
              <w:t xml:space="preserve">Целевой индикатор 2. Доля детей в возрасте 1 - 6 лет, получающих дошкольную </w:t>
            </w:r>
            <w:r>
              <w:lastRenderedPageBreak/>
              <w:t>образовательную услугу и (или) услугу по их содержанию в муниципальных образовательных учреждениях в общей численности детей в возрасте 1 - 6 лет</w:t>
            </w:r>
          </w:p>
        </w:tc>
        <w:tc>
          <w:tcPr>
            <w:tcW w:w="1204" w:type="dxa"/>
          </w:tcPr>
          <w:p w:rsidR="00047E01" w:rsidRDefault="00047E01">
            <w:pPr>
              <w:pStyle w:val="ConsPlusNormal"/>
            </w:pPr>
            <w:r>
              <w:lastRenderedPageBreak/>
              <w:t>%</w:t>
            </w:r>
          </w:p>
        </w:tc>
        <w:tc>
          <w:tcPr>
            <w:tcW w:w="1939" w:type="dxa"/>
          </w:tcPr>
          <w:p w:rsidR="00047E01" w:rsidRDefault="00047E01">
            <w:pPr>
              <w:pStyle w:val="ConsPlusNormal"/>
              <w:jc w:val="center"/>
            </w:pPr>
            <w:r>
              <w:t>х</w:t>
            </w:r>
          </w:p>
        </w:tc>
        <w:tc>
          <w:tcPr>
            <w:tcW w:w="2824" w:type="dxa"/>
          </w:tcPr>
          <w:p w:rsidR="00047E01" w:rsidRDefault="00047E01">
            <w:pPr>
              <w:pStyle w:val="ConsPlusNormal"/>
            </w:pPr>
            <w:r>
              <w:t xml:space="preserve">статистический отчет "Возрастно-половой состав постоянного населения по </w:t>
            </w:r>
            <w:r>
              <w:lastRenderedPageBreak/>
              <w:t>отдельным возрастным группам по городскому округу г. Красноярск" по состоянию на 31 декабря отчетного года; форма федерального статистического наблюдения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1939" w:type="dxa"/>
          </w:tcPr>
          <w:p w:rsidR="00047E01" w:rsidRDefault="00047E01">
            <w:pPr>
              <w:pStyle w:val="ConsPlusNormal"/>
            </w:pPr>
            <w:r>
              <w:lastRenderedPageBreak/>
              <w:t>по итогам года</w:t>
            </w:r>
          </w:p>
        </w:tc>
        <w:tc>
          <w:tcPr>
            <w:tcW w:w="664" w:type="dxa"/>
          </w:tcPr>
          <w:p w:rsidR="00047E01" w:rsidRDefault="00047E01">
            <w:pPr>
              <w:pStyle w:val="ConsPlusNormal"/>
              <w:jc w:val="center"/>
            </w:pPr>
            <w:r>
              <w:t>61,42</w:t>
            </w:r>
          </w:p>
        </w:tc>
        <w:tc>
          <w:tcPr>
            <w:tcW w:w="664" w:type="dxa"/>
          </w:tcPr>
          <w:p w:rsidR="00047E01" w:rsidRDefault="00047E01">
            <w:pPr>
              <w:pStyle w:val="ConsPlusNormal"/>
              <w:jc w:val="center"/>
            </w:pPr>
            <w:r>
              <w:t>62,80</w:t>
            </w:r>
          </w:p>
        </w:tc>
        <w:tc>
          <w:tcPr>
            <w:tcW w:w="664" w:type="dxa"/>
          </w:tcPr>
          <w:p w:rsidR="00047E01" w:rsidRDefault="00047E01">
            <w:pPr>
              <w:pStyle w:val="ConsPlusNormal"/>
              <w:jc w:val="center"/>
            </w:pPr>
            <w:r>
              <w:t>63,30</w:t>
            </w:r>
          </w:p>
        </w:tc>
        <w:tc>
          <w:tcPr>
            <w:tcW w:w="664" w:type="dxa"/>
          </w:tcPr>
          <w:p w:rsidR="00047E01" w:rsidRDefault="00047E01">
            <w:pPr>
              <w:pStyle w:val="ConsPlusNormal"/>
              <w:jc w:val="center"/>
            </w:pPr>
            <w:r>
              <w:t>63,60</w:t>
            </w:r>
          </w:p>
        </w:tc>
      </w:tr>
      <w:tr w:rsidR="00047E01">
        <w:tc>
          <w:tcPr>
            <w:tcW w:w="454" w:type="dxa"/>
          </w:tcPr>
          <w:p w:rsidR="00047E01" w:rsidRDefault="00047E01">
            <w:pPr>
              <w:pStyle w:val="ConsPlusNormal"/>
            </w:pPr>
            <w:r>
              <w:lastRenderedPageBreak/>
              <w:t>4</w:t>
            </w:r>
          </w:p>
        </w:tc>
        <w:tc>
          <w:tcPr>
            <w:tcW w:w="2869" w:type="dxa"/>
          </w:tcPr>
          <w:p w:rsidR="00047E01" w:rsidRDefault="00047E01">
            <w:pPr>
              <w:pStyle w:val="ConsPlusNormal"/>
            </w:pPr>
            <w:r>
              <w:t>Целевой индикатор 3. Уровень обеспеченности детей в возрасте от 3 до 6 лет местами в дошкольных учреждениях</w:t>
            </w:r>
          </w:p>
        </w:tc>
        <w:tc>
          <w:tcPr>
            <w:tcW w:w="1204" w:type="dxa"/>
          </w:tcPr>
          <w:p w:rsidR="00047E01" w:rsidRDefault="00047E01">
            <w:pPr>
              <w:pStyle w:val="ConsPlusNormal"/>
            </w:pPr>
            <w:r>
              <w:t>%</w:t>
            </w:r>
          </w:p>
        </w:tc>
        <w:tc>
          <w:tcPr>
            <w:tcW w:w="1939" w:type="dxa"/>
          </w:tcPr>
          <w:p w:rsidR="00047E01" w:rsidRDefault="00047E01">
            <w:pPr>
              <w:pStyle w:val="ConsPlusNormal"/>
              <w:jc w:val="center"/>
            </w:pPr>
            <w:r>
              <w:t>х</w:t>
            </w:r>
          </w:p>
        </w:tc>
        <w:tc>
          <w:tcPr>
            <w:tcW w:w="2824" w:type="dxa"/>
          </w:tcPr>
          <w:p w:rsidR="00047E01" w:rsidRDefault="00047E01">
            <w:pPr>
              <w:pStyle w:val="ConsPlusNormal"/>
            </w:pPr>
            <w:r>
              <w:t xml:space="preserve">форма федерального статистического наблюдения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данные автоматизированной информационной системы "Прием заявлений в учреждения дошкольного </w:t>
            </w:r>
            <w:r>
              <w:lastRenderedPageBreak/>
              <w:t>образования"; данные федерального сайта "Дошкольное образование"</w:t>
            </w:r>
          </w:p>
        </w:tc>
        <w:tc>
          <w:tcPr>
            <w:tcW w:w="1939" w:type="dxa"/>
          </w:tcPr>
          <w:p w:rsidR="00047E01" w:rsidRDefault="00047E01">
            <w:pPr>
              <w:pStyle w:val="ConsPlusNormal"/>
            </w:pPr>
            <w:r>
              <w:lastRenderedPageBreak/>
              <w:t>по итогам года</w:t>
            </w:r>
          </w:p>
        </w:tc>
        <w:tc>
          <w:tcPr>
            <w:tcW w:w="664" w:type="dxa"/>
          </w:tcPr>
          <w:p w:rsidR="00047E01" w:rsidRDefault="00047E01">
            <w:pPr>
              <w:pStyle w:val="ConsPlusNormal"/>
              <w:jc w:val="center"/>
            </w:pPr>
            <w:r>
              <w:t>97,12</w:t>
            </w:r>
          </w:p>
        </w:tc>
        <w:tc>
          <w:tcPr>
            <w:tcW w:w="664" w:type="dxa"/>
          </w:tcPr>
          <w:p w:rsidR="00047E01" w:rsidRDefault="00047E01">
            <w:pPr>
              <w:pStyle w:val="ConsPlusNormal"/>
              <w:jc w:val="center"/>
            </w:pPr>
            <w:r>
              <w:t>97,50</w:t>
            </w:r>
          </w:p>
        </w:tc>
        <w:tc>
          <w:tcPr>
            <w:tcW w:w="664" w:type="dxa"/>
          </w:tcPr>
          <w:p w:rsidR="00047E01" w:rsidRDefault="00047E01">
            <w:pPr>
              <w:pStyle w:val="ConsPlusNormal"/>
              <w:jc w:val="center"/>
            </w:pPr>
            <w:r>
              <w:t>97,80</w:t>
            </w:r>
          </w:p>
        </w:tc>
        <w:tc>
          <w:tcPr>
            <w:tcW w:w="664" w:type="dxa"/>
          </w:tcPr>
          <w:p w:rsidR="00047E01" w:rsidRDefault="00047E01">
            <w:pPr>
              <w:pStyle w:val="ConsPlusNormal"/>
              <w:jc w:val="center"/>
            </w:pPr>
            <w:r>
              <w:t>98,60</w:t>
            </w:r>
          </w:p>
        </w:tc>
      </w:tr>
      <w:tr w:rsidR="00047E01">
        <w:tc>
          <w:tcPr>
            <w:tcW w:w="454" w:type="dxa"/>
          </w:tcPr>
          <w:p w:rsidR="00047E01" w:rsidRDefault="00047E01">
            <w:pPr>
              <w:pStyle w:val="ConsPlusNormal"/>
            </w:pPr>
            <w:r>
              <w:lastRenderedPageBreak/>
              <w:t>5</w:t>
            </w:r>
          </w:p>
        </w:tc>
        <w:tc>
          <w:tcPr>
            <w:tcW w:w="2869" w:type="dxa"/>
          </w:tcPr>
          <w:p w:rsidR="00047E01" w:rsidRDefault="00047E01">
            <w:pPr>
              <w:pStyle w:val="ConsPlusNormal"/>
            </w:pPr>
            <w:r>
              <w:t>Целевой индикатор 4. Доля выпускников, не получивших аттестат о среднем общем образовании, в общей численности выпускников муниципальных общеобразовательных учреждений</w:t>
            </w:r>
          </w:p>
        </w:tc>
        <w:tc>
          <w:tcPr>
            <w:tcW w:w="1204" w:type="dxa"/>
          </w:tcPr>
          <w:p w:rsidR="00047E01" w:rsidRDefault="00047E01">
            <w:pPr>
              <w:pStyle w:val="ConsPlusNormal"/>
            </w:pPr>
            <w:r>
              <w:t>%</w:t>
            </w:r>
          </w:p>
        </w:tc>
        <w:tc>
          <w:tcPr>
            <w:tcW w:w="1939" w:type="dxa"/>
          </w:tcPr>
          <w:p w:rsidR="00047E01" w:rsidRDefault="00047E01">
            <w:pPr>
              <w:pStyle w:val="ConsPlusNormal"/>
              <w:jc w:val="center"/>
            </w:pPr>
            <w:r>
              <w:t>х</w:t>
            </w:r>
          </w:p>
        </w:tc>
        <w:tc>
          <w:tcPr>
            <w:tcW w:w="2824" w:type="dxa"/>
          </w:tcPr>
          <w:p w:rsidR="00047E01" w:rsidRDefault="00047E01">
            <w:pPr>
              <w:pStyle w:val="ConsPlusNormal"/>
            </w:pPr>
            <w:r>
              <w:t>форма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1,1</w:t>
            </w:r>
          </w:p>
        </w:tc>
        <w:tc>
          <w:tcPr>
            <w:tcW w:w="664" w:type="dxa"/>
          </w:tcPr>
          <w:p w:rsidR="00047E01" w:rsidRDefault="00047E01">
            <w:pPr>
              <w:pStyle w:val="ConsPlusNormal"/>
              <w:jc w:val="center"/>
            </w:pPr>
            <w:r>
              <w:t>1,1</w:t>
            </w:r>
          </w:p>
        </w:tc>
        <w:tc>
          <w:tcPr>
            <w:tcW w:w="664" w:type="dxa"/>
          </w:tcPr>
          <w:p w:rsidR="00047E01" w:rsidRDefault="00047E01">
            <w:pPr>
              <w:pStyle w:val="ConsPlusNormal"/>
              <w:jc w:val="center"/>
            </w:pPr>
            <w:r>
              <w:t>1,1</w:t>
            </w:r>
          </w:p>
        </w:tc>
        <w:tc>
          <w:tcPr>
            <w:tcW w:w="664" w:type="dxa"/>
          </w:tcPr>
          <w:p w:rsidR="00047E01" w:rsidRDefault="00047E01">
            <w:pPr>
              <w:pStyle w:val="ConsPlusNormal"/>
              <w:jc w:val="center"/>
            </w:pPr>
            <w:r>
              <w:t>1,1</w:t>
            </w:r>
          </w:p>
        </w:tc>
      </w:tr>
      <w:tr w:rsidR="00047E01">
        <w:tc>
          <w:tcPr>
            <w:tcW w:w="454" w:type="dxa"/>
          </w:tcPr>
          <w:p w:rsidR="00047E01" w:rsidRDefault="00047E01">
            <w:pPr>
              <w:pStyle w:val="ConsPlusNormal"/>
            </w:pPr>
            <w:r>
              <w:t>6</w:t>
            </w:r>
          </w:p>
        </w:tc>
        <w:tc>
          <w:tcPr>
            <w:tcW w:w="2869" w:type="dxa"/>
          </w:tcPr>
          <w:p w:rsidR="00047E01" w:rsidRDefault="00047E01">
            <w:pPr>
              <w:pStyle w:val="ConsPlusNormal"/>
            </w:pPr>
            <w:r>
              <w:t>Целевой индикатор 5. Доля муниципальных дошкольных и общеобразовательных учреждений, здания которых находятся в аварийном состоянии или требуют капитального ремонта, в общем числе муниципальных дошкольных и общеобразовательных учреждений</w:t>
            </w:r>
          </w:p>
        </w:tc>
        <w:tc>
          <w:tcPr>
            <w:tcW w:w="1204" w:type="dxa"/>
          </w:tcPr>
          <w:p w:rsidR="00047E01" w:rsidRDefault="00047E01">
            <w:pPr>
              <w:pStyle w:val="ConsPlusNormal"/>
            </w:pPr>
            <w:r>
              <w:t>%</w:t>
            </w:r>
          </w:p>
        </w:tc>
        <w:tc>
          <w:tcPr>
            <w:tcW w:w="1939" w:type="dxa"/>
          </w:tcPr>
          <w:p w:rsidR="00047E01" w:rsidRDefault="00047E01">
            <w:pPr>
              <w:pStyle w:val="ConsPlusNormal"/>
              <w:jc w:val="center"/>
            </w:pPr>
            <w:r>
              <w:t>х</w:t>
            </w:r>
          </w:p>
        </w:tc>
        <w:tc>
          <w:tcPr>
            <w:tcW w:w="2824" w:type="dxa"/>
          </w:tcPr>
          <w:p w:rsidR="00047E01" w:rsidRDefault="003E3D73">
            <w:pPr>
              <w:pStyle w:val="ConsPlusNormal"/>
            </w:pPr>
            <w:hyperlink r:id="rId246" w:history="1">
              <w:r w:rsidR="00047E01">
                <w:rPr>
                  <w:color w:val="0000FF"/>
                </w:rPr>
                <w:t>перечень</w:t>
              </w:r>
            </w:hyperlink>
            <w:r w:rsidR="00047E01">
              <w:t xml:space="preserve"> муниципальных бюджетных и автономных учреждений отрасли "Образование", в отношении которых главное управление образования администрации города осуществляет функции и полномочия координирующего органа по формированию и финансовому обеспечению выполнения муниципального задания на оказание муниципальных услуг (выполнение работ), утвержденный Распоряжением </w:t>
            </w:r>
            <w:r w:rsidR="00047E01">
              <w:lastRenderedPageBreak/>
              <w:t>администрации города Красноярска от 30.12.2011 N 34-соц; перечень муниципальных образовательных организаций, здания которых находятся в аварийном состоянии или требуют капитального ремонта, утвержденный приказом главного управления образования</w:t>
            </w:r>
          </w:p>
        </w:tc>
        <w:tc>
          <w:tcPr>
            <w:tcW w:w="1939" w:type="dxa"/>
          </w:tcPr>
          <w:p w:rsidR="00047E01" w:rsidRDefault="00047E01">
            <w:pPr>
              <w:pStyle w:val="ConsPlusNormal"/>
            </w:pPr>
            <w:r>
              <w:lastRenderedPageBreak/>
              <w:t>по итогам года</w:t>
            </w:r>
          </w:p>
        </w:tc>
        <w:tc>
          <w:tcPr>
            <w:tcW w:w="664" w:type="dxa"/>
          </w:tcPr>
          <w:p w:rsidR="00047E01" w:rsidRDefault="00047E01">
            <w:pPr>
              <w:pStyle w:val="ConsPlusNormal"/>
              <w:jc w:val="center"/>
            </w:pPr>
            <w:r>
              <w:t>14,8</w:t>
            </w:r>
          </w:p>
        </w:tc>
        <w:tc>
          <w:tcPr>
            <w:tcW w:w="664" w:type="dxa"/>
          </w:tcPr>
          <w:p w:rsidR="00047E01" w:rsidRDefault="00047E01">
            <w:pPr>
              <w:pStyle w:val="ConsPlusNormal"/>
              <w:jc w:val="center"/>
            </w:pPr>
            <w:r>
              <w:t>17,1</w:t>
            </w:r>
          </w:p>
        </w:tc>
        <w:tc>
          <w:tcPr>
            <w:tcW w:w="664" w:type="dxa"/>
          </w:tcPr>
          <w:p w:rsidR="00047E01" w:rsidRDefault="00047E01">
            <w:pPr>
              <w:pStyle w:val="ConsPlusNormal"/>
              <w:jc w:val="center"/>
            </w:pPr>
            <w:r>
              <w:t>17,1</w:t>
            </w:r>
          </w:p>
        </w:tc>
        <w:tc>
          <w:tcPr>
            <w:tcW w:w="664" w:type="dxa"/>
          </w:tcPr>
          <w:p w:rsidR="00047E01" w:rsidRDefault="00047E01">
            <w:pPr>
              <w:pStyle w:val="ConsPlusNormal"/>
              <w:jc w:val="center"/>
            </w:pPr>
            <w:r>
              <w:t>17,1</w:t>
            </w:r>
          </w:p>
        </w:tc>
      </w:tr>
      <w:tr w:rsidR="00047E01">
        <w:tc>
          <w:tcPr>
            <w:tcW w:w="454" w:type="dxa"/>
          </w:tcPr>
          <w:p w:rsidR="00047E01" w:rsidRDefault="00047E01">
            <w:pPr>
              <w:pStyle w:val="ConsPlusNormal"/>
            </w:pPr>
            <w:r>
              <w:lastRenderedPageBreak/>
              <w:t>7</w:t>
            </w:r>
          </w:p>
        </w:tc>
        <w:tc>
          <w:tcPr>
            <w:tcW w:w="2869" w:type="dxa"/>
          </w:tcPr>
          <w:p w:rsidR="00047E01" w:rsidRDefault="00047E01">
            <w:pPr>
              <w:pStyle w:val="ConsPlusNormal"/>
            </w:pPr>
            <w:r>
              <w:t>Целевой индикатор 6. 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p>
        </w:tc>
        <w:tc>
          <w:tcPr>
            <w:tcW w:w="1204" w:type="dxa"/>
          </w:tcPr>
          <w:p w:rsidR="00047E01" w:rsidRDefault="00047E01">
            <w:pPr>
              <w:pStyle w:val="ConsPlusNormal"/>
            </w:pPr>
            <w:r>
              <w:t>%</w:t>
            </w:r>
          </w:p>
        </w:tc>
        <w:tc>
          <w:tcPr>
            <w:tcW w:w="1939" w:type="dxa"/>
          </w:tcPr>
          <w:p w:rsidR="00047E01" w:rsidRDefault="00047E01">
            <w:pPr>
              <w:pStyle w:val="ConsPlusNormal"/>
              <w:jc w:val="center"/>
            </w:pPr>
            <w:r>
              <w:t>х</w:t>
            </w:r>
          </w:p>
        </w:tc>
        <w:tc>
          <w:tcPr>
            <w:tcW w:w="2824" w:type="dxa"/>
          </w:tcPr>
          <w:p w:rsidR="00047E01" w:rsidRDefault="00047E01">
            <w:pPr>
              <w:pStyle w:val="ConsPlusNormal"/>
            </w:pPr>
            <w:r>
              <w:t xml:space="preserve">статистический отчет "Возрастно-половой состав постоянного населения по отдельным возрастным группам по городскому округу г. Красноярск" по состоянию на 31 декабря отчетного года; форма федерального статистического наблюдения N 1-ДОП "Сведения о дополнительном образовании детей"; форма федерального статистического наблюдения N 5-ФК "Сведения по организациям осуществляющим спортивную подготовку"; форма федерального </w:t>
            </w:r>
            <w:r>
              <w:lastRenderedPageBreak/>
              <w:t>статистического наблюдения N 3-АФК "Сведения об адаптивной физической культуре и спорте"</w:t>
            </w:r>
          </w:p>
        </w:tc>
        <w:tc>
          <w:tcPr>
            <w:tcW w:w="1939" w:type="dxa"/>
          </w:tcPr>
          <w:p w:rsidR="00047E01" w:rsidRDefault="00047E01">
            <w:pPr>
              <w:pStyle w:val="ConsPlusNormal"/>
            </w:pPr>
            <w:r>
              <w:lastRenderedPageBreak/>
              <w:t>по итогам года</w:t>
            </w:r>
          </w:p>
        </w:tc>
        <w:tc>
          <w:tcPr>
            <w:tcW w:w="664" w:type="dxa"/>
          </w:tcPr>
          <w:p w:rsidR="00047E01" w:rsidRDefault="00047E01">
            <w:pPr>
              <w:pStyle w:val="ConsPlusNormal"/>
              <w:jc w:val="center"/>
            </w:pPr>
            <w:r>
              <w:t>71,0</w:t>
            </w:r>
          </w:p>
        </w:tc>
        <w:tc>
          <w:tcPr>
            <w:tcW w:w="664" w:type="dxa"/>
          </w:tcPr>
          <w:p w:rsidR="00047E01" w:rsidRDefault="00047E01">
            <w:pPr>
              <w:pStyle w:val="ConsPlusNormal"/>
              <w:jc w:val="center"/>
            </w:pPr>
            <w:r>
              <w:t>72,0</w:t>
            </w:r>
          </w:p>
        </w:tc>
        <w:tc>
          <w:tcPr>
            <w:tcW w:w="664" w:type="dxa"/>
          </w:tcPr>
          <w:p w:rsidR="00047E01" w:rsidRDefault="00047E01">
            <w:pPr>
              <w:pStyle w:val="ConsPlusNormal"/>
              <w:jc w:val="center"/>
            </w:pPr>
            <w:r>
              <w:t>74,0</w:t>
            </w:r>
          </w:p>
        </w:tc>
        <w:tc>
          <w:tcPr>
            <w:tcW w:w="664" w:type="dxa"/>
          </w:tcPr>
          <w:p w:rsidR="00047E01" w:rsidRDefault="00047E01">
            <w:pPr>
              <w:pStyle w:val="ConsPlusNormal"/>
              <w:jc w:val="center"/>
            </w:pPr>
            <w:r>
              <w:t>75,0</w:t>
            </w:r>
          </w:p>
        </w:tc>
      </w:tr>
      <w:tr w:rsidR="00047E01">
        <w:tc>
          <w:tcPr>
            <w:tcW w:w="454" w:type="dxa"/>
          </w:tcPr>
          <w:p w:rsidR="00047E01" w:rsidRDefault="00047E01">
            <w:pPr>
              <w:pStyle w:val="ConsPlusNormal"/>
            </w:pPr>
            <w:r>
              <w:lastRenderedPageBreak/>
              <w:t>8</w:t>
            </w:r>
          </w:p>
        </w:tc>
        <w:tc>
          <w:tcPr>
            <w:tcW w:w="13431" w:type="dxa"/>
            <w:gridSpan w:val="9"/>
          </w:tcPr>
          <w:p w:rsidR="00047E01" w:rsidRDefault="003E3D73">
            <w:pPr>
              <w:pStyle w:val="ConsPlusNormal"/>
              <w:outlineLvl w:val="2"/>
            </w:pPr>
            <w:hyperlink w:anchor="P628" w:history="1">
              <w:r w:rsidR="00047E01">
                <w:rPr>
                  <w:color w:val="0000FF"/>
                </w:rPr>
                <w:t>Подпрограмма 1</w:t>
              </w:r>
            </w:hyperlink>
            <w:r w:rsidR="00047E01">
              <w:t xml:space="preserve"> "Развитие дошкольного образования, создание условий для осуществления присмотра и ухода за детьми"</w:t>
            </w:r>
          </w:p>
        </w:tc>
      </w:tr>
      <w:tr w:rsidR="00047E01">
        <w:tc>
          <w:tcPr>
            <w:tcW w:w="454" w:type="dxa"/>
          </w:tcPr>
          <w:p w:rsidR="00047E01" w:rsidRDefault="00047E01">
            <w:pPr>
              <w:pStyle w:val="ConsPlusNormal"/>
            </w:pPr>
            <w:r>
              <w:t>9</w:t>
            </w:r>
          </w:p>
        </w:tc>
        <w:tc>
          <w:tcPr>
            <w:tcW w:w="2869" w:type="dxa"/>
          </w:tcPr>
          <w:p w:rsidR="00047E01" w:rsidRDefault="00047E01">
            <w:pPr>
              <w:pStyle w:val="ConsPlusNormal"/>
            </w:pPr>
            <w:r>
              <w:t>Доля детей, получающих дошкольное образование в вариативных формах (служба ранней помощи, лекотека, центры игровой поддержки ребенка и другие, включая негосударственный сектор), в общей численности детей, получающих дошкольное образование</w:t>
            </w:r>
          </w:p>
        </w:tc>
        <w:tc>
          <w:tcPr>
            <w:tcW w:w="1204" w:type="dxa"/>
          </w:tcPr>
          <w:p w:rsidR="00047E01" w:rsidRDefault="00047E01">
            <w:pPr>
              <w:pStyle w:val="ConsPlusNormal"/>
            </w:pPr>
            <w:r>
              <w:t>%</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форма федерального статистического наблюдения N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7,26</w:t>
            </w:r>
          </w:p>
        </w:tc>
        <w:tc>
          <w:tcPr>
            <w:tcW w:w="664" w:type="dxa"/>
          </w:tcPr>
          <w:p w:rsidR="00047E01" w:rsidRDefault="00047E01">
            <w:pPr>
              <w:pStyle w:val="ConsPlusNormal"/>
              <w:jc w:val="center"/>
            </w:pPr>
            <w:r>
              <w:t>7,10</w:t>
            </w:r>
          </w:p>
        </w:tc>
        <w:tc>
          <w:tcPr>
            <w:tcW w:w="664" w:type="dxa"/>
          </w:tcPr>
          <w:p w:rsidR="00047E01" w:rsidRDefault="00047E01">
            <w:pPr>
              <w:pStyle w:val="ConsPlusNormal"/>
              <w:jc w:val="center"/>
            </w:pPr>
            <w:r>
              <w:t>7,30</w:t>
            </w:r>
          </w:p>
        </w:tc>
        <w:tc>
          <w:tcPr>
            <w:tcW w:w="664" w:type="dxa"/>
          </w:tcPr>
          <w:p w:rsidR="00047E01" w:rsidRDefault="00047E01">
            <w:pPr>
              <w:pStyle w:val="ConsPlusNormal"/>
              <w:jc w:val="center"/>
            </w:pPr>
            <w:r>
              <w:t>7,40</w:t>
            </w:r>
          </w:p>
        </w:tc>
      </w:tr>
      <w:tr w:rsidR="00047E01">
        <w:tc>
          <w:tcPr>
            <w:tcW w:w="454" w:type="dxa"/>
          </w:tcPr>
          <w:p w:rsidR="00047E01" w:rsidRDefault="00047E01">
            <w:pPr>
              <w:pStyle w:val="ConsPlusNormal"/>
            </w:pPr>
            <w:r>
              <w:t>10</w:t>
            </w:r>
          </w:p>
        </w:tc>
        <w:tc>
          <w:tcPr>
            <w:tcW w:w="2869" w:type="dxa"/>
          </w:tcPr>
          <w:p w:rsidR="00047E01" w:rsidRDefault="00047E01">
            <w:pPr>
              <w:pStyle w:val="ConsPlusNormal"/>
            </w:pPr>
            <w:r>
              <w:t>Доля детей в возрасте 1 - 6 лет, состоящих на учете для определения в муниципальные дошкольные образовательные учреждения, в общей численности детей в возрасте 1 - 6 лет</w:t>
            </w:r>
          </w:p>
        </w:tc>
        <w:tc>
          <w:tcPr>
            <w:tcW w:w="1204" w:type="dxa"/>
          </w:tcPr>
          <w:p w:rsidR="00047E01" w:rsidRDefault="00047E01">
            <w:pPr>
              <w:pStyle w:val="ConsPlusNormal"/>
            </w:pPr>
            <w:r>
              <w:t>%</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статистический отчет "Возрастно-половой состав постоянного населения по отдельным возрастным группам по городскому округу г. Красноярск" по состоянию на 31 декабря отчетного года; данные федерального сайта "Дошкольное образование"</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2,95</w:t>
            </w:r>
          </w:p>
        </w:tc>
        <w:tc>
          <w:tcPr>
            <w:tcW w:w="664" w:type="dxa"/>
          </w:tcPr>
          <w:p w:rsidR="00047E01" w:rsidRDefault="00047E01">
            <w:pPr>
              <w:pStyle w:val="ConsPlusNormal"/>
              <w:jc w:val="center"/>
            </w:pPr>
            <w:r>
              <w:t>2,90</w:t>
            </w:r>
          </w:p>
        </w:tc>
        <w:tc>
          <w:tcPr>
            <w:tcW w:w="664" w:type="dxa"/>
          </w:tcPr>
          <w:p w:rsidR="00047E01" w:rsidRDefault="00047E01">
            <w:pPr>
              <w:pStyle w:val="ConsPlusNormal"/>
              <w:jc w:val="center"/>
            </w:pPr>
            <w:r>
              <w:t>3,00</w:t>
            </w:r>
          </w:p>
        </w:tc>
        <w:tc>
          <w:tcPr>
            <w:tcW w:w="664" w:type="dxa"/>
          </w:tcPr>
          <w:p w:rsidR="00047E01" w:rsidRDefault="00047E01">
            <w:pPr>
              <w:pStyle w:val="ConsPlusNormal"/>
              <w:jc w:val="center"/>
            </w:pPr>
            <w:r>
              <w:t>3,10</w:t>
            </w:r>
          </w:p>
        </w:tc>
      </w:tr>
      <w:tr w:rsidR="00047E01">
        <w:tc>
          <w:tcPr>
            <w:tcW w:w="454" w:type="dxa"/>
          </w:tcPr>
          <w:p w:rsidR="00047E01" w:rsidRDefault="00047E01">
            <w:pPr>
              <w:pStyle w:val="ConsPlusNormal"/>
            </w:pPr>
            <w:r>
              <w:t>11</w:t>
            </w:r>
          </w:p>
        </w:tc>
        <w:tc>
          <w:tcPr>
            <w:tcW w:w="2869" w:type="dxa"/>
          </w:tcPr>
          <w:p w:rsidR="00047E01" w:rsidRDefault="00047E01">
            <w:pPr>
              <w:pStyle w:val="ConsPlusNormal"/>
            </w:pPr>
            <w:r>
              <w:t xml:space="preserve">Количество дополнительно созданных мест для детей в </w:t>
            </w:r>
            <w:r>
              <w:lastRenderedPageBreak/>
              <w:t>системе дошкольного образования</w:t>
            </w:r>
          </w:p>
        </w:tc>
        <w:tc>
          <w:tcPr>
            <w:tcW w:w="1204" w:type="dxa"/>
          </w:tcPr>
          <w:p w:rsidR="00047E01" w:rsidRDefault="00047E01">
            <w:pPr>
              <w:pStyle w:val="ConsPlusNormal"/>
            </w:pPr>
            <w:r>
              <w:lastRenderedPageBreak/>
              <w:t>единицы</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 xml:space="preserve">отчеты о достижении значений результатов </w:t>
            </w:r>
            <w:r>
              <w:lastRenderedPageBreak/>
              <w:t>использования Субсидий, являющиеся приложениями к соглашениям о предоставлении субсидий из вышестоящих бюджетов местному бюджету города Красноярска на создание дополнительных мест для детей в образовательных организациях, осуществляющих образовательную деятельность по образовательным программам дошкольного образования</w:t>
            </w:r>
          </w:p>
        </w:tc>
        <w:tc>
          <w:tcPr>
            <w:tcW w:w="1939" w:type="dxa"/>
          </w:tcPr>
          <w:p w:rsidR="00047E01" w:rsidRDefault="00047E01">
            <w:pPr>
              <w:pStyle w:val="ConsPlusNormal"/>
            </w:pPr>
            <w:r>
              <w:lastRenderedPageBreak/>
              <w:t>по итогам года</w:t>
            </w:r>
          </w:p>
        </w:tc>
        <w:tc>
          <w:tcPr>
            <w:tcW w:w="664" w:type="dxa"/>
          </w:tcPr>
          <w:p w:rsidR="00047E01" w:rsidRDefault="00047E01">
            <w:pPr>
              <w:pStyle w:val="ConsPlusNormal"/>
              <w:jc w:val="center"/>
            </w:pPr>
            <w:r>
              <w:t>955</w:t>
            </w:r>
          </w:p>
        </w:tc>
        <w:tc>
          <w:tcPr>
            <w:tcW w:w="664" w:type="dxa"/>
          </w:tcPr>
          <w:p w:rsidR="00047E01" w:rsidRDefault="00047E01">
            <w:pPr>
              <w:pStyle w:val="ConsPlusNormal"/>
              <w:jc w:val="center"/>
            </w:pPr>
            <w:r>
              <w:t>300</w:t>
            </w:r>
          </w:p>
        </w:tc>
        <w:tc>
          <w:tcPr>
            <w:tcW w:w="664" w:type="dxa"/>
          </w:tcPr>
          <w:p w:rsidR="00047E01" w:rsidRDefault="00047E01">
            <w:pPr>
              <w:pStyle w:val="ConsPlusNormal"/>
              <w:jc w:val="center"/>
            </w:pPr>
            <w:r>
              <w:t>300</w:t>
            </w:r>
          </w:p>
        </w:tc>
        <w:tc>
          <w:tcPr>
            <w:tcW w:w="664" w:type="dxa"/>
          </w:tcPr>
          <w:p w:rsidR="00047E01" w:rsidRDefault="00047E01">
            <w:pPr>
              <w:pStyle w:val="ConsPlusNormal"/>
              <w:jc w:val="center"/>
            </w:pPr>
            <w:r>
              <w:t>0</w:t>
            </w:r>
          </w:p>
        </w:tc>
      </w:tr>
      <w:tr w:rsidR="00047E01">
        <w:tc>
          <w:tcPr>
            <w:tcW w:w="454" w:type="dxa"/>
          </w:tcPr>
          <w:p w:rsidR="00047E01" w:rsidRDefault="00047E01">
            <w:pPr>
              <w:pStyle w:val="ConsPlusNormal"/>
            </w:pPr>
            <w:r>
              <w:lastRenderedPageBreak/>
              <w:t>12</w:t>
            </w:r>
          </w:p>
        </w:tc>
        <w:tc>
          <w:tcPr>
            <w:tcW w:w="13431" w:type="dxa"/>
            <w:gridSpan w:val="9"/>
          </w:tcPr>
          <w:p w:rsidR="00047E01" w:rsidRDefault="003E3D73">
            <w:pPr>
              <w:pStyle w:val="ConsPlusNormal"/>
              <w:outlineLvl w:val="2"/>
            </w:pPr>
            <w:hyperlink w:anchor="P845" w:history="1">
              <w:r w:rsidR="00047E01">
                <w:rPr>
                  <w:color w:val="0000FF"/>
                </w:rPr>
                <w:t>Подпрограмма 2</w:t>
              </w:r>
            </w:hyperlink>
            <w:r w:rsidR="00047E01">
              <w:t xml:space="preserve"> "Развитие общего образования"</w:t>
            </w:r>
          </w:p>
        </w:tc>
      </w:tr>
      <w:tr w:rsidR="00047E01">
        <w:tc>
          <w:tcPr>
            <w:tcW w:w="454" w:type="dxa"/>
          </w:tcPr>
          <w:p w:rsidR="00047E01" w:rsidRDefault="00047E01">
            <w:pPr>
              <w:pStyle w:val="ConsPlusNormal"/>
            </w:pPr>
            <w:r>
              <w:t>13</w:t>
            </w:r>
          </w:p>
        </w:tc>
        <w:tc>
          <w:tcPr>
            <w:tcW w:w="2869" w:type="dxa"/>
          </w:tcPr>
          <w:p w:rsidR="00047E01" w:rsidRDefault="00047E01">
            <w:pPr>
              <w:pStyle w:val="ConsPlusNormal"/>
            </w:pPr>
            <w:r>
              <w:t>Удельный вес численности учителей в возрасте до 35 лет в общей численности учителей муниципальных общеобразовательных учреждений</w:t>
            </w:r>
          </w:p>
        </w:tc>
        <w:tc>
          <w:tcPr>
            <w:tcW w:w="1204" w:type="dxa"/>
          </w:tcPr>
          <w:p w:rsidR="00047E01" w:rsidRDefault="00047E01">
            <w:pPr>
              <w:pStyle w:val="ConsPlusNormal"/>
            </w:pPr>
            <w:r>
              <w:t>%</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форма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30,0</w:t>
            </w:r>
          </w:p>
        </w:tc>
        <w:tc>
          <w:tcPr>
            <w:tcW w:w="664" w:type="dxa"/>
          </w:tcPr>
          <w:p w:rsidR="00047E01" w:rsidRDefault="00047E01">
            <w:pPr>
              <w:pStyle w:val="ConsPlusNormal"/>
              <w:jc w:val="center"/>
            </w:pPr>
            <w:r>
              <w:t>30,0</w:t>
            </w:r>
          </w:p>
        </w:tc>
        <w:tc>
          <w:tcPr>
            <w:tcW w:w="664" w:type="dxa"/>
          </w:tcPr>
          <w:p w:rsidR="00047E01" w:rsidRDefault="00047E01">
            <w:pPr>
              <w:pStyle w:val="ConsPlusNormal"/>
              <w:jc w:val="center"/>
            </w:pPr>
            <w:r>
              <w:t>30,0</w:t>
            </w:r>
          </w:p>
        </w:tc>
        <w:tc>
          <w:tcPr>
            <w:tcW w:w="664" w:type="dxa"/>
          </w:tcPr>
          <w:p w:rsidR="00047E01" w:rsidRDefault="00047E01">
            <w:pPr>
              <w:pStyle w:val="ConsPlusNormal"/>
              <w:jc w:val="center"/>
            </w:pPr>
            <w:r>
              <w:t>30,0</w:t>
            </w:r>
          </w:p>
        </w:tc>
      </w:tr>
      <w:tr w:rsidR="00047E01">
        <w:tc>
          <w:tcPr>
            <w:tcW w:w="454" w:type="dxa"/>
          </w:tcPr>
          <w:p w:rsidR="00047E01" w:rsidRDefault="00047E01">
            <w:pPr>
              <w:pStyle w:val="ConsPlusNormal"/>
            </w:pPr>
            <w:r>
              <w:t>14</w:t>
            </w:r>
          </w:p>
        </w:tc>
        <w:tc>
          <w:tcPr>
            <w:tcW w:w="2869" w:type="dxa"/>
          </w:tcPr>
          <w:p w:rsidR="00047E01" w:rsidRDefault="00047E01">
            <w:pPr>
              <w:pStyle w:val="ConsPlusNormal"/>
            </w:pPr>
            <w:r>
              <w:t xml:space="preserve">Количество дополнительно созданных мест для детей в системе общего </w:t>
            </w:r>
            <w:r>
              <w:lastRenderedPageBreak/>
              <w:t>образования</w:t>
            </w:r>
          </w:p>
        </w:tc>
        <w:tc>
          <w:tcPr>
            <w:tcW w:w="1204" w:type="dxa"/>
          </w:tcPr>
          <w:p w:rsidR="00047E01" w:rsidRDefault="00047E01">
            <w:pPr>
              <w:pStyle w:val="ConsPlusNormal"/>
            </w:pPr>
            <w:r>
              <w:lastRenderedPageBreak/>
              <w:t>единицы</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 xml:space="preserve">отчет о результативности использования субсидии, являющийся приложением </w:t>
            </w:r>
            <w:r>
              <w:lastRenderedPageBreak/>
              <w:t>к соглашению о выделении субсидии на создание дополнительных мест в образовательных организациях г. Красноярска, осуществляющих образовательную деятельность по образовательным программам общего образования</w:t>
            </w:r>
          </w:p>
        </w:tc>
        <w:tc>
          <w:tcPr>
            <w:tcW w:w="1939" w:type="dxa"/>
          </w:tcPr>
          <w:p w:rsidR="00047E01" w:rsidRDefault="00047E01">
            <w:pPr>
              <w:pStyle w:val="ConsPlusNormal"/>
            </w:pPr>
            <w:r>
              <w:lastRenderedPageBreak/>
              <w:t>по итогам года</w:t>
            </w:r>
          </w:p>
        </w:tc>
        <w:tc>
          <w:tcPr>
            <w:tcW w:w="664" w:type="dxa"/>
          </w:tcPr>
          <w:p w:rsidR="00047E01" w:rsidRDefault="00047E01">
            <w:pPr>
              <w:pStyle w:val="ConsPlusNormal"/>
              <w:jc w:val="center"/>
            </w:pPr>
            <w:r>
              <w:t>0</w:t>
            </w:r>
          </w:p>
        </w:tc>
        <w:tc>
          <w:tcPr>
            <w:tcW w:w="664" w:type="dxa"/>
          </w:tcPr>
          <w:p w:rsidR="00047E01" w:rsidRDefault="00047E01">
            <w:pPr>
              <w:pStyle w:val="ConsPlusNormal"/>
              <w:jc w:val="center"/>
            </w:pPr>
            <w:r>
              <w:t>1550</w:t>
            </w:r>
          </w:p>
        </w:tc>
        <w:tc>
          <w:tcPr>
            <w:tcW w:w="664" w:type="dxa"/>
          </w:tcPr>
          <w:p w:rsidR="00047E01" w:rsidRDefault="00047E01">
            <w:pPr>
              <w:pStyle w:val="ConsPlusNormal"/>
              <w:jc w:val="center"/>
            </w:pPr>
            <w:r>
              <w:t>0</w:t>
            </w:r>
          </w:p>
        </w:tc>
        <w:tc>
          <w:tcPr>
            <w:tcW w:w="664" w:type="dxa"/>
          </w:tcPr>
          <w:p w:rsidR="00047E01" w:rsidRDefault="00047E01">
            <w:pPr>
              <w:pStyle w:val="ConsPlusNormal"/>
              <w:jc w:val="center"/>
            </w:pPr>
            <w:r>
              <w:t>2380</w:t>
            </w:r>
          </w:p>
        </w:tc>
      </w:tr>
      <w:tr w:rsidR="00047E01">
        <w:tc>
          <w:tcPr>
            <w:tcW w:w="454" w:type="dxa"/>
          </w:tcPr>
          <w:p w:rsidR="00047E01" w:rsidRDefault="00047E01">
            <w:pPr>
              <w:pStyle w:val="ConsPlusNormal"/>
            </w:pPr>
            <w:r>
              <w:lastRenderedPageBreak/>
              <w:t>15</w:t>
            </w:r>
          </w:p>
        </w:tc>
        <w:tc>
          <w:tcPr>
            <w:tcW w:w="13431" w:type="dxa"/>
            <w:gridSpan w:val="9"/>
          </w:tcPr>
          <w:p w:rsidR="00047E01" w:rsidRDefault="003E3D73">
            <w:pPr>
              <w:pStyle w:val="ConsPlusNormal"/>
              <w:outlineLvl w:val="2"/>
            </w:pPr>
            <w:hyperlink w:anchor="P1081" w:history="1">
              <w:r w:rsidR="00047E01">
                <w:rPr>
                  <w:color w:val="0000FF"/>
                </w:rPr>
                <w:t>Подпрограмма 3</w:t>
              </w:r>
            </w:hyperlink>
            <w:r w:rsidR="00047E01">
              <w:t xml:space="preserve"> "Развитие дополнительного образования"</w:t>
            </w:r>
          </w:p>
        </w:tc>
      </w:tr>
      <w:tr w:rsidR="00047E01">
        <w:tc>
          <w:tcPr>
            <w:tcW w:w="454" w:type="dxa"/>
          </w:tcPr>
          <w:p w:rsidR="00047E01" w:rsidRDefault="00047E01">
            <w:pPr>
              <w:pStyle w:val="ConsPlusNormal"/>
            </w:pPr>
            <w:r>
              <w:t>16</w:t>
            </w:r>
          </w:p>
        </w:tc>
        <w:tc>
          <w:tcPr>
            <w:tcW w:w="2869" w:type="dxa"/>
          </w:tcPr>
          <w:p w:rsidR="00047E01" w:rsidRDefault="00047E01">
            <w:pPr>
              <w:pStyle w:val="ConsPlusNormal"/>
            </w:pPr>
            <w:r>
              <w:t>Доля детей в возрасте 5 - 18 лет, получающих услуги по дополнительному образованию в муниципальных учреждениях дополнительного образования, в общей численности детей данной возрастной группы</w:t>
            </w:r>
          </w:p>
        </w:tc>
        <w:tc>
          <w:tcPr>
            <w:tcW w:w="1204" w:type="dxa"/>
          </w:tcPr>
          <w:p w:rsidR="00047E01" w:rsidRDefault="00047E01">
            <w:pPr>
              <w:pStyle w:val="ConsPlusNormal"/>
            </w:pPr>
            <w:r>
              <w:t>%</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статистический отчет "Возрастно-половой состав постоянного населения по отдельным возрастным группам по городскому округу г. Красноярск" на 31 декабря отчетного года; форма федерального статистического наблюдения N 1-ДО "Сведения об учреждении дополнительного образования детей"</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26,00</w:t>
            </w:r>
          </w:p>
        </w:tc>
        <w:tc>
          <w:tcPr>
            <w:tcW w:w="664" w:type="dxa"/>
          </w:tcPr>
          <w:p w:rsidR="00047E01" w:rsidRDefault="00047E01">
            <w:pPr>
              <w:pStyle w:val="ConsPlusNormal"/>
              <w:jc w:val="center"/>
            </w:pPr>
            <w:r>
              <w:t>26,00</w:t>
            </w:r>
          </w:p>
        </w:tc>
        <w:tc>
          <w:tcPr>
            <w:tcW w:w="664" w:type="dxa"/>
          </w:tcPr>
          <w:p w:rsidR="00047E01" w:rsidRDefault="00047E01">
            <w:pPr>
              <w:pStyle w:val="ConsPlusNormal"/>
              <w:jc w:val="center"/>
            </w:pPr>
            <w:r>
              <w:t>26,00</w:t>
            </w:r>
          </w:p>
        </w:tc>
        <w:tc>
          <w:tcPr>
            <w:tcW w:w="664" w:type="dxa"/>
          </w:tcPr>
          <w:p w:rsidR="00047E01" w:rsidRDefault="00047E01">
            <w:pPr>
              <w:pStyle w:val="ConsPlusNormal"/>
              <w:jc w:val="center"/>
            </w:pPr>
            <w:r>
              <w:t>26,00</w:t>
            </w:r>
          </w:p>
        </w:tc>
      </w:tr>
      <w:tr w:rsidR="00047E01">
        <w:tc>
          <w:tcPr>
            <w:tcW w:w="454" w:type="dxa"/>
          </w:tcPr>
          <w:p w:rsidR="00047E01" w:rsidRDefault="00047E01">
            <w:pPr>
              <w:pStyle w:val="ConsPlusNormal"/>
            </w:pPr>
            <w:r>
              <w:t>17</w:t>
            </w:r>
          </w:p>
        </w:tc>
        <w:tc>
          <w:tcPr>
            <w:tcW w:w="2869" w:type="dxa"/>
          </w:tcPr>
          <w:p w:rsidR="00047E01" w:rsidRDefault="00047E01">
            <w:pPr>
              <w:pStyle w:val="ConsPlusNormal"/>
            </w:pPr>
            <w:r>
              <w:t xml:space="preserve">Охват детей в возрасте от 5 до 18 лет, имеющих право на получение дополнительного образования в рамках </w:t>
            </w:r>
            <w:r>
              <w:lastRenderedPageBreak/>
              <w:t>системы персонифицированного финансирования</w:t>
            </w:r>
          </w:p>
        </w:tc>
        <w:tc>
          <w:tcPr>
            <w:tcW w:w="1204" w:type="dxa"/>
          </w:tcPr>
          <w:p w:rsidR="00047E01" w:rsidRDefault="00047E01">
            <w:pPr>
              <w:pStyle w:val="ConsPlusNormal"/>
            </w:pPr>
            <w:r>
              <w:lastRenderedPageBreak/>
              <w:t>%</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 xml:space="preserve">статистический отчет "Возрастно-половой состав постоянного населения по отдельным возрастным группам по городскому </w:t>
            </w:r>
            <w:r>
              <w:lastRenderedPageBreak/>
              <w:t>округу г. Красноярск" на 31 декабря отчетного года; сводный отчет, сформированный из базы данных "Навигатор дополнительного образования детей Красноярского края" по состоянию на 31 декабря отчетного года</w:t>
            </w:r>
          </w:p>
        </w:tc>
        <w:tc>
          <w:tcPr>
            <w:tcW w:w="1939" w:type="dxa"/>
          </w:tcPr>
          <w:p w:rsidR="00047E01" w:rsidRDefault="00047E01">
            <w:pPr>
              <w:pStyle w:val="ConsPlusNormal"/>
            </w:pPr>
            <w:r>
              <w:lastRenderedPageBreak/>
              <w:t>по итогам года</w:t>
            </w:r>
          </w:p>
        </w:tc>
        <w:tc>
          <w:tcPr>
            <w:tcW w:w="664" w:type="dxa"/>
          </w:tcPr>
          <w:p w:rsidR="00047E01" w:rsidRDefault="00047E01">
            <w:pPr>
              <w:pStyle w:val="ConsPlusNormal"/>
              <w:jc w:val="center"/>
            </w:pPr>
            <w:r>
              <w:t>11,77</w:t>
            </w:r>
          </w:p>
        </w:tc>
        <w:tc>
          <w:tcPr>
            <w:tcW w:w="664" w:type="dxa"/>
          </w:tcPr>
          <w:p w:rsidR="00047E01" w:rsidRDefault="00047E01">
            <w:pPr>
              <w:pStyle w:val="ConsPlusNormal"/>
              <w:jc w:val="center"/>
            </w:pPr>
            <w:r>
              <w:t>12,42</w:t>
            </w:r>
          </w:p>
        </w:tc>
        <w:tc>
          <w:tcPr>
            <w:tcW w:w="664" w:type="dxa"/>
          </w:tcPr>
          <w:p w:rsidR="00047E01" w:rsidRDefault="00047E01">
            <w:pPr>
              <w:pStyle w:val="ConsPlusNormal"/>
              <w:jc w:val="center"/>
            </w:pPr>
            <w:r>
              <w:t>13,73</w:t>
            </w:r>
          </w:p>
        </w:tc>
        <w:tc>
          <w:tcPr>
            <w:tcW w:w="664" w:type="dxa"/>
          </w:tcPr>
          <w:p w:rsidR="00047E01" w:rsidRDefault="00047E01">
            <w:pPr>
              <w:pStyle w:val="ConsPlusNormal"/>
              <w:jc w:val="center"/>
            </w:pPr>
            <w:r>
              <w:t>15,69</w:t>
            </w:r>
          </w:p>
        </w:tc>
      </w:tr>
      <w:tr w:rsidR="00047E01">
        <w:tc>
          <w:tcPr>
            <w:tcW w:w="454" w:type="dxa"/>
          </w:tcPr>
          <w:p w:rsidR="00047E01" w:rsidRDefault="00047E01">
            <w:pPr>
              <w:pStyle w:val="ConsPlusNormal"/>
            </w:pPr>
            <w:r>
              <w:lastRenderedPageBreak/>
              <w:t>18</w:t>
            </w:r>
          </w:p>
        </w:tc>
        <w:tc>
          <w:tcPr>
            <w:tcW w:w="13431" w:type="dxa"/>
            <w:gridSpan w:val="9"/>
          </w:tcPr>
          <w:p w:rsidR="00047E01" w:rsidRDefault="003E3D73">
            <w:pPr>
              <w:pStyle w:val="ConsPlusNormal"/>
              <w:outlineLvl w:val="2"/>
            </w:pPr>
            <w:hyperlink w:anchor="P1230" w:history="1">
              <w:r w:rsidR="00047E01">
                <w:rPr>
                  <w:color w:val="0000FF"/>
                </w:rPr>
                <w:t>Подпрограмма 4</w:t>
              </w:r>
            </w:hyperlink>
            <w:r w:rsidR="00047E01">
              <w:t xml:space="preserve"> "Организация отдыха и занятости детей в каникулярное время"</w:t>
            </w:r>
          </w:p>
        </w:tc>
      </w:tr>
      <w:tr w:rsidR="00047E01">
        <w:tc>
          <w:tcPr>
            <w:tcW w:w="454" w:type="dxa"/>
          </w:tcPr>
          <w:p w:rsidR="00047E01" w:rsidRDefault="00047E01">
            <w:pPr>
              <w:pStyle w:val="ConsPlusNormal"/>
            </w:pPr>
            <w:r>
              <w:t>19</w:t>
            </w:r>
          </w:p>
        </w:tc>
        <w:tc>
          <w:tcPr>
            <w:tcW w:w="2869" w:type="dxa"/>
          </w:tcPr>
          <w:p w:rsidR="00047E01" w:rsidRDefault="00047E01">
            <w:pPr>
              <w:pStyle w:val="ConsPlusNormal"/>
            </w:pPr>
            <w:r>
              <w:t>Доля детей, охваченных разными видами отдыха и оздоровления, от общего количества обучающихся в муниципальных общеобразовательных учреждениях</w:t>
            </w:r>
          </w:p>
        </w:tc>
        <w:tc>
          <w:tcPr>
            <w:tcW w:w="1204" w:type="dxa"/>
          </w:tcPr>
          <w:p w:rsidR="00047E01" w:rsidRDefault="00047E01">
            <w:pPr>
              <w:pStyle w:val="ConsPlusNormal"/>
            </w:pPr>
            <w:r>
              <w:t>%</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 xml:space="preserve">форма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 отчет о численности детей города Красноярска, охваченных разными видами отдыха и оздоровления, в том числе в загородных лагерях, в лагерях с дневным пребыванием детей, в профильных экологических объединениях и занятых в других формах отдыха, </w:t>
            </w:r>
            <w:r>
              <w:lastRenderedPageBreak/>
              <w:t>утвержденный приказом главного управления образования</w:t>
            </w:r>
          </w:p>
        </w:tc>
        <w:tc>
          <w:tcPr>
            <w:tcW w:w="1939" w:type="dxa"/>
          </w:tcPr>
          <w:p w:rsidR="00047E01" w:rsidRDefault="00047E01">
            <w:pPr>
              <w:pStyle w:val="ConsPlusNormal"/>
            </w:pPr>
            <w:r>
              <w:lastRenderedPageBreak/>
              <w:t>по итогам года</w:t>
            </w:r>
          </w:p>
        </w:tc>
        <w:tc>
          <w:tcPr>
            <w:tcW w:w="664" w:type="dxa"/>
          </w:tcPr>
          <w:p w:rsidR="00047E01" w:rsidRDefault="00047E01">
            <w:pPr>
              <w:pStyle w:val="ConsPlusNormal"/>
              <w:jc w:val="center"/>
            </w:pPr>
            <w:r>
              <w:t>41,3</w:t>
            </w:r>
          </w:p>
        </w:tc>
        <w:tc>
          <w:tcPr>
            <w:tcW w:w="664" w:type="dxa"/>
          </w:tcPr>
          <w:p w:rsidR="00047E01" w:rsidRDefault="00047E01">
            <w:pPr>
              <w:pStyle w:val="ConsPlusNormal"/>
              <w:jc w:val="center"/>
            </w:pPr>
            <w:r>
              <w:t>41,3</w:t>
            </w:r>
          </w:p>
        </w:tc>
        <w:tc>
          <w:tcPr>
            <w:tcW w:w="664" w:type="dxa"/>
          </w:tcPr>
          <w:p w:rsidR="00047E01" w:rsidRDefault="00047E01">
            <w:pPr>
              <w:pStyle w:val="ConsPlusNormal"/>
              <w:jc w:val="center"/>
            </w:pPr>
            <w:r>
              <w:t>41,3</w:t>
            </w:r>
          </w:p>
        </w:tc>
        <w:tc>
          <w:tcPr>
            <w:tcW w:w="664" w:type="dxa"/>
          </w:tcPr>
          <w:p w:rsidR="00047E01" w:rsidRDefault="00047E01">
            <w:pPr>
              <w:pStyle w:val="ConsPlusNormal"/>
              <w:jc w:val="center"/>
            </w:pPr>
            <w:r>
              <w:t>41,3</w:t>
            </w:r>
          </w:p>
        </w:tc>
      </w:tr>
      <w:tr w:rsidR="00047E01">
        <w:tc>
          <w:tcPr>
            <w:tcW w:w="454" w:type="dxa"/>
          </w:tcPr>
          <w:p w:rsidR="00047E01" w:rsidRDefault="00047E01">
            <w:pPr>
              <w:pStyle w:val="ConsPlusNormal"/>
            </w:pPr>
            <w:r>
              <w:lastRenderedPageBreak/>
              <w:t>20</w:t>
            </w:r>
          </w:p>
        </w:tc>
        <w:tc>
          <w:tcPr>
            <w:tcW w:w="13431" w:type="dxa"/>
            <w:gridSpan w:val="9"/>
          </w:tcPr>
          <w:p w:rsidR="00047E01" w:rsidRDefault="003E3D73">
            <w:pPr>
              <w:pStyle w:val="ConsPlusNormal"/>
              <w:outlineLvl w:val="2"/>
            </w:pPr>
            <w:hyperlink w:anchor="P1354" w:history="1">
              <w:r w:rsidR="00047E01">
                <w:rPr>
                  <w:color w:val="0000FF"/>
                </w:rPr>
                <w:t>Подпрограмма 5</w:t>
              </w:r>
            </w:hyperlink>
            <w:r w:rsidR="00047E01">
              <w:t xml:space="preserve"> "Развитие физической культуры и спорта в системе образования"</w:t>
            </w:r>
          </w:p>
        </w:tc>
      </w:tr>
      <w:tr w:rsidR="00047E01">
        <w:tc>
          <w:tcPr>
            <w:tcW w:w="454" w:type="dxa"/>
          </w:tcPr>
          <w:p w:rsidR="00047E01" w:rsidRDefault="00047E01">
            <w:pPr>
              <w:pStyle w:val="ConsPlusNormal"/>
            </w:pPr>
            <w:r>
              <w:t>21</w:t>
            </w:r>
          </w:p>
        </w:tc>
        <w:tc>
          <w:tcPr>
            <w:tcW w:w="2869" w:type="dxa"/>
          </w:tcPr>
          <w:p w:rsidR="00047E01" w:rsidRDefault="00047E01">
            <w:pPr>
              <w:pStyle w:val="ConsPlusNormal"/>
            </w:pPr>
            <w:r>
              <w:t>Охват занимающихся физической культурой и спортом во внеурочное время от общей численности детей и подростков 7 - 18 лет</w:t>
            </w:r>
          </w:p>
        </w:tc>
        <w:tc>
          <w:tcPr>
            <w:tcW w:w="1204" w:type="dxa"/>
          </w:tcPr>
          <w:p w:rsidR="00047E01" w:rsidRDefault="00047E01">
            <w:pPr>
              <w:pStyle w:val="ConsPlusNormal"/>
            </w:pPr>
            <w:r>
              <w:t>%</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форма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 ежегодный мониторинг физкультурно-спортивной деятельности общеобразовательных организаций субъектов Российской Федерации, организованный в Единой информационной системе обеспечения деятельности Минобрнауки России</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15,1</w:t>
            </w:r>
          </w:p>
        </w:tc>
        <w:tc>
          <w:tcPr>
            <w:tcW w:w="664" w:type="dxa"/>
          </w:tcPr>
          <w:p w:rsidR="00047E01" w:rsidRDefault="00047E01">
            <w:pPr>
              <w:pStyle w:val="ConsPlusNormal"/>
              <w:jc w:val="center"/>
            </w:pPr>
            <w:r>
              <w:t>23,0</w:t>
            </w:r>
          </w:p>
        </w:tc>
        <w:tc>
          <w:tcPr>
            <w:tcW w:w="664" w:type="dxa"/>
          </w:tcPr>
          <w:p w:rsidR="00047E01" w:rsidRDefault="00047E01">
            <w:pPr>
              <w:pStyle w:val="ConsPlusNormal"/>
              <w:jc w:val="center"/>
            </w:pPr>
            <w:r>
              <w:t>23,0</w:t>
            </w:r>
          </w:p>
        </w:tc>
        <w:tc>
          <w:tcPr>
            <w:tcW w:w="664" w:type="dxa"/>
          </w:tcPr>
          <w:p w:rsidR="00047E01" w:rsidRDefault="00047E01">
            <w:pPr>
              <w:pStyle w:val="ConsPlusNormal"/>
              <w:jc w:val="center"/>
            </w:pPr>
            <w:r>
              <w:t>23,0</w:t>
            </w:r>
          </w:p>
        </w:tc>
      </w:tr>
      <w:tr w:rsidR="00047E01">
        <w:tc>
          <w:tcPr>
            <w:tcW w:w="454" w:type="dxa"/>
          </w:tcPr>
          <w:p w:rsidR="00047E01" w:rsidRDefault="00047E01">
            <w:pPr>
              <w:pStyle w:val="ConsPlusNormal"/>
            </w:pPr>
            <w:r>
              <w:t>22</w:t>
            </w:r>
          </w:p>
        </w:tc>
        <w:tc>
          <w:tcPr>
            <w:tcW w:w="13431" w:type="dxa"/>
            <w:gridSpan w:val="9"/>
          </w:tcPr>
          <w:p w:rsidR="00047E01" w:rsidRDefault="003E3D73">
            <w:pPr>
              <w:pStyle w:val="ConsPlusNormal"/>
              <w:outlineLvl w:val="2"/>
            </w:pPr>
            <w:hyperlink w:anchor="P1444" w:history="1">
              <w:r w:rsidR="00047E01">
                <w:rPr>
                  <w:color w:val="0000FF"/>
                </w:rPr>
                <w:t>Подпрограмма 6</w:t>
              </w:r>
            </w:hyperlink>
            <w:r w:rsidR="00047E01">
              <w:t xml:space="preserve"> "Создание условий для инклюзивного образования детей с ограниченными возможностями здоровья"</w:t>
            </w:r>
          </w:p>
        </w:tc>
      </w:tr>
      <w:tr w:rsidR="00047E01">
        <w:tc>
          <w:tcPr>
            <w:tcW w:w="454" w:type="dxa"/>
          </w:tcPr>
          <w:p w:rsidR="00047E01" w:rsidRDefault="00047E01">
            <w:pPr>
              <w:pStyle w:val="ConsPlusNormal"/>
            </w:pPr>
            <w:r>
              <w:t>23</w:t>
            </w:r>
          </w:p>
        </w:tc>
        <w:tc>
          <w:tcPr>
            <w:tcW w:w="2869" w:type="dxa"/>
          </w:tcPr>
          <w:p w:rsidR="00047E01" w:rsidRDefault="00047E01">
            <w:pPr>
              <w:pStyle w:val="ConsPlusNormal"/>
            </w:pPr>
            <w:r>
              <w:t>Охват детей с ОВЗ в муниципальных общеобразовательных учреждениях доступным образованием</w:t>
            </w:r>
          </w:p>
        </w:tc>
        <w:tc>
          <w:tcPr>
            <w:tcW w:w="1204" w:type="dxa"/>
          </w:tcPr>
          <w:p w:rsidR="00047E01" w:rsidRDefault="00047E01">
            <w:pPr>
              <w:pStyle w:val="ConsPlusNormal"/>
            </w:pPr>
            <w:r>
              <w:t>чел.</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 xml:space="preserve">форма федерального статистического наблюдения N ОО-1 "Сведения об организации, осуществляющей </w:t>
            </w:r>
            <w:r>
              <w:lastRenderedPageBreak/>
              <w:t>подготовку по образовательным программам начального общего, основного общего, среднего общего образования"</w:t>
            </w:r>
          </w:p>
        </w:tc>
        <w:tc>
          <w:tcPr>
            <w:tcW w:w="1939" w:type="dxa"/>
          </w:tcPr>
          <w:p w:rsidR="00047E01" w:rsidRDefault="00047E01">
            <w:pPr>
              <w:pStyle w:val="ConsPlusNormal"/>
            </w:pPr>
            <w:r>
              <w:lastRenderedPageBreak/>
              <w:t>по итогам года</w:t>
            </w:r>
          </w:p>
        </w:tc>
        <w:tc>
          <w:tcPr>
            <w:tcW w:w="664" w:type="dxa"/>
          </w:tcPr>
          <w:p w:rsidR="00047E01" w:rsidRDefault="00047E01">
            <w:pPr>
              <w:pStyle w:val="ConsPlusNormal"/>
              <w:jc w:val="center"/>
            </w:pPr>
            <w:r>
              <w:t>5115</w:t>
            </w:r>
          </w:p>
        </w:tc>
        <w:tc>
          <w:tcPr>
            <w:tcW w:w="664" w:type="dxa"/>
          </w:tcPr>
          <w:p w:rsidR="00047E01" w:rsidRDefault="00047E01">
            <w:pPr>
              <w:pStyle w:val="ConsPlusNormal"/>
              <w:jc w:val="center"/>
            </w:pPr>
            <w:r>
              <w:t>5340</w:t>
            </w:r>
          </w:p>
        </w:tc>
        <w:tc>
          <w:tcPr>
            <w:tcW w:w="664" w:type="dxa"/>
          </w:tcPr>
          <w:p w:rsidR="00047E01" w:rsidRDefault="00047E01">
            <w:pPr>
              <w:pStyle w:val="ConsPlusNormal"/>
              <w:jc w:val="center"/>
            </w:pPr>
            <w:r>
              <w:t>5630</w:t>
            </w:r>
          </w:p>
        </w:tc>
        <w:tc>
          <w:tcPr>
            <w:tcW w:w="664" w:type="dxa"/>
          </w:tcPr>
          <w:p w:rsidR="00047E01" w:rsidRDefault="00047E01">
            <w:pPr>
              <w:pStyle w:val="ConsPlusNormal"/>
              <w:jc w:val="center"/>
            </w:pPr>
            <w:r>
              <w:t>5900</w:t>
            </w:r>
          </w:p>
        </w:tc>
      </w:tr>
      <w:tr w:rsidR="00047E01">
        <w:tc>
          <w:tcPr>
            <w:tcW w:w="454" w:type="dxa"/>
          </w:tcPr>
          <w:p w:rsidR="00047E01" w:rsidRDefault="00047E01">
            <w:pPr>
              <w:pStyle w:val="ConsPlusNormal"/>
            </w:pPr>
            <w:r>
              <w:lastRenderedPageBreak/>
              <w:t>24</w:t>
            </w:r>
          </w:p>
        </w:tc>
        <w:tc>
          <w:tcPr>
            <w:tcW w:w="2869" w:type="dxa"/>
          </w:tcPr>
          <w:p w:rsidR="00047E01" w:rsidRDefault="00047E01">
            <w:pPr>
              <w:pStyle w:val="ConsPlusNormal"/>
            </w:pPr>
            <w:r>
              <w:t>Охват детей, обучающихся в муниципальных общеобразовательных учреждениях по ФГОС для детей с ОВЗ и ФГОС для обучающихся с интеллектуальными нарушениями (умственной отсталостью)</w:t>
            </w:r>
          </w:p>
        </w:tc>
        <w:tc>
          <w:tcPr>
            <w:tcW w:w="1204" w:type="dxa"/>
          </w:tcPr>
          <w:p w:rsidR="00047E01" w:rsidRDefault="00047E01">
            <w:pPr>
              <w:pStyle w:val="ConsPlusNormal"/>
            </w:pPr>
            <w:r>
              <w:t>чел.</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форма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3873</w:t>
            </w:r>
          </w:p>
        </w:tc>
        <w:tc>
          <w:tcPr>
            <w:tcW w:w="664" w:type="dxa"/>
          </w:tcPr>
          <w:p w:rsidR="00047E01" w:rsidRDefault="00047E01">
            <w:pPr>
              <w:pStyle w:val="ConsPlusNormal"/>
              <w:jc w:val="center"/>
            </w:pPr>
            <w:r>
              <w:t>4236</w:t>
            </w:r>
          </w:p>
        </w:tc>
        <w:tc>
          <w:tcPr>
            <w:tcW w:w="664" w:type="dxa"/>
          </w:tcPr>
          <w:p w:rsidR="00047E01" w:rsidRDefault="00047E01">
            <w:pPr>
              <w:pStyle w:val="ConsPlusNormal"/>
              <w:jc w:val="center"/>
            </w:pPr>
            <w:r>
              <w:t>4586</w:t>
            </w:r>
          </w:p>
        </w:tc>
        <w:tc>
          <w:tcPr>
            <w:tcW w:w="664" w:type="dxa"/>
          </w:tcPr>
          <w:p w:rsidR="00047E01" w:rsidRDefault="00047E01">
            <w:pPr>
              <w:pStyle w:val="ConsPlusNormal"/>
              <w:jc w:val="center"/>
            </w:pPr>
            <w:r>
              <w:t>4836</w:t>
            </w:r>
          </w:p>
        </w:tc>
      </w:tr>
      <w:tr w:rsidR="00047E01">
        <w:tc>
          <w:tcPr>
            <w:tcW w:w="454" w:type="dxa"/>
          </w:tcPr>
          <w:p w:rsidR="00047E01" w:rsidRDefault="00047E01">
            <w:pPr>
              <w:pStyle w:val="ConsPlusNormal"/>
            </w:pPr>
            <w:r>
              <w:t>25</w:t>
            </w:r>
          </w:p>
        </w:tc>
        <w:tc>
          <w:tcPr>
            <w:tcW w:w="13431" w:type="dxa"/>
            <w:gridSpan w:val="9"/>
          </w:tcPr>
          <w:p w:rsidR="00047E01" w:rsidRDefault="003E3D73">
            <w:pPr>
              <w:pStyle w:val="ConsPlusNormal"/>
              <w:outlineLvl w:val="2"/>
            </w:pPr>
            <w:hyperlink w:anchor="P1573" w:history="1">
              <w:r w:rsidR="00047E01">
                <w:rPr>
                  <w:color w:val="0000FF"/>
                </w:rPr>
                <w:t>Подпрограмма 7</w:t>
              </w:r>
            </w:hyperlink>
            <w:r w:rsidR="00047E01">
              <w:t xml:space="preserve"> "Организация питания обучающихся"</w:t>
            </w:r>
          </w:p>
        </w:tc>
      </w:tr>
      <w:tr w:rsidR="00047E01">
        <w:tc>
          <w:tcPr>
            <w:tcW w:w="454" w:type="dxa"/>
          </w:tcPr>
          <w:p w:rsidR="00047E01" w:rsidRDefault="00047E01">
            <w:pPr>
              <w:pStyle w:val="ConsPlusNormal"/>
            </w:pPr>
            <w:r>
              <w:t>26</w:t>
            </w:r>
          </w:p>
        </w:tc>
        <w:tc>
          <w:tcPr>
            <w:tcW w:w="2869" w:type="dxa"/>
          </w:tcPr>
          <w:p w:rsidR="00047E01" w:rsidRDefault="00047E01">
            <w:pPr>
              <w:pStyle w:val="ConsPlusNormal"/>
            </w:pPr>
            <w:r>
              <w:t>Охват обучающихся муниципальных общеобразовательных организаций горячим питанием</w:t>
            </w:r>
          </w:p>
        </w:tc>
        <w:tc>
          <w:tcPr>
            <w:tcW w:w="1204" w:type="dxa"/>
          </w:tcPr>
          <w:p w:rsidR="00047E01" w:rsidRDefault="00047E01">
            <w:pPr>
              <w:pStyle w:val="ConsPlusNormal"/>
            </w:pPr>
            <w:r>
              <w:t>%</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 xml:space="preserve">форма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 отчет "Общие сведения об организации и обеспечении </w:t>
            </w:r>
            <w:r>
              <w:lastRenderedPageBreak/>
              <w:t>питанием обучающихся общеобразовательных организаций", утвержденный приказом главного управления образования</w:t>
            </w:r>
          </w:p>
        </w:tc>
        <w:tc>
          <w:tcPr>
            <w:tcW w:w="1939" w:type="dxa"/>
          </w:tcPr>
          <w:p w:rsidR="00047E01" w:rsidRDefault="00047E01">
            <w:pPr>
              <w:pStyle w:val="ConsPlusNormal"/>
            </w:pPr>
            <w:r>
              <w:lastRenderedPageBreak/>
              <w:t>по итогам года</w:t>
            </w:r>
          </w:p>
        </w:tc>
        <w:tc>
          <w:tcPr>
            <w:tcW w:w="664" w:type="dxa"/>
          </w:tcPr>
          <w:p w:rsidR="00047E01" w:rsidRDefault="00047E01">
            <w:pPr>
              <w:pStyle w:val="ConsPlusNormal"/>
              <w:jc w:val="center"/>
            </w:pPr>
            <w:r>
              <w:t>93,6</w:t>
            </w:r>
          </w:p>
        </w:tc>
        <w:tc>
          <w:tcPr>
            <w:tcW w:w="664" w:type="dxa"/>
          </w:tcPr>
          <w:p w:rsidR="00047E01" w:rsidRDefault="00047E01">
            <w:pPr>
              <w:pStyle w:val="ConsPlusNormal"/>
              <w:jc w:val="center"/>
            </w:pPr>
            <w:r>
              <w:t>93,6</w:t>
            </w:r>
          </w:p>
        </w:tc>
        <w:tc>
          <w:tcPr>
            <w:tcW w:w="664" w:type="dxa"/>
          </w:tcPr>
          <w:p w:rsidR="00047E01" w:rsidRDefault="00047E01">
            <w:pPr>
              <w:pStyle w:val="ConsPlusNormal"/>
              <w:jc w:val="center"/>
            </w:pPr>
            <w:r>
              <w:t>93,6</w:t>
            </w:r>
          </w:p>
        </w:tc>
        <w:tc>
          <w:tcPr>
            <w:tcW w:w="664" w:type="dxa"/>
          </w:tcPr>
          <w:p w:rsidR="00047E01" w:rsidRDefault="00047E01">
            <w:pPr>
              <w:pStyle w:val="ConsPlusNormal"/>
              <w:jc w:val="center"/>
            </w:pPr>
            <w:r>
              <w:t>93,6</w:t>
            </w:r>
          </w:p>
        </w:tc>
      </w:tr>
      <w:tr w:rsidR="00047E01">
        <w:tc>
          <w:tcPr>
            <w:tcW w:w="454" w:type="dxa"/>
          </w:tcPr>
          <w:p w:rsidR="00047E01" w:rsidRDefault="00047E01">
            <w:pPr>
              <w:pStyle w:val="ConsPlusNormal"/>
            </w:pPr>
            <w:r>
              <w:lastRenderedPageBreak/>
              <w:t>27</w:t>
            </w:r>
          </w:p>
        </w:tc>
        <w:tc>
          <w:tcPr>
            <w:tcW w:w="2869" w:type="dxa"/>
          </w:tcPr>
          <w:p w:rsidR="00047E01" w:rsidRDefault="00047E01">
            <w:pPr>
              <w:pStyle w:val="ConsPlusNormal"/>
            </w:pPr>
            <w:r>
              <w:t>Доля обучающихся 1 - 4-х классов муниципальных общеобразовательных организаций, обеспеченных бесплатным горячим питанием</w:t>
            </w:r>
          </w:p>
        </w:tc>
        <w:tc>
          <w:tcPr>
            <w:tcW w:w="1204" w:type="dxa"/>
          </w:tcPr>
          <w:p w:rsidR="00047E01" w:rsidRDefault="00047E01">
            <w:pPr>
              <w:pStyle w:val="ConsPlusNormal"/>
            </w:pPr>
            <w:r>
              <w:t>%</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форма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 отчет "Общие сведения об организации и обеспечении питанием обучающихся общеобразовательных организаций", утвержденный приказом главного управления образования</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100</w:t>
            </w:r>
          </w:p>
        </w:tc>
        <w:tc>
          <w:tcPr>
            <w:tcW w:w="664" w:type="dxa"/>
          </w:tcPr>
          <w:p w:rsidR="00047E01" w:rsidRDefault="00047E01">
            <w:pPr>
              <w:pStyle w:val="ConsPlusNormal"/>
              <w:jc w:val="center"/>
            </w:pPr>
            <w:r>
              <w:t>100</w:t>
            </w:r>
          </w:p>
        </w:tc>
        <w:tc>
          <w:tcPr>
            <w:tcW w:w="664" w:type="dxa"/>
          </w:tcPr>
          <w:p w:rsidR="00047E01" w:rsidRDefault="00047E01">
            <w:pPr>
              <w:pStyle w:val="ConsPlusNormal"/>
              <w:jc w:val="center"/>
            </w:pPr>
            <w:r>
              <w:t>100</w:t>
            </w:r>
          </w:p>
        </w:tc>
        <w:tc>
          <w:tcPr>
            <w:tcW w:w="664" w:type="dxa"/>
          </w:tcPr>
          <w:p w:rsidR="00047E01" w:rsidRDefault="00047E01">
            <w:pPr>
              <w:pStyle w:val="ConsPlusNormal"/>
              <w:jc w:val="center"/>
            </w:pPr>
            <w:r>
              <w:t>100</w:t>
            </w:r>
          </w:p>
        </w:tc>
      </w:tr>
      <w:tr w:rsidR="00047E01">
        <w:tc>
          <w:tcPr>
            <w:tcW w:w="454" w:type="dxa"/>
          </w:tcPr>
          <w:p w:rsidR="00047E01" w:rsidRDefault="00047E01">
            <w:pPr>
              <w:pStyle w:val="ConsPlusNormal"/>
            </w:pPr>
            <w:r>
              <w:t>28</w:t>
            </w:r>
          </w:p>
        </w:tc>
        <w:tc>
          <w:tcPr>
            <w:tcW w:w="13431" w:type="dxa"/>
            <w:gridSpan w:val="9"/>
          </w:tcPr>
          <w:p w:rsidR="00047E01" w:rsidRDefault="003E3D73">
            <w:pPr>
              <w:pStyle w:val="ConsPlusNormal"/>
              <w:outlineLvl w:val="2"/>
            </w:pPr>
            <w:hyperlink w:anchor="P1724" w:history="1">
              <w:r w:rsidR="00047E01">
                <w:rPr>
                  <w:color w:val="0000FF"/>
                </w:rPr>
                <w:t>Подпрограмма 8</w:t>
              </w:r>
            </w:hyperlink>
            <w:r w:rsidR="00047E01">
              <w:t xml:space="preserve"> "Обеспечение реализации муниципальной программы"</w:t>
            </w:r>
          </w:p>
        </w:tc>
      </w:tr>
      <w:tr w:rsidR="00047E01">
        <w:tc>
          <w:tcPr>
            <w:tcW w:w="454" w:type="dxa"/>
          </w:tcPr>
          <w:p w:rsidR="00047E01" w:rsidRDefault="00047E01">
            <w:pPr>
              <w:pStyle w:val="ConsPlusNormal"/>
            </w:pPr>
            <w:r>
              <w:t>29</w:t>
            </w:r>
          </w:p>
        </w:tc>
        <w:tc>
          <w:tcPr>
            <w:tcW w:w="2869" w:type="dxa"/>
          </w:tcPr>
          <w:p w:rsidR="00047E01" w:rsidRDefault="00047E01">
            <w:pPr>
              <w:pStyle w:val="ConsPlusNormal"/>
            </w:pPr>
            <w:r>
              <w:t>Количество муниципальных учреждений, в которых проведены контрольные мероприятия по исполнению бюджета</w:t>
            </w:r>
          </w:p>
        </w:tc>
        <w:tc>
          <w:tcPr>
            <w:tcW w:w="1204" w:type="dxa"/>
          </w:tcPr>
          <w:p w:rsidR="00047E01" w:rsidRDefault="00047E01">
            <w:pPr>
              <w:pStyle w:val="ConsPlusNormal"/>
            </w:pPr>
            <w:r>
              <w:t>ед.</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 xml:space="preserve">источник информации: ежегодные приказы департамента финансов, Контрольно-счетной палаты города, главного </w:t>
            </w:r>
            <w:r>
              <w:lastRenderedPageBreak/>
              <w:t>управления образования о планах по проведению контрольных мероприятий по исполнению бюджета в учреждениях отрасли "Образование"</w:t>
            </w:r>
          </w:p>
        </w:tc>
        <w:tc>
          <w:tcPr>
            <w:tcW w:w="1939" w:type="dxa"/>
          </w:tcPr>
          <w:p w:rsidR="00047E01" w:rsidRDefault="00047E01">
            <w:pPr>
              <w:pStyle w:val="ConsPlusNormal"/>
            </w:pPr>
            <w:r>
              <w:lastRenderedPageBreak/>
              <w:t>по итогам года</w:t>
            </w:r>
          </w:p>
        </w:tc>
        <w:tc>
          <w:tcPr>
            <w:tcW w:w="664" w:type="dxa"/>
          </w:tcPr>
          <w:p w:rsidR="00047E01" w:rsidRDefault="00047E01">
            <w:pPr>
              <w:pStyle w:val="ConsPlusNormal"/>
              <w:jc w:val="center"/>
            </w:pPr>
            <w:r>
              <w:t>24</w:t>
            </w:r>
          </w:p>
        </w:tc>
        <w:tc>
          <w:tcPr>
            <w:tcW w:w="664" w:type="dxa"/>
          </w:tcPr>
          <w:p w:rsidR="00047E01" w:rsidRDefault="00047E01">
            <w:pPr>
              <w:pStyle w:val="ConsPlusNormal"/>
              <w:jc w:val="center"/>
            </w:pPr>
            <w:r>
              <w:t>24</w:t>
            </w:r>
          </w:p>
        </w:tc>
        <w:tc>
          <w:tcPr>
            <w:tcW w:w="664" w:type="dxa"/>
          </w:tcPr>
          <w:p w:rsidR="00047E01" w:rsidRDefault="00047E01">
            <w:pPr>
              <w:pStyle w:val="ConsPlusNormal"/>
              <w:jc w:val="center"/>
            </w:pPr>
            <w:r>
              <w:t>24</w:t>
            </w:r>
          </w:p>
        </w:tc>
        <w:tc>
          <w:tcPr>
            <w:tcW w:w="664" w:type="dxa"/>
          </w:tcPr>
          <w:p w:rsidR="00047E01" w:rsidRDefault="00047E01">
            <w:pPr>
              <w:pStyle w:val="ConsPlusNormal"/>
              <w:jc w:val="center"/>
            </w:pPr>
            <w:r>
              <w:t>24</w:t>
            </w:r>
          </w:p>
        </w:tc>
      </w:tr>
      <w:tr w:rsidR="00047E01">
        <w:tc>
          <w:tcPr>
            <w:tcW w:w="454" w:type="dxa"/>
          </w:tcPr>
          <w:p w:rsidR="00047E01" w:rsidRDefault="00047E01">
            <w:pPr>
              <w:pStyle w:val="ConsPlusNormal"/>
            </w:pPr>
            <w:r>
              <w:lastRenderedPageBreak/>
              <w:t>30</w:t>
            </w:r>
          </w:p>
        </w:tc>
        <w:tc>
          <w:tcPr>
            <w:tcW w:w="2869" w:type="dxa"/>
          </w:tcPr>
          <w:p w:rsidR="00047E01" w:rsidRDefault="00047E01">
            <w:pPr>
              <w:pStyle w:val="ConsPlusNormal"/>
            </w:pPr>
            <w:r>
              <w:t>Количество приобретенных автобусов для перевозки учащихся</w:t>
            </w:r>
          </w:p>
        </w:tc>
        <w:tc>
          <w:tcPr>
            <w:tcW w:w="1204" w:type="dxa"/>
          </w:tcPr>
          <w:p w:rsidR="00047E01" w:rsidRDefault="00047E01">
            <w:pPr>
              <w:pStyle w:val="ConsPlusNormal"/>
            </w:pPr>
            <w:r>
              <w:t>ед.</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отчет о планируемом и фактическом количестве приобретенных автобусов для перевозки учащихся, утвержденный приказом главного управления образования</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w:t>
            </w:r>
          </w:p>
        </w:tc>
        <w:tc>
          <w:tcPr>
            <w:tcW w:w="664" w:type="dxa"/>
          </w:tcPr>
          <w:p w:rsidR="00047E01" w:rsidRDefault="00047E01">
            <w:pPr>
              <w:pStyle w:val="ConsPlusNormal"/>
              <w:jc w:val="center"/>
            </w:pPr>
            <w:r>
              <w:t>4</w:t>
            </w:r>
          </w:p>
        </w:tc>
        <w:tc>
          <w:tcPr>
            <w:tcW w:w="664" w:type="dxa"/>
          </w:tcPr>
          <w:p w:rsidR="00047E01" w:rsidRDefault="00047E01">
            <w:pPr>
              <w:pStyle w:val="ConsPlusNormal"/>
              <w:jc w:val="center"/>
            </w:pPr>
            <w:r>
              <w:t>0</w:t>
            </w:r>
          </w:p>
        </w:tc>
        <w:tc>
          <w:tcPr>
            <w:tcW w:w="664" w:type="dxa"/>
          </w:tcPr>
          <w:p w:rsidR="00047E01" w:rsidRDefault="00047E01">
            <w:pPr>
              <w:pStyle w:val="ConsPlusNormal"/>
              <w:jc w:val="center"/>
            </w:pPr>
            <w:r>
              <w:t>0</w:t>
            </w:r>
          </w:p>
        </w:tc>
      </w:tr>
      <w:tr w:rsidR="00047E01">
        <w:tc>
          <w:tcPr>
            <w:tcW w:w="454" w:type="dxa"/>
          </w:tcPr>
          <w:p w:rsidR="00047E01" w:rsidRDefault="00047E01">
            <w:pPr>
              <w:pStyle w:val="ConsPlusNormal"/>
            </w:pPr>
            <w:r>
              <w:t>31</w:t>
            </w:r>
          </w:p>
        </w:tc>
        <w:tc>
          <w:tcPr>
            <w:tcW w:w="2869" w:type="dxa"/>
          </w:tcPr>
          <w:p w:rsidR="00047E01" w:rsidRDefault="00047E01">
            <w:pPr>
              <w:pStyle w:val="ConsPlusNormal"/>
            </w:pPr>
            <w:r>
              <w:t>Охват целевой аудитории культурно-массовыми мероприятиями</w:t>
            </w:r>
          </w:p>
        </w:tc>
        <w:tc>
          <w:tcPr>
            <w:tcW w:w="1204" w:type="dxa"/>
          </w:tcPr>
          <w:p w:rsidR="00047E01" w:rsidRDefault="00047E01">
            <w:pPr>
              <w:pStyle w:val="ConsPlusNormal"/>
            </w:pPr>
            <w:r>
              <w:t>%</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отчет о планируемом и фактическом количестве участников культурно-массовых мероприятий, утвержденный приказом главного управления образования</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100,0</w:t>
            </w:r>
          </w:p>
        </w:tc>
        <w:tc>
          <w:tcPr>
            <w:tcW w:w="664" w:type="dxa"/>
          </w:tcPr>
          <w:p w:rsidR="00047E01" w:rsidRDefault="00047E01">
            <w:pPr>
              <w:pStyle w:val="ConsPlusNormal"/>
              <w:jc w:val="center"/>
            </w:pPr>
            <w:r>
              <w:t>100,0</w:t>
            </w:r>
          </w:p>
        </w:tc>
        <w:tc>
          <w:tcPr>
            <w:tcW w:w="664" w:type="dxa"/>
          </w:tcPr>
          <w:p w:rsidR="00047E01" w:rsidRDefault="00047E01">
            <w:pPr>
              <w:pStyle w:val="ConsPlusNormal"/>
              <w:jc w:val="center"/>
            </w:pPr>
            <w:r>
              <w:t>100,0</w:t>
            </w:r>
          </w:p>
        </w:tc>
        <w:tc>
          <w:tcPr>
            <w:tcW w:w="664" w:type="dxa"/>
          </w:tcPr>
          <w:p w:rsidR="00047E01" w:rsidRDefault="00047E01">
            <w:pPr>
              <w:pStyle w:val="ConsPlusNormal"/>
              <w:jc w:val="center"/>
            </w:pPr>
            <w:r>
              <w:t>100,0</w:t>
            </w:r>
          </w:p>
        </w:tc>
      </w:tr>
      <w:tr w:rsidR="00047E01">
        <w:tc>
          <w:tcPr>
            <w:tcW w:w="454" w:type="dxa"/>
          </w:tcPr>
          <w:p w:rsidR="00047E01" w:rsidRDefault="00047E01">
            <w:pPr>
              <w:pStyle w:val="ConsPlusNormal"/>
            </w:pPr>
            <w:r>
              <w:t>32</w:t>
            </w:r>
          </w:p>
        </w:tc>
        <w:tc>
          <w:tcPr>
            <w:tcW w:w="2869" w:type="dxa"/>
          </w:tcPr>
          <w:p w:rsidR="00047E01" w:rsidRDefault="00047E01">
            <w:pPr>
              <w:pStyle w:val="ConsPlusNormal"/>
            </w:pPr>
            <w:r>
              <w:t>Количество премий Главы города в области образования</w:t>
            </w:r>
          </w:p>
        </w:tc>
        <w:tc>
          <w:tcPr>
            <w:tcW w:w="1204" w:type="dxa"/>
          </w:tcPr>
          <w:p w:rsidR="00047E01" w:rsidRDefault="00047E01">
            <w:pPr>
              <w:pStyle w:val="ConsPlusNormal"/>
            </w:pPr>
            <w:r>
              <w:t>ед.</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ежегодное постановление администрации города "Об утверждении списка лауреатов премии Главы города в области образования" на текущий год</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7</w:t>
            </w:r>
          </w:p>
        </w:tc>
        <w:tc>
          <w:tcPr>
            <w:tcW w:w="664" w:type="dxa"/>
          </w:tcPr>
          <w:p w:rsidR="00047E01" w:rsidRDefault="00047E01">
            <w:pPr>
              <w:pStyle w:val="ConsPlusNormal"/>
              <w:jc w:val="center"/>
            </w:pPr>
            <w:r>
              <w:t>7</w:t>
            </w:r>
          </w:p>
        </w:tc>
        <w:tc>
          <w:tcPr>
            <w:tcW w:w="664" w:type="dxa"/>
          </w:tcPr>
          <w:p w:rsidR="00047E01" w:rsidRDefault="00047E01">
            <w:pPr>
              <w:pStyle w:val="ConsPlusNormal"/>
              <w:jc w:val="center"/>
            </w:pPr>
            <w:r>
              <w:t>7</w:t>
            </w:r>
          </w:p>
        </w:tc>
        <w:tc>
          <w:tcPr>
            <w:tcW w:w="664" w:type="dxa"/>
          </w:tcPr>
          <w:p w:rsidR="00047E01" w:rsidRDefault="00047E01">
            <w:pPr>
              <w:pStyle w:val="ConsPlusNormal"/>
              <w:jc w:val="center"/>
            </w:pPr>
            <w:r>
              <w:t>7</w:t>
            </w:r>
          </w:p>
        </w:tc>
      </w:tr>
      <w:tr w:rsidR="00047E01">
        <w:tc>
          <w:tcPr>
            <w:tcW w:w="454" w:type="dxa"/>
          </w:tcPr>
          <w:p w:rsidR="00047E01" w:rsidRDefault="00047E01">
            <w:pPr>
              <w:pStyle w:val="ConsPlusNormal"/>
            </w:pPr>
            <w:r>
              <w:t>33</w:t>
            </w:r>
          </w:p>
        </w:tc>
        <w:tc>
          <w:tcPr>
            <w:tcW w:w="2869" w:type="dxa"/>
          </w:tcPr>
          <w:p w:rsidR="00047E01" w:rsidRDefault="00047E01">
            <w:pPr>
              <w:pStyle w:val="ConsPlusNormal"/>
            </w:pPr>
            <w:r>
              <w:t xml:space="preserve">Количество победителей профессионального конкурса "Учитель года </w:t>
            </w:r>
            <w:r>
              <w:lastRenderedPageBreak/>
              <w:t>города Красноярска"</w:t>
            </w:r>
          </w:p>
        </w:tc>
        <w:tc>
          <w:tcPr>
            <w:tcW w:w="1204" w:type="dxa"/>
          </w:tcPr>
          <w:p w:rsidR="00047E01" w:rsidRDefault="00047E01">
            <w:pPr>
              <w:pStyle w:val="ConsPlusNormal"/>
            </w:pPr>
            <w:r>
              <w:lastRenderedPageBreak/>
              <w:t>чел.</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 xml:space="preserve">ежегодный протокол решения оргкомитета конкурса в соответствии с </w:t>
            </w:r>
            <w:hyperlink r:id="rId247" w:history="1">
              <w:r>
                <w:rPr>
                  <w:color w:val="0000FF"/>
                </w:rPr>
                <w:t>Постановлением</w:t>
              </w:r>
            </w:hyperlink>
            <w:r>
              <w:t xml:space="preserve"> администрации города от 30.04.2013 N 229 "Об утверждении Положения о профессиональном конкурсе "Учитель года города Красноярска"</w:t>
            </w:r>
          </w:p>
        </w:tc>
        <w:tc>
          <w:tcPr>
            <w:tcW w:w="1939" w:type="dxa"/>
          </w:tcPr>
          <w:p w:rsidR="00047E01" w:rsidRDefault="00047E01">
            <w:pPr>
              <w:pStyle w:val="ConsPlusNormal"/>
            </w:pPr>
            <w:r>
              <w:lastRenderedPageBreak/>
              <w:t>по итогам года</w:t>
            </w:r>
          </w:p>
        </w:tc>
        <w:tc>
          <w:tcPr>
            <w:tcW w:w="664" w:type="dxa"/>
          </w:tcPr>
          <w:p w:rsidR="00047E01" w:rsidRDefault="00047E01">
            <w:pPr>
              <w:pStyle w:val="ConsPlusNormal"/>
              <w:jc w:val="center"/>
            </w:pPr>
            <w:r>
              <w:t>4</w:t>
            </w:r>
          </w:p>
        </w:tc>
        <w:tc>
          <w:tcPr>
            <w:tcW w:w="664" w:type="dxa"/>
          </w:tcPr>
          <w:p w:rsidR="00047E01" w:rsidRDefault="00047E01">
            <w:pPr>
              <w:pStyle w:val="ConsPlusNormal"/>
              <w:jc w:val="center"/>
            </w:pPr>
            <w:r>
              <w:t>4</w:t>
            </w:r>
          </w:p>
        </w:tc>
        <w:tc>
          <w:tcPr>
            <w:tcW w:w="664" w:type="dxa"/>
          </w:tcPr>
          <w:p w:rsidR="00047E01" w:rsidRDefault="00047E01">
            <w:pPr>
              <w:pStyle w:val="ConsPlusNormal"/>
              <w:jc w:val="center"/>
            </w:pPr>
            <w:r>
              <w:t>4</w:t>
            </w:r>
          </w:p>
        </w:tc>
        <w:tc>
          <w:tcPr>
            <w:tcW w:w="664" w:type="dxa"/>
          </w:tcPr>
          <w:p w:rsidR="00047E01" w:rsidRDefault="00047E01">
            <w:pPr>
              <w:pStyle w:val="ConsPlusNormal"/>
              <w:jc w:val="center"/>
            </w:pPr>
            <w:r>
              <w:t>4</w:t>
            </w:r>
          </w:p>
        </w:tc>
      </w:tr>
      <w:tr w:rsidR="00047E01">
        <w:tc>
          <w:tcPr>
            <w:tcW w:w="454" w:type="dxa"/>
          </w:tcPr>
          <w:p w:rsidR="00047E01" w:rsidRDefault="00047E01">
            <w:pPr>
              <w:pStyle w:val="ConsPlusNormal"/>
            </w:pPr>
            <w:r>
              <w:lastRenderedPageBreak/>
              <w:t>34</w:t>
            </w:r>
          </w:p>
        </w:tc>
        <w:tc>
          <w:tcPr>
            <w:tcW w:w="2869" w:type="dxa"/>
          </w:tcPr>
          <w:p w:rsidR="00047E01" w:rsidRDefault="00047E01">
            <w:pPr>
              <w:pStyle w:val="ConsPlusNormal"/>
            </w:pPr>
            <w:r>
              <w:t>Количество победителей профессионального конкурса "Воспитатель года города Красноярска"</w:t>
            </w:r>
          </w:p>
        </w:tc>
        <w:tc>
          <w:tcPr>
            <w:tcW w:w="1204" w:type="dxa"/>
          </w:tcPr>
          <w:p w:rsidR="00047E01" w:rsidRDefault="00047E01">
            <w:pPr>
              <w:pStyle w:val="ConsPlusNormal"/>
            </w:pPr>
            <w:r>
              <w:t>чел.</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 xml:space="preserve">ежегодный протокол решения оргкомитета конкурса в соответствии с </w:t>
            </w:r>
            <w:hyperlink r:id="rId248" w:history="1">
              <w:r>
                <w:rPr>
                  <w:color w:val="0000FF"/>
                </w:rPr>
                <w:t>Постановлением</w:t>
              </w:r>
            </w:hyperlink>
            <w:r>
              <w:t xml:space="preserve"> администрации города от 23.11.2017 N 750 "Об утверждении Положения о профессиональном конкурсе "Воспитатель года города Красноярска"</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4</w:t>
            </w:r>
          </w:p>
        </w:tc>
        <w:tc>
          <w:tcPr>
            <w:tcW w:w="664" w:type="dxa"/>
          </w:tcPr>
          <w:p w:rsidR="00047E01" w:rsidRDefault="00047E01">
            <w:pPr>
              <w:pStyle w:val="ConsPlusNormal"/>
              <w:jc w:val="center"/>
            </w:pPr>
            <w:r>
              <w:t>4</w:t>
            </w:r>
          </w:p>
        </w:tc>
        <w:tc>
          <w:tcPr>
            <w:tcW w:w="664" w:type="dxa"/>
          </w:tcPr>
          <w:p w:rsidR="00047E01" w:rsidRDefault="00047E01">
            <w:pPr>
              <w:pStyle w:val="ConsPlusNormal"/>
              <w:jc w:val="center"/>
            </w:pPr>
            <w:r>
              <w:t>4</w:t>
            </w:r>
          </w:p>
        </w:tc>
        <w:tc>
          <w:tcPr>
            <w:tcW w:w="664" w:type="dxa"/>
          </w:tcPr>
          <w:p w:rsidR="00047E01" w:rsidRDefault="00047E01">
            <w:pPr>
              <w:pStyle w:val="ConsPlusNormal"/>
              <w:jc w:val="center"/>
            </w:pPr>
            <w:r>
              <w:t>4</w:t>
            </w:r>
          </w:p>
        </w:tc>
      </w:tr>
      <w:tr w:rsidR="00047E01">
        <w:tc>
          <w:tcPr>
            <w:tcW w:w="454" w:type="dxa"/>
          </w:tcPr>
          <w:p w:rsidR="00047E01" w:rsidRDefault="00047E01">
            <w:pPr>
              <w:pStyle w:val="ConsPlusNormal"/>
            </w:pPr>
            <w:r>
              <w:t>35</w:t>
            </w:r>
          </w:p>
        </w:tc>
        <w:tc>
          <w:tcPr>
            <w:tcW w:w="2869" w:type="dxa"/>
          </w:tcPr>
          <w:p w:rsidR="00047E01" w:rsidRDefault="00047E01">
            <w:pPr>
              <w:pStyle w:val="ConsPlusNormal"/>
            </w:pPr>
            <w:r>
              <w:t>Количество победителей городского профессионального конкурса "Конкурс профессионального мастерства специалистов сопровождения образовательного процесса (педагогов-психологов, учителей-дефектологов)"</w:t>
            </w:r>
          </w:p>
        </w:tc>
        <w:tc>
          <w:tcPr>
            <w:tcW w:w="1204" w:type="dxa"/>
          </w:tcPr>
          <w:p w:rsidR="00047E01" w:rsidRDefault="00047E01">
            <w:pPr>
              <w:pStyle w:val="ConsPlusNormal"/>
            </w:pPr>
            <w:r>
              <w:t>чел.</w:t>
            </w:r>
          </w:p>
        </w:tc>
        <w:tc>
          <w:tcPr>
            <w:tcW w:w="1939" w:type="dxa"/>
          </w:tcPr>
          <w:p w:rsidR="00047E01" w:rsidRDefault="00047E01">
            <w:pPr>
              <w:pStyle w:val="ConsPlusNormal"/>
              <w:jc w:val="center"/>
            </w:pPr>
            <w:r>
              <w:t>0,05</w:t>
            </w:r>
          </w:p>
        </w:tc>
        <w:tc>
          <w:tcPr>
            <w:tcW w:w="2824" w:type="dxa"/>
          </w:tcPr>
          <w:p w:rsidR="00047E01" w:rsidRDefault="00047E01">
            <w:pPr>
              <w:pStyle w:val="ConsPlusNormal"/>
            </w:pPr>
            <w:r>
              <w:t>ежегодный протокол решения оргкомитета конкурса в соответствии с проектом постановления администрации города "Об утверждении Положения о городском профессиональном конкурсе "Конкурс профессионального мастерства специалистов сопровождения образовательного процесса (педагогов-психологов, учителей-дефектологов)"</w:t>
            </w:r>
          </w:p>
        </w:tc>
        <w:tc>
          <w:tcPr>
            <w:tcW w:w="1939" w:type="dxa"/>
          </w:tcPr>
          <w:p w:rsidR="00047E01" w:rsidRDefault="00047E01">
            <w:pPr>
              <w:pStyle w:val="ConsPlusNormal"/>
            </w:pPr>
            <w:r>
              <w:t>по итогам года</w:t>
            </w:r>
          </w:p>
        </w:tc>
        <w:tc>
          <w:tcPr>
            <w:tcW w:w="664" w:type="dxa"/>
          </w:tcPr>
          <w:p w:rsidR="00047E01" w:rsidRDefault="00047E01">
            <w:pPr>
              <w:pStyle w:val="ConsPlusNormal"/>
              <w:jc w:val="center"/>
            </w:pPr>
            <w:r>
              <w:t>-</w:t>
            </w:r>
          </w:p>
        </w:tc>
        <w:tc>
          <w:tcPr>
            <w:tcW w:w="664" w:type="dxa"/>
          </w:tcPr>
          <w:p w:rsidR="00047E01" w:rsidRDefault="00047E01">
            <w:pPr>
              <w:pStyle w:val="ConsPlusNormal"/>
              <w:jc w:val="center"/>
            </w:pPr>
            <w:r>
              <w:t>2</w:t>
            </w:r>
          </w:p>
        </w:tc>
        <w:tc>
          <w:tcPr>
            <w:tcW w:w="664" w:type="dxa"/>
          </w:tcPr>
          <w:p w:rsidR="00047E01" w:rsidRDefault="00047E01">
            <w:pPr>
              <w:pStyle w:val="ConsPlusNormal"/>
              <w:jc w:val="center"/>
            </w:pPr>
            <w:r>
              <w:t>2</w:t>
            </w:r>
          </w:p>
        </w:tc>
        <w:tc>
          <w:tcPr>
            <w:tcW w:w="664" w:type="dxa"/>
          </w:tcPr>
          <w:p w:rsidR="00047E01" w:rsidRDefault="00047E01">
            <w:pPr>
              <w:pStyle w:val="ConsPlusNormal"/>
              <w:jc w:val="center"/>
            </w:pPr>
            <w:r>
              <w:t>2</w:t>
            </w:r>
          </w:p>
        </w:tc>
      </w:tr>
    </w:tbl>
    <w:p w:rsidR="00047E01" w:rsidRDefault="00047E01">
      <w:pPr>
        <w:sectPr w:rsidR="00047E01">
          <w:pgSz w:w="16838" w:h="11905" w:orient="landscape"/>
          <w:pgMar w:top="1701" w:right="1134" w:bottom="850" w:left="1134" w:header="0" w:footer="0" w:gutter="0"/>
          <w:cols w:space="720"/>
        </w:sectPr>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right"/>
        <w:outlineLvl w:val="1"/>
      </w:pPr>
      <w:r>
        <w:t>Приложение 4</w:t>
      </w:r>
    </w:p>
    <w:p w:rsidR="00047E01" w:rsidRDefault="00047E01">
      <w:pPr>
        <w:pStyle w:val="ConsPlusNormal"/>
        <w:jc w:val="right"/>
      </w:pPr>
      <w:r>
        <w:t>к муниципальной программе</w:t>
      </w:r>
    </w:p>
    <w:p w:rsidR="00047E01" w:rsidRDefault="00047E01">
      <w:pPr>
        <w:pStyle w:val="ConsPlusNormal"/>
        <w:jc w:val="right"/>
      </w:pPr>
      <w:r>
        <w:t>"Развитие образования</w:t>
      </w:r>
    </w:p>
    <w:p w:rsidR="00047E01" w:rsidRDefault="00047E01">
      <w:pPr>
        <w:pStyle w:val="ConsPlusNormal"/>
        <w:jc w:val="right"/>
      </w:pPr>
      <w:r>
        <w:t>в городе Красноярске"</w:t>
      </w:r>
    </w:p>
    <w:p w:rsidR="00047E01" w:rsidRDefault="00047E01">
      <w:pPr>
        <w:pStyle w:val="ConsPlusNormal"/>
        <w:jc w:val="right"/>
      </w:pPr>
      <w:r>
        <w:t>на 2022 год и плановый</w:t>
      </w:r>
    </w:p>
    <w:p w:rsidR="00047E01" w:rsidRDefault="00047E01">
      <w:pPr>
        <w:pStyle w:val="ConsPlusNormal"/>
        <w:jc w:val="right"/>
      </w:pPr>
      <w:r>
        <w:t>период 2023 - 2024 годов</w:t>
      </w:r>
    </w:p>
    <w:p w:rsidR="00047E01" w:rsidRDefault="00047E01">
      <w:pPr>
        <w:pStyle w:val="ConsPlusNormal"/>
        <w:jc w:val="both"/>
      </w:pPr>
    </w:p>
    <w:p w:rsidR="00047E01" w:rsidRDefault="00047E01">
      <w:pPr>
        <w:pStyle w:val="ConsPlusTitle"/>
        <w:jc w:val="center"/>
      </w:pPr>
      <w:bookmarkStart w:id="13" w:name="P2958"/>
      <w:bookmarkEnd w:id="13"/>
      <w:r>
        <w:t>ПРОГНОЗ</w:t>
      </w:r>
    </w:p>
    <w:p w:rsidR="00047E01" w:rsidRDefault="00047E01">
      <w:pPr>
        <w:pStyle w:val="ConsPlusTitle"/>
        <w:jc w:val="center"/>
      </w:pPr>
      <w:r>
        <w:t>СВОДНЫХ ПОКАЗАТЕЛЕЙ МУНИЦИПАЛЬНЫХ ЗАДАНИЙ НА ОКАЗАНИЕ</w:t>
      </w:r>
    </w:p>
    <w:p w:rsidR="00047E01" w:rsidRDefault="00047E01">
      <w:pPr>
        <w:pStyle w:val="ConsPlusTitle"/>
        <w:jc w:val="center"/>
      </w:pPr>
      <w:r>
        <w:t>МУНИЦИПАЛЬНЫХ УСЛУГ (ВЫПОЛНЕНИЕ РАБОТ) МУНИЦИПАЛЬНЫМИ</w:t>
      </w:r>
    </w:p>
    <w:p w:rsidR="00047E01" w:rsidRDefault="00047E01">
      <w:pPr>
        <w:pStyle w:val="ConsPlusTitle"/>
        <w:jc w:val="center"/>
      </w:pPr>
      <w:r>
        <w:t>УЧРЕЖДЕНИЯМИ ПО ПРОГРАММЕ</w:t>
      </w:r>
    </w:p>
    <w:p w:rsidR="00047E01" w:rsidRDefault="00047E0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47E01">
        <w:tc>
          <w:tcPr>
            <w:tcW w:w="60" w:type="dxa"/>
            <w:tcBorders>
              <w:top w:val="nil"/>
              <w:left w:val="nil"/>
              <w:bottom w:val="nil"/>
              <w:right w:val="nil"/>
            </w:tcBorders>
            <w:shd w:val="clear" w:color="auto" w:fill="CED3F1"/>
            <w:tcMar>
              <w:top w:w="0" w:type="dxa"/>
              <w:left w:w="0" w:type="dxa"/>
              <w:bottom w:w="0" w:type="dxa"/>
              <w:right w:w="0" w:type="dxa"/>
            </w:tcMar>
          </w:tcPr>
          <w:p w:rsidR="00047E01" w:rsidRDefault="00047E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7E01" w:rsidRDefault="00047E01">
            <w:pPr>
              <w:pStyle w:val="ConsPlusNormal"/>
              <w:jc w:val="center"/>
            </w:pPr>
            <w:r>
              <w:rPr>
                <w:color w:val="392C69"/>
              </w:rPr>
              <w:t>Список изменяющих документов</w:t>
            </w:r>
          </w:p>
          <w:p w:rsidR="00047E01" w:rsidRDefault="00047E01">
            <w:pPr>
              <w:pStyle w:val="ConsPlusNormal"/>
              <w:jc w:val="center"/>
            </w:pPr>
            <w:r>
              <w:rPr>
                <w:color w:val="392C69"/>
              </w:rPr>
              <w:t xml:space="preserve">(в ред. </w:t>
            </w:r>
            <w:hyperlink r:id="rId249" w:history="1">
              <w:r>
                <w:rPr>
                  <w:color w:val="0000FF"/>
                </w:rPr>
                <w:t>Постановления</w:t>
              </w:r>
            </w:hyperlink>
            <w:r>
              <w:rPr>
                <w:color w:val="392C69"/>
              </w:rPr>
              <w:t xml:space="preserve"> администрации г. Красноярска от 22.03.2022 N 242)</w:t>
            </w: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r>
    </w:tbl>
    <w:p w:rsidR="00047E01" w:rsidRDefault="00047E01">
      <w:pPr>
        <w:pStyle w:val="ConsPlusNormal"/>
        <w:jc w:val="both"/>
      </w:pPr>
    </w:p>
    <w:p w:rsidR="00047E01" w:rsidRDefault="00047E01">
      <w:pPr>
        <w:pStyle w:val="ConsPlusNormal"/>
        <w:jc w:val="right"/>
      </w:pPr>
      <w:r>
        <w:t>Тыс. рублей</w:t>
      </w:r>
    </w:p>
    <w:p w:rsidR="00047E01" w:rsidRDefault="00047E0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608"/>
        <w:gridCol w:w="724"/>
        <w:gridCol w:w="724"/>
        <w:gridCol w:w="724"/>
        <w:gridCol w:w="1264"/>
        <w:gridCol w:w="1264"/>
        <w:gridCol w:w="1264"/>
      </w:tblGrid>
      <w:tr w:rsidR="00047E01">
        <w:tc>
          <w:tcPr>
            <w:tcW w:w="510" w:type="dxa"/>
            <w:vMerge w:val="restart"/>
          </w:tcPr>
          <w:p w:rsidR="00047E01" w:rsidRDefault="00047E01">
            <w:pPr>
              <w:pStyle w:val="ConsPlusNormal"/>
              <w:jc w:val="center"/>
            </w:pPr>
            <w:r>
              <w:t>N п/п</w:t>
            </w:r>
          </w:p>
        </w:tc>
        <w:tc>
          <w:tcPr>
            <w:tcW w:w="2608" w:type="dxa"/>
            <w:vMerge w:val="restart"/>
          </w:tcPr>
          <w:p w:rsidR="00047E01" w:rsidRDefault="00047E01">
            <w:pPr>
              <w:pStyle w:val="ConsPlusNormal"/>
              <w:jc w:val="center"/>
            </w:pPr>
            <w:r>
              <w:t>Наименование услуги (работы), показателя объема услуги (работы), подпрограммы, мероприятий</w:t>
            </w:r>
          </w:p>
        </w:tc>
        <w:tc>
          <w:tcPr>
            <w:tcW w:w="2172" w:type="dxa"/>
            <w:gridSpan w:val="3"/>
          </w:tcPr>
          <w:p w:rsidR="00047E01" w:rsidRDefault="00047E01">
            <w:pPr>
              <w:pStyle w:val="ConsPlusNormal"/>
              <w:jc w:val="center"/>
            </w:pPr>
            <w:r>
              <w:t>Значение показателя объема услуги (работы)</w:t>
            </w:r>
          </w:p>
        </w:tc>
        <w:tc>
          <w:tcPr>
            <w:tcW w:w="3792" w:type="dxa"/>
            <w:gridSpan w:val="3"/>
          </w:tcPr>
          <w:p w:rsidR="00047E01" w:rsidRDefault="00047E01">
            <w:pPr>
              <w:pStyle w:val="ConsPlusNormal"/>
              <w:jc w:val="center"/>
            </w:pPr>
            <w:r>
              <w:t>Расходы бюджета на оказание муниципальной услуги (работы)</w:t>
            </w:r>
          </w:p>
        </w:tc>
      </w:tr>
      <w:tr w:rsidR="00047E01">
        <w:tc>
          <w:tcPr>
            <w:tcW w:w="510" w:type="dxa"/>
            <w:vMerge/>
          </w:tcPr>
          <w:p w:rsidR="00047E01" w:rsidRDefault="00047E01">
            <w:pPr>
              <w:spacing w:after="1" w:line="0" w:lineRule="atLeast"/>
            </w:pPr>
          </w:p>
        </w:tc>
        <w:tc>
          <w:tcPr>
            <w:tcW w:w="2608" w:type="dxa"/>
            <w:vMerge/>
          </w:tcPr>
          <w:p w:rsidR="00047E01" w:rsidRDefault="00047E01">
            <w:pPr>
              <w:spacing w:after="1" w:line="0" w:lineRule="atLeast"/>
            </w:pPr>
          </w:p>
        </w:tc>
        <w:tc>
          <w:tcPr>
            <w:tcW w:w="724" w:type="dxa"/>
          </w:tcPr>
          <w:p w:rsidR="00047E01" w:rsidRDefault="00047E01">
            <w:pPr>
              <w:pStyle w:val="ConsPlusNormal"/>
              <w:jc w:val="center"/>
            </w:pPr>
            <w:r>
              <w:t>2022 год</w:t>
            </w:r>
          </w:p>
        </w:tc>
        <w:tc>
          <w:tcPr>
            <w:tcW w:w="724" w:type="dxa"/>
          </w:tcPr>
          <w:p w:rsidR="00047E01" w:rsidRDefault="00047E01">
            <w:pPr>
              <w:pStyle w:val="ConsPlusNormal"/>
              <w:jc w:val="center"/>
            </w:pPr>
            <w:r>
              <w:t>2023 год</w:t>
            </w:r>
          </w:p>
        </w:tc>
        <w:tc>
          <w:tcPr>
            <w:tcW w:w="724" w:type="dxa"/>
          </w:tcPr>
          <w:p w:rsidR="00047E01" w:rsidRDefault="00047E01">
            <w:pPr>
              <w:pStyle w:val="ConsPlusNormal"/>
              <w:jc w:val="center"/>
            </w:pPr>
            <w:r>
              <w:t>2024 год</w:t>
            </w:r>
          </w:p>
        </w:tc>
        <w:tc>
          <w:tcPr>
            <w:tcW w:w="1264" w:type="dxa"/>
          </w:tcPr>
          <w:p w:rsidR="00047E01" w:rsidRDefault="00047E01">
            <w:pPr>
              <w:pStyle w:val="ConsPlusNormal"/>
              <w:jc w:val="center"/>
            </w:pPr>
            <w:r>
              <w:t>2022 год</w:t>
            </w:r>
          </w:p>
        </w:tc>
        <w:tc>
          <w:tcPr>
            <w:tcW w:w="1264" w:type="dxa"/>
          </w:tcPr>
          <w:p w:rsidR="00047E01" w:rsidRDefault="00047E01">
            <w:pPr>
              <w:pStyle w:val="ConsPlusNormal"/>
              <w:jc w:val="center"/>
            </w:pPr>
            <w:r>
              <w:t>2023 год</w:t>
            </w:r>
          </w:p>
        </w:tc>
        <w:tc>
          <w:tcPr>
            <w:tcW w:w="1264" w:type="dxa"/>
          </w:tcPr>
          <w:p w:rsidR="00047E01" w:rsidRDefault="00047E01">
            <w:pPr>
              <w:pStyle w:val="ConsPlusNormal"/>
              <w:jc w:val="center"/>
            </w:pPr>
            <w:r>
              <w:t>2024 год</w:t>
            </w:r>
          </w:p>
        </w:tc>
      </w:tr>
      <w:tr w:rsidR="00047E01">
        <w:tc>
          <w:tcPr>
            <w:tcW w:w="510" w:type="dxa"/>
          </w:tcPr>
          <w:p w:rsidR="00047E01" w:rsidRDefault="00047E01">
            <w:pPr>
              <w:pStyle w:val="ConsPlusNormal"/>
              <w:jc w:val="center"/>
            </w:pPr>
            <w:r>
              <w:t>1</w:t>
            </w:r>
          </w:p>
        </w:tc>
        <w:tc>
          <w:tcPr>
            <w:tcW w:w="2608" w:type="dxa"/>
          </w:tcPr>
          <w:p w:rsidR="00047E01" w:rsidRDefault="00047E01">
            <w:pPr>
              <w:pStyle w:val="ConsPlusNormal"/>
              <w:jc w:val="center"/>
            </w:pPr>
            <w:r>
              <w:t>2</w:t>
            </w:r>
          </w:p>
        </w:tc>
        <w:tc>
          <w:tcPr>
            <w:tcW w:w="724" w:type="dxa"/>
          </w:tcPr>
          <w:p w:rsidR="00047E01" w:rsidRDefault="00047E01">
            <w:pPr>
              <w:pStyle w:val="ConsPlusNormal"/>
              <w:jc w:val="center"/>
            </w:pPr>
            <w:r>
              <w:t>3</w:t>
            </w:r>
          </w:p>
        </w:tc>
        <w:tc>
          <w:tcPr>
            <w:tcW w:w="724" w:type="dxa"/>
          </w:tcPr>
          <w:p w:rsidR="00047E01" w:rsidRDefault="00047E01">
            <w:pPr>
              <w:pStyle w:val="ConsPlusNormal"/>
              <w:jc w:val="center"/>
            </w:pPr>
            <w:r>
              <w:t>4</w:t>
            </w:r>
          </w:p>
        </w:tc>
        <w:tc>
          <w:tcPr>
            <w:tcW w:w="724" w:type="dxa"/>
          </w:tcPr>
          <w:p w:rsidR="00047E01" w:rsidRDefault="00047E01">
            <w:pPr>
              <w:pStyle w:val="ConsPlusNormal"/>
              <w:jc w:val="center"/>
            </w:pPr>
            <w:r>
              <w:t>5</w:t>
            </w:r>
          </w:p>
        </w:tc>
        <w:tc>
          <w:tcPr>
            <w:tcW w:w="1264" w:type="dxa"/>
          </w:tcPr>
          <w:p w:rsidR="00047E01" w:rsidRDefault="00047E01">
            <w:pPr>
              <w:pStyle w:val="ConsPlusNormal"/>
              <w:jc w:val="center"/>
            </w:pPr>
            <w:r>
              <w:t>6</w:t>
            </w:r>
          </w:p>
        </w:tc>
        <w:tc>
          <w:tcPr>
            <w:tcW w:w="1264" w:type="dxa"/>
          </w:tcPr>
          <w:p w:rsidR="00047E01" w:rsidRDefault="00047E01">
            <w:pPr>
              <w:pStyle w:val="ConsPlusNormal"/>
              <w:jc w:val="center"/>
            </w:pPr>
            <w:r>
              <w:t>7</w:t>
            </w:r>
          </w:p>
        </w:tc>
        <w:tc>
          <w:tcPr>
            <w:tcW w:w="1264" w:type="dxa"/>
          </w:tcPr>
          <w:p w:rsidR="00047E01" w:rsidRDefault="00047E01">
            <w:pPr>
              <w:pStyle w:val="ConsPlusNormal"/>
              <w:jc w:val="center"/>
            </w:pPr>
            <w:r>
              <w:t>8</w:t>
            </w:r>
          </w:p>
        </w:tc>
      </w:tr>
      <w:tr w:rsidR="00047E01">
        <w:tc>
          <w:tcPr>
            <w:tcW w:w="510" w:type="dxa"/>
          </w:tcPr>
          <w:p w:rsidR="00047E01" w:rsidRDefault="00047E01">
            <w:pPr>
              <w:pStyle w:val="ConsPlusNormal"/>
            </w:pPr>
            <w:r>
              <w:t>1</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присмотр и уход</w:t>
            </w:r>
          </w:p>
        </w:tc>
      </w:tr>
      <w:tr w:rsidR="00047E01">
        <w:tc>
          <w:tcPr>
            <w:tcW w:w="510" w:type="dxa"/>
          </w:tcPr>
          <w:p w:rsidR="00047E01" w:rsidRDefault="00047E01">
            <w:pPr>
              <w:pStyle w:val="ConsPlusNormal"/>
            </w:pPr>
            <w:r>
              <w:t>2</w:t>
            </w:r>
          </w:p>
        </w:tc>
        <w:tc>
          <w:tcPr>
            <w:tcW w:w="2608" w:type="dxa"/>
          </w:tcPr>
          <w:p w:rsidR="00047E01" w:rsidRDefault="00047E01">
            <w:pPr>
              <w:pStyle w:val="ConsPlusNormal"/>
            </w:pPr>
            <w:r>
              <w:t>Показатель объема услуги (работы):</w:t>
            </w:r>
          </w:p>
        </w:tc>
        <w:tc>
          <w:tcPr>
            <w:tcW w:w="5964" w:type="dxa"/>
            <w:gridSpan w:val="6"/>
          </w:tcPr>
          <w:p w:rsidR="00047E01" w:rsidRDefault="00047E01">
            <w:pPr>
              <w:pStyle w:val="ConsPlusNormal"/>
            </w:pPr>
            <w:r>
              <w:t>число обучающихся (человек)</w:t>
            </w:r>
          </w:p>
        </w:tc>
      </w:tr>
      <w:tr w:rsidR="00047E01">
        <w:tc>
          <w:tcPr>
            <w:tcW w:w="510" w:type="dxa"/>
          </w:tcPr>
          <w:p w:rsidR="00047E01" w:rsidRDefault="00047E01">
            <w:pPr>
              <w:pStyle w:val="ConsPlusNormal"/>
            </w:pPr>
            <w:r>
              <w:t>3</w:t>
            </w:r>
          </w:p>
        </w:tc>
        <w:tc>
          <w:tcPr>
            <w:tcW w:w="2608" w:type="dxa"/>
          </w:tcPr>
          <w:p w:rsidR="00047E01" w:rsidRDefault="003E3D73">
            <w:pPr>
              <w:pStyle w:val="ConsPlusNormal"/>
            </w:pPr>
            <w:hyperlink w:anchor="P628" w:history="1">
              <w:r w:rsidR="00047E01">
                <w:rPr>
                  <w:color w:val="0000FF"/>
                </w:rPr>
                <w:t>Подпрограмма 1</w:t>
              </w:r>
            </w:hyperlink>
            <w:r w:rsidR="00047E01">
              <w:t xml:space="preserve"> "Развитие дошкольного образования, создание условий для осуществления присмотра и ухода за детьми"</w:t>
            </w:r>
          </w:p>
        </w:tc>
        <w:tc>
          <w:tcPr>
            <w:tcW w:w="724" w:type="dxa"/>
          </w:tcPr>
          <w:p w:rsidR="00047E01" w:rsidRDefault="00047E01">
            <w:pPr>
              <w:pStyle w:val="ConsPlusNormal"/>
              <w:jc w:val="center"/>
            </w:pPr>
            <w:r>
              <w:t>56154</w:t>
            </w:r>
          </w:p>
        </w:tc>
        <w:tc>
          <w:tcPr>
            <w:tcW w:w="724" w:type="dxa"/>
          </w:tcPr>
          <w:p w:rsidR="00047E01" w:rsidRDefault="00047E01">
            <w:pPr>
              <w:pStyle w:val="ConsPlusNormal"/>
              <w:jc w:val="center"/>
            </w:pPr>
            <w:r>
              <w:t>56154</w:t>
            </w:r>
          </w:p>
        </w:tc>
        <w:tc>
          <w:tcPr>
            <w:tcW w:w="724" w:type="dxa"/>
          </w:tcPr>
          <w:p w:rsidR="00047E01" w:rsidRDefault="00047E01">
            <w:pPr>
              <w:pStyle w:val="ConsPlusNormal"/>
              <w:jc w:val="center"/>
            </w:pPr>
            <w:r>
              <w:t>56154</w:t>
            </w:r>
          </w:p>
        </w:tc>
        <w:tc>
          <w:tcPr>
            <w:tcW w:w="1264" w:type="dxa"/>
          </w:tcPr>
          <w:p w:rsidR="00047E01" w:rsidRDefault="00047E01">
            <w:pPr>
              <w:pStyle w:val="ConsPlusNormal"/>
              <w:jc w:val="center"/>
            </w:pPr>
            <w:r>
              <w:t>4611338,72</w:t>
            </w:r>
          </w:p>
        </w:tc>
        <w:tc>
          <w:tcPr>
            <w:tcW w:w="1264" w:type="dxa"/>
          </w:tcPr>
          <w:p w:rsidR="00047E01" w:rsidRDefault="00047E01">
            <w:pPr>
              <w:pStyle w:val="ConsPlusNormal"/>
              <w:jc w:val="center"/>
            </w:pPr>
            <w:r>
              <w:t>4661634,71</w:t>
            </w:r>
          </w:p>
        </w:tc>
        <w:tc>
          <w:tcPr>
            <w:tcW w:w="1264" w:type="dxa"/>
          </w:tcPr>
          <w:p w:rsidR="00047E01" w:rsidRDefault="00047E01">
            <w:pPr>
              <w:pStyle w:val="ConsPlusNormal"/>
              <w:jc w:val="center"/>
            </w:pPr>
            <w:r>
              <w:t>4664034,71</w:t>
            </w:r>
          </w:p>
        </w:tc>
      </w:tr>
      <w:tr w:rsidR="00047E01">
        <w:tc>
          <w:tcPr>
            <w:tcW w:w="510" w:type="dxa"/>
          </w:tcPr>
          <w:p w:rsidR="00047E01" w:rsidRDefault="00047E01">
            <w:pPr>
              <w:pStyle w:val="ConsPlusNormal"/>
            </w:pPr>
            <w:r>
              <w:t>4</w:t>
            </w:r>
          </w:p>
        </w:tc>
        <w:tc>
          <w:tcPr>
            <w:tcW w:w="2608" w:type="dxa"/>
          </w:tcPr>
          <w:p w:rsidR="00047E01" w:rsidRDefault="00047E01">
            <w:pPr>
              <w:pStyle w:val="ConsPlusNormal"/>
            </w:pPr>
            <w:r>
              <w:t>Мероприятие 1.1. Обеспечение деятельности муниципальных учреждений</w:t>
            </w:r>
          </w:p>
        </w:tc>
        <w:tc>
          <w:tcPr>
            <w:tcW w:w="724" w:type="dxa"/>
          </w:tcPr>
          <w:p w:rsidR="00047E01" w:rsidRDefault="00047E01">
            <w:pPr>
              <w:pStyle w:val="ConsPlusNormal"/>
              <w:jc w:val="center"/>
            </w:pPr>
            <w:r>
              <w:t>51771</w:t>
            </w:r>
          </w:p>
        </w:tc>
        <w:tc>
          <w:tcPr>
            <w:tcW w:w="724" w:type="dxa"/>
          </w:tcPr>
          <w:p w:rsidR="00047E01" w:rsidRDefault="00047E01">
            <w:pPr>
              <w:pStyle w:val="ConsPlusNormal"/>
              <w:jc w:val="center"/>
            </w:pPr>
            <w:r>
              <w:t>51771</w:t>
            </w:r>
          </w:p>
        </w:tc>
        <w:tc>
          <w:tcPr>
            <w:tcW w:w="724" w:type="dxa"/>
          </w:tcPr>
          <w:p w:rsidR="00047E01" w:rsidRDefault="00047E01">
            <w:pPr>
              <w:pStyle w:val="ConsPlusNormal"/>
              <w:jc w:val="center"/>
            </w:pPr>
            <w:r>
              <w:t>51771</w:t>
            </w:r>
          </w:p>
        </w:tc>
        <w:tc>
          <w:tcPr>
            <w:tcW w:w="1264" w:type="dxa"/>
          </w:tcPr>
          <w:p w:rsidR="00047E01" w:rsidRDefault="00047E01">
            <w:pPr>
              <w:pStyle w:val="ConsPlusNormal"/>
              <w:jc w:val="center"/>
            </w:pPr>
            <w:r>
              <w:t>1958947,79</w:t>
            </w:r>
          </w:p>
        </w:tc>
        <w:tc>
          <w:tcPr>
            <w:tcW w:w="1264" w:type="dxa"/>
          </w:tcPr>
          <w:p w:rsidR="00047E01" w:rsidRDefault="00047E01">
            <w:pPr>
              <w:pStyle w:val="ConsPlusNormal"/>
              <w:jc w:val="center"/>
            </w:pPr>
            <w:r>
              <w:t>1934256,79</w:t>
            </w:r>
          </w:p>
        </w:tc>
        <w:tc>
          <w:tcPr>
            <w:tcW w:w="1264" w:type="dxa"/>
          </w:tcPr>
          <w:p w:rsidR="00047E01" w:rsidRDefault="00047E01">
            <w:pPr>
              <w:pStyle w:val="ConsPlusNormal"/>
              <w:jc w:val="center"/>
            </w:pPr>
            <w:r>
              <w:t>1955686,79</w:t>
            </w:r>
          </w:p>
        </w:tc>
      </w:tr>
      <w:tr w:rsidR="00047E01">
        <w:tc>
          <w:tcPr>
            <w:tcW w:w="510" w:type="dxa"/>
          </w:tcPr>
          <w:p w:rsidR="00047E01" w:rsidRDefault="00047E01">
            <w:pPr>
              <w:pStyle w:val="ConsPlusNormal"/>
            </w:pPr>
            <w:r>
              <w:t>5</w:t>
            </w:r>
          </w:p>
        </w:tc>
        <w:tc>
          <w:tcPr>
            <w:tcW w:w="2608" w:type="dxa"/>
          </w:tcPr>
          <w:p w:rsidR="00047E01" w:rsidRDefault="00047E01">
            <w:pPr>
              <w:pStyle w:val="ConsPlusNormal"/>
            </w:pPr>
            <w:r>
              <w:t xml:space="preserve">Мероприятие 1.2. </w:t>
            </w:r>
            <w:r>
              <w:lastRenderedPageBreak/>
              <w:t>Расходы на питание</w:t>
            </w:r>
          </w:p>
        </w:tc>
        <w:tc>
          <w:tcPr>
            <w:tcW w:w="724" w:type="dxa"/>
          </w:tcPr>
          <w:p w:rsidR="00047E01" w:rsidRDefault="00047E01">
            <w:pPr>
              <w:pStyle w:val="ConsPlusNormal"/>
              <w:jc w:val="center"/>
            </w:pPr>
            <w:r>
              <w:lastRenderedPageBreak/>
              <w:t>51771</w:t>
            </w:r>
          </w:p>
        </w:tc>
        <w:tc>
          <w:tcPr>
            <w:tcW w:w="724" w:type="dxa"/>
          </w:tcPr>
          <w:p w:rsidR="00047E01" w:rsidRDefault="00047E01">
            <w:pPr>
              <w:pStyle w:val="ConsPlusNormal"/>
              <w:jc w:val="center"/>
            </w:pPr>
            <w:r>
              <w:t>51771</w:t>
            </w:r>
          </w:p>
        </w:tc>
        <w:tc>
          <w:tcPr>
            <w:tcW w:w="724" w:type="dxa"/>
          </w:tcPr>
          <w:p w:rsidR="00047E01" w:rsidRDefault="00047E01">
            <w:pPr>
              <w:pStyle w:val="ConsPlusNormal"/>
              <w:jc w:val="center"/>
            </w:pPr>
            <w:r>
              <w:t>51771</w:t>
            </w:r>
          </w:p>
        </w:tc>
        <w:tc>
          <w:tcPr>
            <w:tcW w:w="1264" w:type="dxa"/>
          </w:tcPr>
          <w:p w:rsidR="00047E01" w:rsidRDefault="00047E01">
            <w:pPr>
              <w:pStyle w:val="ConsPlusNormal"/>
              <w:jc w:val="center"/>
            </w:pPr>
            <w:r>
              <w:t>598618,75</w:t>
            </w:r>
          </w:p>
        </w:tc>
        <w:tc>
          <w:tcPr>
            <w:tcW w:w="1264" w:type="dxa"/>
          </w:tcPr>
          <w:p w:rsidR="00047E01" w:rsidRDefault="00047E01">
            <w:pPr>
              <w:pStyle w:val="ConsPlusNormal"/>
              <w:jc w:val="center"/>
            </w:pPr>
            <w:r>
              <w:t>646893,05</w:t>
            </w:r>
          </w:p>
        </w:tc>
        <w:tc>
          <w:tcPr>
            <w:tcW w:w="1264" w:type="dxa"/>
          </w:tcPr>
          <w:p w:rsidR="00047E01" w:rsidRDefault="00047E01">
            <w:pPr>
              <w:pStyle w:val="ConsPlusNormal"/>
              <w:jc w:val="center"/>
            </w:pPr>
            <w:r>
              <w:t>646893,05</w:t>
            </w:r>
          </w:p>
        </w:tc>
      </w:tr>
      <w:tr w:rsidR="00047E01">
        <w:tc>
          <w:tcPr>
            <w:tcW w:w="510" w:type="dxa"/>
          </w:tcPr>
          <w:p w:rsidR="00047E01" w:rsidRDefault="00047E01">
            <w:pPr>
              <w:pStyle w:val="ConsPlusNormal"/>
            </w:pPr>
            <w:r>
              <w:lastRenderedPageBreak/>
              <w:t>6</w:t>
            </w:r>
          </w:p>
        </w:tc>
        <w:tc>
          <w:tcPr>
            <w:tcW w:w="2608" w:type="dxa"/>
          </w:tcPr>
          <w:p w:rsidR="00047E01" w:rsidRDefault="00047E01">
            <w:pPr>
              <w:pStyle w:val="ConsPlusNormal"/>
            </w:pPr>
            <w:r>
              <w:t>Мероприятие 1.6. 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724" w:type="dxa"/>
          </w:tcPr>
          <w:p w:rsidR="00047E01" w:rsidRDefault="00047E01">
            <w:pPr>
              <w:pStyle w:val="ConsPlusNormal"/>
              <w:jc w:val="center"/>
            </w:pPr>
            <w:r>
              <w:t>2060</w:t>
            </w:r>
          </w:p>
        </w:tc>
        <w:tc>
          <w:tcPr>
            <w:tcW w:w="724" w:type="dxa"/>
          </w:tcPr>
          <w:p w:rsidR="00047E01" w:rsidRDefault="00047E01">
            <w:pPr>
              <w:pStyle w:val="ConsPlusNormal"/>
              <w:jc w:val="center"/>
            </w:pPr>
            <w:r>
              <w:t>2060</w:t>
            </w:r>
          </w:p>
        </w:tc>
        <w:tc>
          <w:tcPr>
            <w:tcW w:w="724" w:type="dxa"/>
          </w:tcPr>
          <w:p w:rsidR="00047E01" w:rsidRDefault="00047E01">
            <w:pPr>
              <w:pStyle w:val="ConsPlusNormal"/>
              <w:jc w:val="center"/>
            </w:pPr>
            <w:r>
              <w:t>2060</w:t>
            </w:r>
          </w:p>
        </w:tc>
        <w:tc>
          <w:tcPr>
            <w:tcW w:w="1264" w:type="dxa"/>
          </w:tcPr>
          <w:p w:rsidR="00047E01" w:rsidRDefault="00047E01">
            <w:pPr>
              <w:pStyle w:val="ConsPlusNormal"/>
              <w:jc w:val="center"/>
            </w:pPr>
            <w:r>
              <w:t>41804,50</w:t>
            </w:r>
          </w:p>
        </w:tc>
        <w:tc>
          <w:tcPr>
            <w:tcW w:w="1264" w:type="dxa"/>
          </w:tcPr>
          <w:p w:rsidR="00047E01" w:rsidRDefault="00047E01">
            <w:pPr>
              <w:pStyle w:val="ConsPlusNormal"/>
              <w:jc w:val="center"/>
            </w:pPr>
            <w:r>
              <w:t>41804,50</w:t>
            </w:r>
          </w:p>
        </w:tc>
        <w:tc>
          <w:tcPr>
            <w:tcW w:w="1264" w:type="dxa"/>
          </w:tcPr>
          <w:p w:rsidR="00047E01" w:rsidRDefault="00047E01">
            <w:pPr>
              <w:pStyle w:val="ConsPlusNormal"/>
              <w:jc w:val="center"/>
            </w:pPr>
            <w:r>
              <w:t>41804,50</w:t>
            </w:r>
          </w:p>
        </w:tc>
      </w:tr>
      <w:tr w:rsidR="00047E01">
        <w:tc>
          <w:tcPr>
            <w:tcW w:w="510" w:type="dxa"/>
          </w:tcPr>
          <w:p w:rsidR="00047E01" w:rsidRDefault="00047E01">
            <w:pPr>
              <w:pStyle w:val="ConsPlusNormal"/>
            </w:pPr>
            <w:r>
              <w:t>7</w:t>
            </w:r>
          </w:p>
        </w:tc>
        <w:tc>
          <w:tcPr>
            <w:tcW w:w="2608" w:type="dxa"/>
          </w:tcPr>
          <w:p w:rsidR="00047E01" w:rsidRDefault="00047E01">
            <w:pPr>
              <w:pStyle w:val="ConsPlusNormal"/>
            </w:pPr>
            <w:r>
              <w:t>Мероприятие 1.8. Осуществление закупок в целях оказания услуг по присмотру и уходу за детьми дошкольного возраста</w:t>
            </w:r>
          </w:p>
        </w:tc>
        <w:tc>
          <w:tcPr>
            <w:tcW w:w="724" w:type="dxa"/>
          </w:tcPr>
          <w:p w:rsidR="00047E01" w:rsidRDefault="00047E01">
            <w:pPr>
              <w:pStyle w:val="ConsPlusNormal"/>
              <w:jc w:val="center"/>
            </w:pPr>
            <w:r>
              <w:t>4383</w:t>
            </w:r>
          </w:p>
        </w:tc>
        <w:tc>
          <w:tcPr>
            <w:tcW w:w="724" w:type="dxa"/>
          </w:tcPr>
          <w:p w:rsidR="00047E01" w:rsidRDefault="00047E01">
            <w:pPr>
              <w:pStyle w:val="ConsPlusNormal"/>
              <w:jc w:val="center"/>
            </w:pPr>
            <w:r>
              <w:t>4383</w:t>
            </w:r>
          </w:p>
        </w:tc>
        <w:tc>
          <w:tcPr>
            <w:tcW w:w="724" w:type="dxa"/>
          </w:tcPr>
          <w:p w:rsidR="00047E01" w:rsidRDefault="00047E01">
            <w:pPr>
              <w:pStyle w:val="ConsPlusNormal"/>
              <w:jc w:val="center"/>
            </w:pPr>
            <w:r>
              <w:t>4383</w:t>
            </w:r>
          </w:p>
        </w:tc>
        <w:tc>
          <w:tcPr>
            <w:tcW w:w="1264" w:type="dxa"/>
          </w:tcPr>
          <w:p w:rsidR="00047E01" w:rsidRDefault="00047E01">
            <w:pPr>
              <w:pStyle w:val="ConsPlusNormal"/>
              <w:jc w:val="center"/>
            </w:pPr>
            <w:r>
              <w:t>497264,00</w:t>
            </w:r>
          </w:p>
        </w:tc>
        <w:tc>
          <w:tcPr>
            <w:tcW w:w="1264" w:type="dxa"/>
          </w:tcPr>
          <w:p w:rsidR="00047E01" w:rsidRDefault="00047E01">
            <w:pPr>
              <w:pStyle w:val="ConsPlusNormal"/>
              <w:jc w:val="center"/>
            </w:pPr>
            <w:r>
              <w:t>518694,00</w:t>
            </w:r>
          </w:p>
        </w:tc>
        <w:tc>
          <w:tcPr>
            <w:tcW w:w="1264" w:type="dxa"/>
          </w:tcPr>
          <w:p w:rsidR="00047E01" w:rsidRDefault="00047E01">
            <w:pPr>
              <w:pStyle w:val="ConsPlusNormal"/>
              <w:jc w:val="center"/>
            </w:pPr>
            <w:r>
              <w:t>499664,00</w:t>
            </w:r>
          </w:p>
        </w:tc>
      </w:tr>
      <w:tr w:rsidR="00047E01">
        <w:tc>
          <w:tcPr>
            <w:tcW w:w="510" w:type="dxa"/>
          </w:tcPr>
          <w:p w:rsidR="00047E01" w:rsidRDefault="00047E01">
            <w:pPr>
              <w:pStyle w:val="ConsPlusNormal"/>
            </w:pPr>
            <w:r>
              <w:t>8</w:t>
            </w:r>
          </w:p>
        </w:tc>
        <w:tc>
          <w:tcPr>
            <w:tcW w:w="2608" w:type="dxa"/>
          </w:tcPr>
          <w:p w:rsidR="00047E01" w:rsidRDefault="00047E01">
            <w:pPr>
              <w:pStyle w:val="ConsPlusNormal"/>
            </w:pPr>
            <w:r>
              <w:t xml:space="preserve">Мероприятие 1.11.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w:t>
            </w:r>
            <w:r>
              <w:lastRenderedPageBreak/>
              <w:t>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724" w:type="dxa"/>
          </w:tcPr>
          <w:p w:rsidR="00047E01" w:rsidRDefault="00047E01">
            <w:pPr>
              <w:pStyle w:val="ConsPlusNormal"/>
              <w:jc w:val="center"/>
            </w:pPr>
            <w:r>
              <w:lastRenderedPageBreak/>
              <w:t>51771</w:t>
            </w:r>
          </w:p>
        </w:tc>
        <w:tc>
          <w:tcPr>
            <w:tcW w:w="724" w:type="dxa"/>
          </w:tcPr>
          <w:p w:rsidR="00047E01" w:rsidRDefault="00047E01">
            <w:pPr>
              <w:pStyle w:val="ConsPlusNormal"/>
              <w:jc w:val="center"/>
            </w:pPr>
            <w:r>
              <w:t>51771</w:t>
            </w:r>
          </w:p>
        </w:tc>
        <w:tc>
          <w:tcPr>
            <w:tcW w:w="724" w:type="dxa"/>
          </w:tcPr>
          <w:p w:rsidR="00047E01" w:rsidRDefault="00047E01">
            <w:pPr>
              <w:pStyle w:val="ConsPlusNormal"/>
              <w:jc w:val="center"/>
            </w:pPr>
            <w:r>
              <w:t>51771</w:t>
            </w:r>
          </w:p>
        </w:tc>
        <w:tc>
          <w:tcPr>
            <w:tcW w:w="1264" w:type="dxa"/>
          </w:tcPr>
          <w:p w:rsidR="00047E01" w:rsidRDefault="00047E01">
            <w:pPr>
              <w:pStyle w:val="ConsPlusNormal"/>
              <w:jc w:val="center"/>
            </w:pPr>
            <w:r>
              <w:t>1354712,40</w:t>
            </w:r>
          </w:p>
        </w:tc>
        <w:tc>
          <w:tcPr>
            <w:tcW w:w="1264" w:type="dxa"/>
          </w:tcPr>
          <w:p w:rsidR="00047E01" w:rsidRDefault="00047E01">
            <w:pPr>
              <w:pStyle w:val="ConsPlusNormal"/>
              <w:jc w:val="center"/>
            </w:pPr>
            <w:r>
              <w:t>1356451,20</w:t>
            </w:r>
          </w:p>
        </w:tc>
        <w:tc>
          <w:tcPr>
            <w:tcW w:w="1264" w:type="dxa"/>
          </w:tcPr>
          <w:p w:rsidR="00047E01" w:rsidRDefault="00047E01">
            <w:pPr>
              <w:pStyle w:val="ConsPlusNormal"/>
              <w:jc w:val="center"/>
            </w:pPr>
            <w:r>
              <w:t>1356451,20</w:t>
            </w:r>
          </w:p>
        </w:tc>
      </w:tr>
      <w:tr w:rsidR="00047E01">
        <w:tc>
          <w:tcPr>
            <w:tcW w:w="510" w:type="dxa"/>
          </w:tcPr>
          <w:p w:rsidR="00047E01" w:rsidRDefault="00047E01">
            <w:pPr>
              <w:pStyle w:val="ConsPlusNormal"/>
            </w:pPr>
            <w:r>
              <w:lastRenderedPageBreak/>
              <w:t>9</w:t>
            </w:r>
          </w:p>
        </w:tc>
        <w:tc>
          <w:tcPr>
            <w:tcW w:w="2608" w:type="dxa"/>
          </w:tcPr>
          <w:p w:rsidR="00047E01" w:rsidRDefault="00047E01">
            <w:pPr>
              <w:pStyle w:val="ConsPlusNormal"/>
            </w:pPr>
            <w:r>
              <w:t>Мероприятие 1.15. Мероприятия по обеспечению антитеррористической защищенности объектов</w:t>
            </w:r>
          </w:p>
        </w:tc>
        <w:tc>
          <w:tcPr>
            <w:tcW w:w="724" w:type="dxa"/>
          </w:tcPr>
          <w:p w:rsidR="00047E01" w:rsidRDefault="00047E01">
            <w:pPr>
              <w:pStyle w:val="ConsPlusNormal"/>
              <w:jc w:val="center"/>
            </w:pPr>
            <w:r>
              <w:t>51771</w:t>
            </w:r>
          </w:p>
        </w:tc>
        <w:tc>
          <w:tcPr>
            <w:tcW w:w="724" w:type="dxa"/>
          </w:tcPr>
          <w:p w:rsidR="00047E01" w:rsidRDefault="00047E01">
            <w:pPr>
              <w:pStyle w:val="ConsPlusNormal"/>
              <w:jc w:val="center"/>
            </w:pPr>
            <w:r>
              <w:t>51771</w:t>
            </w:r>
          </w:p>
        </w:tc>
        <w:tc>
          <w:tcPr>
            <w:tcW w:w="724" w:type="dxa"/>
          </w:tcPr>
          <w:p w:rsidR="00047E01" w:rsidRDefault="00047E01">
            <w:pPr>
              <w:pStyle w:val="ConsPlusNormal"/>
              <w:jc w:val="center"/>
            </w:pPr>
            <w:r>
              <w:t>51771</w:t>
            </w:r>
          </w:p>
        </w:tc>
        <w:tc>
          <w:tcPr>
            <w:tcW w:w="1264" w:type="dxa"/>
          </w:tcPr>
          <w:p w:rsidR="00047E01" w:rsidRDefault="00047E01">
            <w:pPr>
              <w:pStyle w:val="ConsPlusNormal"/>
              <w:jc w:val="center"/>
            </w:pPr>
            <w:r>
              <w:t>159991,28</w:t>
            </w:r>
          </w:p>
        </w:tc>
        <w:tc>
          <w:tcPr>
            <w:tcW w:w="1264" w:type="dxa"/>
          </w:tcPr>
          <w:p w:rsidR="00047E01" w:rsidRDefault="00047E01">
            <w:pPr>
              <w:pStyle w:val="ConsPlusNormal"/>
              <w:jc w:val="center"/>
            </w:pPr>
            <w:r>
              <w:t>163535,17</w:t>
            </w:r>
          </w:p>
        </w:tc>
        <w:tc>
          <w:tcPr>
            <w:tcW w:w="1264" w:type="dxa"/>
          </w:tcPr>
          <w:p w:rsidR="00047E01" w:rsidRDefault="00047E01">
            <w:pPr>
              <w:pStyle w:val="ConsPlusNormal"/>
              <w:jc w:val="center"/>
            </w:pPr>
            <w:r>
              <w:t>163535,17</w:t>
            </w:r>
          </w:p>
        </w:tc>
      </w:tr>
      <w:tr w:rsidR="00047E01">
        <w:tc>
          <w:tcPr>
            <w:tcW w:w="510" w:type="dxa"/>
          </w:tcPr>
          <w:p w:rsidR="00047E01" w:rsidRDefault="00047E01">
            <w:pPr>
              <w:pStyle w:val="ConsPlusNormal"/>
            </w:pPr>
            <w:r>
              <w:t>10</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реализация основных общеобразовательных программ дошкольного образования</w:t>
            </w:r>
          </w:p>
        </w:tc>
      </w:tr>
      <w:tr w:rsidR="00047E01">
        <w:tc>
          <w:tcPr>
            <w:tcW w:w="510" w:type="dxa"/>
          </w:tcPr>
          <w:p w:rsidR="00047E01" w:rsidRDefault="00047E01">
            <w:pPr>
              <w:pStyle w:val="ConsPlusNormal"/>
            </w:pPr>
            <w:r>
              <w:t>11</w:t>
            </w:r>
          </w:p>
        </w:tc>
        <w:tc>
          <w:tcPr>
            <w:tcW w:w="2608" w:type="dxa"/>
          </w:tcPr>
          <w:p w:rsidR="00047E01" w:rsidRDefault="00047E01">
            <w:pPr>
              <w:pStyle w:val="ConsPlusNormal"/>
            </w:pPr>
            <w:r>
              <w:t>Показатель объема услуги (работы):</w:t>
            </w:r>
          </w:p>
        </w:tc>
        <w:tc>
          <w:tcPr>
            <w:tcW w:w="5964" w:type="dxa"/>
            <w:gridSpan w:val="6"/>
          </w:tcPr>
          <w:p w:rsidR="00047E01" w:rsidRDefault="00047E01">
            <w:pPr>
              <w:pStyle w:val="ConsPlusNormal"/>
            </w:pPr>
            <w:r>
              <w:t>число обучающихся (человек)</w:t>
            </w:r>
          </w:p>
        </w:tc>
      </w:tr>
      <w:tr w:rsidR="00047E01">
        <w:tc>
          <w:tcPr>
            <w:tcW w:w="510" w:type="dxa"/>
          </w:tcPr>
          <w:p w:rsidR="00047E01" w:rsidRDefault="00047E01">
            <w:pPr>
              <w:pStyle w:val="ConsPlusNormal"/>
            </w:pPr>
            <w:r>
              <w:t>12</w:t>
            </w:r>
          </w:p>
        </w:tc>
        <w:tc>
          <w:tcPr>
            <w:tcW w:w="2608" w:type="dxa"/>
          </w:tcPr>
          <w:p w:rsidR="00047E01" w:rsidRDefault="003E3D73">
            <w:pPr>
              <w:pStyle w:val="ConsPlusNormal"/>
            </w:pPr>
            <w:hyperlink w:anchor="P628" w:history="1">
              <w:r w:rsidR="00047E01">
                <w:rPr>
                  <w:color w:val="0000FF"/>
                </w:rPr>
                <w:t>Подпрограмма 1</w:t>
              </w:r>
            </w:hyperlink>
            <w:r w:rsidR="00047E01">
              <w:t xml:space="preserve"> "Развитие дошкольного образования, создание условий для осуществления присмотра и ухода за детьми"</w:t>
            </w:r>
          </w:p>
        </w:tc>
        <w:tc>
          <w:tcPr>
            <w:tcW w:w="724" w:type="dxa"/>
          </w:tcPr>
          <w:p w:rsidR="00047E01" w:rsidRDefault="00047E01">
            <w:pPr>
              <w:pStyle w:val="ConsPlusNormal"/>
              <w:jc w:val="center"/>
            </w:pPr>
            <w:r>
              <w:t>51771</w:t>
            </w:r>
          </w:p>
        </w:tc>
        <w:tc>
          <w:tcPr>
            <w:tcW w:w="724" w:type="dxa"/>
          </w:tcPr>
          <w:p w:rsidR="00047E01" w:rsidRDefault="00047E01">
            <w:pPr>
              <w:pStyle w:val="ConsPlusNormal"/>
              <w:jc w:val="center"/>
            </w:pPr>
            <w:r>
              <w:t>51771</w:t>
            </w:r>
          </w:p>
        </w:tc>
        <w:tc>
          <w:tcPr>
            <w:tcW w:w="724" w:type="dxa"/>
          </w:tcPr>
          <w:p w:rsidR="00047E01" w:rsidRDefault="00047E01">
            <w:pPr>
              <w:pStyle w:val="ConsPlusNormal"/>
              <w:jc w:val="center"/>
            </w:pPr>
            <w:r>
              <w:t>51771</w:t>
            </w:r>
          </w:p>
        </w:tc>
        <w:tc>
          <w:tcPr>
            <w:tcW w:w="1264" w:type="dxa"/>
          </w:tcPr>
          <w:p w:rsidR="00047E01" w:rsidRDefault="00047E01">
            <w:pPr>
              <w:pStyle w:val="ConsPlusNormal"/>
              <w:jc w:val="center"/>
            </w:pPr>
            <w:r>
              <w:t>3042779,80</w:t>
            </w:r>
          </w:p>
        </w:tc>
        <w:tc>
          <w:tcPr>
            <w:tcW w:w="1264" w:type="dxa"/>
          </w:tcPr>
          <w:p w:rsidR="00047E01" w:rsidRDefault="00047E01">
            <w:pPr>
              <w:pStyle w:val="ConsPlusNormal"/>
              <w:jc w:val="center"/>
            </w:pPr>
            <w:r>
              <w:t>3044882,60</w:t>
            </w:r>
          </w:p>
        </w:tc>
        <w:tc>
          <w:tcPr>
            <w:tcW w:w="1264" w:type="dxa"/>
          </w:tcPr>
          <w:p w:rsidR="00047E01" w:rsidRDefault="00047E01">
            <w:pPr>
              <w:pStyle w:val="ConsPlusNormal"/>
              <w:jc w:val="center"/>
            </w:pPr>
            <w:r>
              <w:t>3044882,60</w:t>
            </w:r>
          </w:p>
        </w:tc>
      </w:tr>
      <w:tr w:rsidR="00047E01">
        <w:tc>
          <w:tcPr>
            <w:tcW w:w="510" w:type="dxa"/>
          </w:tcPr>
          <w:p w:rsidR="00047E01" w:rsidRDefault="00047E01">
            <w:pPr>
              <w:pStyle w:val="ConsPlusNormal"/>
            </w:pPr>
            <w:r>
              <w:t>13</w:t>
            </w:r>
          </w:p>
        </w:tc>
        <w:tc>
          <w:tcPr>
            <w:tcW w:w="2608" w:type="dxa"/>
          </w:tcPr>
          <w:p w:rsidR="00047E01" w:rsidRDefault="00047E01">
            <w:pPr>
              <w:pStyle w:val="ConsPlusNormal"/>
            </w:pPr>
            <w:r>
              <w:t xml:space="preserve">Мероприятие 1.5.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w:t>
            </w:r>
            <w:r>
              <w:lastRenderedPageBreak/>
              <w:t>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724" w:type="dxa"/>
          </w:tcPr>
          <w:p w:rsidR="00047E01" w:rsidRDefault="00047E01">
            <w:pPr>
              <w:pStyle w:val="ConsPlusNormal"/>
              <w:jc w:val="center"/>
            </w:pPr>
            <w:r>
              <w:lastRenderedPageBreak/>
              <w:t>51771</w:t>
            </w:r>
          </w:p>
        </w:tc>
        <w:tc>
          <w:tcPr>
            <w:tcW w:w="724" w:type="dxa"/>
          </w:tcPr>
          <w:p w:rsidR="00047E01" w:rsidRDefault="00047E01">
            <w:pPr>
              <w:pStyle w:val="ConsPlusNormal"/>
              <w:jc w:val="center"/>
            </w:pPr>
            <w:r>
              <w:t>51771</w:t>
            </w:r>
          </w:p>
        </w:tc>
        <w:tc>
          <w:tcPr>
            <w:tcW w:w="724" w:type="dxa"/>
          </w:tcPr>
          <w:p w:rsidR="00047E01" w:rsidRDefault="00047E01">
            <w:pPr>
              <w:pStyle w:val="ConsPlusNormal"/>
              <w:jc w:val="center"/>
            </w:pPr>
            <w:r>
              <w:t>51771</w:t>
            </w:r>
          </w:p>
        </w:tc>
        <w:tc>
          <w:tcPr>
            <w:tcW w:w="1264" w:type="dxa"/>
          </w:tcPr>
          <w:p w:rsidR="00047E01" w:rsidRDefault="00047E01">
            <w:pPr>
              <w:pStyle w:val="ConsPlusNormal"/>
              <w:jc w:val="center"/>
            </w:pPr>
            <w:r>
              <w:t>3042779,80</w:t>
            </w:r>
          </w:p>
        </w:tc>
        <w:tc>
          <w:tcPr>
            <w:tcW w:w="1264" w:type="dxa"/>
          </w:tcPr>
          <w:p w:rsidR="00047E01" w:rsidRDefault="00047E01">
            <w:pPr>
              <w:pStyle w:val="ConsPlusNormal"/>
              <w:jc w:val="center"/>
            </w:pPr>
            <w:r>
              <w:t>3044882,60</w:t>
            </w:r>
          </w:p>
        </w:tc>
        <w:tc>
          <w:tcPr>
            <w:tcW w:w="1264" w:type="dxa"/>
          </w:tcPr>
          <w:p w:rsidR="00047E01" w:rsidRDefault="00047E01">
            <w:pPr>
              <w:pStyle w:val="ConsPlusNormal"/>
              <w:jc w:val="center"/>
            </w:pPr>
            <w:r>
              <w:t>3044882,60</w:t>
            </w:r>
          </w:p>
        </w:tc>
      </w:tr>
      <w:tr w:rsidR="00047E01">
        <w:tc>
          <w:tcPr>
            <w:tcW w:w="510" w:type="dxa"/>
          </w:tcPr>
          <w:p w:rsidR="00047E01" w:rsidRDefault="00047E01">
            <w:pPr>
              <w:pStyle w:val="ConsPlusNormal"/>
            </w:pPr>
            <w:r>
              <w:lastRenderedPageBreak/>
              <w:t>14</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реализация основных общеобразовательных программ начального общего образования</w:t>
            </w:r>
          </w:p>
        </w:tc>
      </w:tr>
      <w:tr w:rsidR="00047E01">
        <w:tc>
          <w:tcPr>
            <w:tcW w:w="510" w:type="dxa"/>
          </w:tcPr>
          <w:p w:rsidR="00047E01" w:rsidRDefault="00047E01">
            <w:pPr>
              <w:pStyle w:val="ConsPlusNormal"/>
            </w:pPr>
            <w:r>
              <w:t>15</w:t>
            </w:r>
          </w:p>
        </w:tc>
        <w:tc>
          <w:tcPr>
            <w:tcW w:w="2608" w:type="dxa"/>
          </w:tcPr>
          <w:p w:rsidR="00047E01" w:rsidRDefault="00047E01">
            <w:pPr>
              <w:pStyle w:val="ConsPlusNormal"/>
            </w:pPr>
            <w:r>
              <w:t>Показатель объема услуги (работы):</w:t>
            </w:r>
          </w:p>
        </w:tc>
        <w:tc>
          <w:tcPr>
            <w:tcW w:w="5964" w:type="dxa"/>
            <w:gridSpan w:val="6"/>
          </w:tcPr>
          <w:p w:rsidR="00047E01" w:rsidRDefault="00047E01">
            <w:pPr>
              <w:pStyle w:val="ConsPlusNormal"/>
            </w:pPr>
            <w:r>
              <w:t>число обучающихся (человек)</w:t>
            </w:r>
          </w:p>
        </w:tc>
      </w:tr>
      <w:tr w:rsidR="00047E01">
        <w:tc>
          <w:tcPr>
            <w:tcW w:w="510" w:type="dxa"/>
          </w:tcPr>
          <w:p w:rsidR="00047E01" w:rsidRDefault="00047E01">
            <w:pPr>
              <w:pStyle w:val="ConsPlusNormal"/>
            </w:pPr>
            <w:r>
              <w:t>16</w:t>
            </w:r>
          </w:p>
        </w:tc>
        <w:tc>
          <w:tcPr>
            <w:tcW w:w="2608" w:type="dxa"/>
          </w:tcPr>
          <w:p w:rsidR="00047E01" w:rsidRDefault="003E3D73">
            <w:pPr>
              <w:pStyle w:val="ConsPlusNormal"/>
            </w:pPr>
            <w:hyperlink w:anchor="P845" w:history="1">
              <w:r w:rsidR="00047E01">
                <w:rPr>
                  <w:color w:val="0000FF"/>
                </w:rPr>
                <w:t>Подпрограмма 2</w:t>
              </w:r>
            </w:hyperlink>
            <w:r w:rsidR="00047E01">
              <w:t xml:space="preserve"> "Развитие общего образования"</w:t>
            </w:r>
          </w:p>
        </w:tc>
        <w:tc>
          <w:tcPr>
            <w:tcW w:w="724" w:type="dxa"/>
          </w:tcPr>
          <w:p w:rsidR="00047E01" w:rsidRDefault="00047E01">
            <w:pPr>
              <w:pStyle w:val="ConsPlusNormal"/>
              <w:jc w:val="center"/>
            </w:pPr>
            <w:r>
              <w:t>59755</w:t>
            </w:r>
          </w:p>
        </w:tc>
        <w:tc>
          <w:tcPr>
            <w:tcW w:w="724" w:type="dxa"/>
          </w:tcPr>
          <w:p w:rsidR="00047E01" w:rsidRDefault="00047E01">
            <w:pPr>
              <w:pStyle w:val="ConsPlusNormal"/>
              <w:jc w:val="center"/>
            </w:pPr>
            <w:r>
              <w:t>59755</w:t>
            </w:r>
          </w:p>
        </w:tc>
        <w:tc>
          <w:tcPr>
            <w:tcW w:w="724" w:type="dxa"/>
          </w:tcPr>
          <w:p w:rsidR="00047E01" w:rsidRDefault="00047E01">
            <w:pPr>
              <w:pStyle w:val="ConsPlusNormal"/>
              <w:jc w:val="center"/>
            </w:pPr>
            <w:r>
              <w:t>59755</w:t>
            </w:r>
          </w:p>
        </w:tc>
        <w:tc>
          <w:tcPr>
            <w:tcW w:w="1264" w:type="dxa"/>
          </w:tcPr>
          <w:p w:rsidR="00047E01" w:rsidRDefault="00047E01">
            <w:pPr>
              <w:pStyle w:val="ConsPlusNormal"/>
              <w:jc w:val="center"/>
            </w:pPr>
            <w:r>
              <w:t>3761659,89</w:t>
            </w:r>
          </w:p>
        </w:tc>
        <w:tc>
          <w:tcPr>
            <w:tcW w:w="1264" w:type="dxa"/>
          </w:tcPr>
          <w:p w:rsidR="00047E01" w:rsidRDefault="00047E01">
            <w:pPr>
              <w:pStyle w:val="ConsPlusNormal"/>
              <w:jc w:val="center"/>
            </w:pPr>
            <w:r>
              <w:t>3725652,44</w:t>
            </w:r>
          </w:p>
        </w:tc>
        <w:tc>
          <w:tcPr>
            <w:tcW w:w="1264" w:type="dxa"/>
          </w:tcPr>
          <w:p w:rsidR="00047E01" w:rsidRDefault="00047E01">
            <w:pPr>
              <w:pStyle w:val="ConsPlusNormal"/>
              <w:jc w:val="center"/>
            </w:pPr>
            <w:r>
              <w:t>3447248,97</w:t>
            </w:r>
          </w:p>
        </w:tc>
      </w:tr>
      <w:tr w:rsidR="00047E01">
        <w:tc>
          <w:tcPr>
            <w:tcW w:w="510" w:type="dxa"/>
          </w:tcPr>
          <w:p w:rsidR="00047E01" w:rsidRDefault="00047E01">
            <w:pPr>
              <w:pStyle w:val="ConsPlusNormal"/>
            </w:pPr>
            <w:r>
              <w:t>17</w:t>
            </w:r>
          </w:p>
        </w:tc>
        <w:tc>
          <w:tcPr>
            <w:tcW w:w="2608" w:type="dxa"/>
          </w:tcPr>
          <w:p w:rsidR="00047E01" w:rsidRDefault="00047E01">
            <w:pPr>
              <w:pStyle w:val="ConsPlusNormal"/>
            </w:pPr>
            <w:r>
              <w:t>Мероприятие 2.1. Обеспечение деятельности муниципальных учреждений</w:t>
            </w:r>
          </w:p>
        </w:tc>
        <w:tc>
          <w:tcPr>
            <w:tcW w:w="724" w:type="dxa"/>
          </w:tcPr>
          <w:p w:rsidR="00047E01" w:rsidRDefault="00047E01">
            <w:pPr>
              <w:pStyle w:val="ConsPlusNormal"/>
              <w:jc w:val="center"/>
            </w:pPr>
            <w:r>
              <w:t>59755</w:t>
            </w:r>
          </w:p>
        </w:tc>
        <w:tc>
          <w:tcPr>
            <w:tcW w:w="724" w:type="dxa"/>
          </w:tcPr>
          <w:p w:rsidR="00047E01" w:rsidRDefault="00047E01">
            <w:pPr>
              <w:pStyle w:val="ConsPlusNormal"/>
              <w:jc w:val="center"/>
            </w:pPr>
            <w:r>
              <w:t>59755</w:t>
            </w:r>
          </w:p>
        </w:tc>
        <w:tc>
          <w:tcPr>
            <w:tcW w:w="724" w:type="dxa"/>
          </w:tcPr>
          <w:p w:rsidR="00047E01" w:rsidRDefault="00047E01">
            <w:pPr>
              <w:pStyle w:val="ConsPlusNormal"/>
              <w:jc w:val="center"/>
            </w:pPr>
            <w:r>
              <w:t>59755</w:t>
            </w:r>
          </w:p>
        </w:tc>
        <w:tc>
          <w:tcPr>
            <w:tcW w:w="1264" w:type="dxa"/>
          </w:tcPr>
          <w:p w:rsidR="00047E01" w:rsidRDefault="00047E01">
            <w:pPr>
              <w:pStyle w:val="ConsPlusNormal"/>
              <w:jc w:val="center"/>
            </w:pPr>
            <w:r>
              <w:t>725988,86</w:t>
            </w:r>
          </w:p>
        </w:tc>
        <w:tc>
          <w:tcPr>
            <w:tcW w:w="1264" w:type="dxa"/>
          </w:tcPr>
          <w:p w:rsidR="00047E01" w:rsidRDefault="00047E01">
            <w:pPr>
              <w:pStyle w:val="ConsPlusNormal"/>
              <w:jc w:val="center"/>
            </w:pPr>
            <w:r>
              <w:t>707197,59</w:t>
            </w:r>
          </w:p>
        </w:tc>
        <w:tc>
          <w:tcPr>
            <w:tcW w:w="1264" w:type="dxa"/>
          </w:tcPr>
          <w:p w:rsidR="00047E01" w:rsidRDefault="00047E01">
            <w:pPr>
              <w:pStyle w:val="ConsPlusNormal"/>
              <w:jc w:val="center"/>
            </w:pPr>
            <w:r>
              <w:t>705716,01</w:t>
            </w:r>
          </w:p>
        </w:tc>
      </w:tr>
      <w:tr w:rsidR="00047E01">
        <w:tc>
          <w:tcPr>
            <w:tcW w:w="510" w:type="dxa"/>
          </w:tcPr>
          <w:p w:rsidR="00047E01" w:rsidRDefault="00047E01">
            <w:pPr>
              <w:pStyle w:val="ConsPlusNormal"/>
            </w:pPr>
            <w:r>
              <w:t>18</w:t>
            </w:r>
          </w:p>
        </w:tc>
        <w:tc>
          <w:tcPr>
            <w:tcW w:w="2608" w:type="dxa"/>
          </w:tcPr>
          <w:p w:rsidR="00047E01" w:rsidRDefault="00047E01">
            <w:pPr>
              <w:pStyle w:val="ConsPlusNormal"/>
            </w:pPr>
            <w:r>
              <w:t xml:space="preserve">Мероприятие 2.6.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w:t>
            </w:r>
            <w:r>
              <w:lastRenderedPageBreak/>
              <w:t>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724" w:type="dxa"/>
          </w:tcPr>
          <w:p w:rsidR="00047E01" w:rsidRDefault="00047E01">
            <w:pPr>
              <w:pStyle w:val="ConsPlusNormal"/>
              <w:jc w:val="center"/>
            </w:pPr>
            <w:r>
              <w:lastRenderedPageBreak/>
              <w:t>59755</w:t>
            </w:r>
          </w:p>
        </w:tc>
        <w:tc>
          <w:tcPr>
            <w:tcW w:w="724" w:type="dxa"/>
          </w:tcPr>
          <w:p w:rsidR="00047E01" w:rsidRDefault="00047E01">
            <w:pPr>
              <w:pStyle w:val="ConsPlusNormal"/>
              <w:jc w:val="center"/>
            </w:pPr>
            <w:r>
              <w:t>59755</w:t>
            </w:r>
          </w:p>
        </w:tc>
        <w:tc>
          <w:tcPr>
            <w:tcW w:w="724" w:type="dxa"/>
          </w:tcPr>
          <w:p w:rsidR="00047E01" w:rsidRDefault="00047E01">
            <w:pPr>
              <w:pStyle w:val="ConsPlusNormal"/>
              <w:jc w:val="center"/>
            </w:pPr>
            <w:r>
              <w:t>59755</w:t>
            </w:r>
          </w:p>
        </w:tc>
        <w:tc>
          <w:tcPr>
            <w:tcW w:w="1264" w:type="dxa"/>
          </w:tcPr>
          <w:p w:rsidR="00047E01" w:rsidRDefault="00047E01">
            <w:pPr>
              <w:pStyle w:val="ConsPlusNormal"/>
              <w:jc w:val="center"/>
            </w:pPr>
            <w:r>
              <w:t>2215584,74</w:t>
            </w:r>
          </w:p>
        </w:tc>
        <w:tc>
          <w:tcPr>
            <w:tcW w:w="1264" w:type="dxa"/>
          </w:tcPr>
          <w:p w:rsidR="00047E01" w:rsidRDefault="00047E01">
            <w:pPr>
              <w:pStyle w:val="ConsPlusNormal"/>
              <w:jc w:val="center"/>
            </w:pPr>
            <w:r>
              <w:t>2201879,33</w:t>
            </w:r>
          </w:p>
        </w:tc>
        <w:tc>
          <w:tcPr>
            <w:tcW w:w="1264" w:type="dxa"/>
          </w:tcPr>
          <w:p w:rsidR="00047E01" w:rsidRDefault="00047E01">
            <w:pPr>
              <w:pStyle w:val="ConsPlusNormal"/>
              <w:jc w:val="center"/>
            </w:pPr>
            <w:r>
              <w:t>2201879,33</w:t>
            </w:r>
          </w:p>
        </w:tc>
      </w:tr>
      <w:tr w:rsidR="00047E01">
        <w:tc>
          <w:tcPr>
            <w:tcW w:w="510" w:type="dxa"/>
          </w:tcPr>
          <w:p w:rsidR="00047E01" w:rsidRDefault="00047E01">
            <w:pPr>
              <w:pStyle w:val="ConsPlusNormal"/>
            </w:pPr>
            <w:r>
              <w:lastRenderedPageBreak/>
              <w:t>19</w:t>
            </w:r>
          </w:p>
        </w:tc>
        <w:tc>
          <w:tcPr>
            <w:tcW w:w="2608" w:type="dxa"/>
          </w:tcPr>
          <w:p w:rsidR="00047E01" w:rsidRDefault="00047E01">
            <w:pPr>
              <w:pStyle w:val="ConsPlusNormal"/>
            </w:pPr>
            <w:r>
              <w:t>Мероприятие 2.8.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724" w:type="dxa"/>
          </w:tcPr>
          <w:p w:rsidR="00047E01" w:rsidRDefault="00047E01">
            <w:pPr>
              <w:pStyle w:val="ConsPlusNormal"/>
              <w:jc w:val="center"/>
            </w:pPr>
            <w:r>
              <w:t>59755</w:t>
            </w:r>
          </w:p>
        </w:tc>
        <w:tc>
          <w:tcPr>
            <w:tcW w:w="724" w:type="dxa"/>
          </w:tcPr>
          <w:p w:rsidR="00047E01" w:rsidRDefault="00047E01">
            <w:pPr>
              <w:pStyle w:val="ConsPlusNormal"/>
              <w:jc w:val="center"/>
            </w:pPr>
            <w:r>
              <w:t>59755</w:t>
            </w:r>
          </w:p>
        </w:tc>
        <w:tc>
          <w:tcPr>
            <w:tcW w:w="724" w:type="dxa"/>
          </w:tcPr>
          <w:p w:rsidR="00047E01" w:rsidRDefault="00047E01">
            <w:pPr>
              <w:pStyle w:val="ConsPlusNormal"/>
              <w:jc w:val="center"/>
            </w:pPr>
            <w:r>
              <w:t>59755</w:t>
            </w:r>
          </w:p>
        </w:tc>
        <w:tc>
          <w:tcPr>
            <w:tcW w:w="1264" w:type="dxa"/>
          </w:tcPr>
          <w:p w:rsidR="00047E01" w:rsidRDefault="00047E01">
            <w:pPr>
              <w:pStyle w:val="ConsPlusNormal"/>
              <w:jc w:val="center"/>
            </w:pPr>
            <w:r>
              <w:t>490981,30</w:t>
            </w:r>
          </w:p>
        </w:tc>
        <w:tc>
          <w:tcPr>
            <w:tcW w:w="1264" w:type="dxa"/>
          </w:tcPr>
          <w:p w:rsidR="00047E01" w:rsidRDefault="00047E01">
            <w:pPr>
              <w:pStyle w:val="ConsPlusNormal"/>
              <w:jc w:val="center"/>
            </w:pPr>
            <w:r>
              <w:t>487618,71</w:t>
            </w:r>
          </w:p>
        </w:tc>
        <w:tc>
          <w:tcPr>
            <w:tcW w:w="1264" w:type="dxa"/>
          </w:tcPr>
          <w:p w:rsidR="00047E01" w:rsidRDefault="00047E01">
            <w:pPr>
              <w:pStyle w:val="ConsPlusNormal"/>
              <w:jc w:val="center"/>
            </w:pPr>
            <w:r>
              <w:t>487618,71</w:t>
            </w:r>
          </w:p>
        </w:tc>
      </w:tr>
      <w:tr w:rsidR="00047E01">
        <w:tc>
          <w:tcPr>
            <w:tcW w:w="510" w:type="dxa"/>
          </w:tcPr>
          <w:p w:rsidR="00047E01" w:rsidRDefault="00047E01">
            <w:pPr>
              <w:pStyle w:val="ConsPlusNormal"/>
            </w:pPr>
            <w:r>
              <w:lastRenderedPageBreak/>
              <w:t>20</w:t>
            </w:r>
          </w:p>
        </w:tc>
        <w:tc>
          <w:tcPr>
            <w:tcW w:w="2608" w:type="dxa"/>
          </w:tcPr>
          <w:p w:rsidR="00047E01" w:rsidRDefault="00047E01">
            <w:pPr>
              <w:pStyle w:val="ConsPlusNormal"/>
            </w:pPr>
            <w:r>
              <w:t>Мероприятие 2.13. Мероприятия по обеспечению антитеррористической защищенности объектов</w:t>
            </w:r>
          </w:p>
        </w:tc>
        <w:tc>
          <w:tcPr>
            <w:tcW w:w="724" w:type="dxa"/>
          </w:tcPr>
          <w:p w:rsidR="00047E01" w:rsidRDefault="00047E01">
            <w:pPr>
              <w:pStyle w:val="ConsPlusNormal"/>
              <w:jc w:val="center"/>
            </w:pPr>
            <w:r>
              <w:t>59755</w:t>
            </w:r>
          </w:p>
        </w:tc>
        <w:tc>
          <w:tcPr>
            <w:tcW w:w="724" w:type="dxa"/>
          </w:tcPr>
          <w:p w:rsidR="00047E01" w:rsidRDefault="00047E01">
            <w:pPr>
              <w:pStyle w:val="ConsPlusNormal"/>
              <w:jc w:val="center"/>
            </w:pPr>
            <w:r>
              <w:t>59755</w:t>
            </w:r>
          </w:p>
        </w:tc>
        <w:tc>
          <w:tcPr>
            <w:tcW w:w="724" w:type="dxa"/>
          </w:tcPr>
          <w:p w:rsidR="00047E01" w:rsidRDefault="00047E01">
            <w:pPr>
              <w:pStyle w:val="ConsPlusNormal"/>
              <w:jc w:val="center"/>
            </w:pPr>
            <w:r>
              <w:t>59755</w:t>
            </w:r>
          </w:p>
        </w:tc>
        <w:tc>
          <w:tcPr>
            <w:tcW w:w="1264" w:type="dxa"/>
          </w:tcPr>
          <w:p w:rsidR="00047E01" w:rsidRDefault="00047E01">
            <w:pPr>
              <w:pStyle w:val="ConsPlusNormal"/>
              <w:jc w:val="center"/>
            </w:pPr>
            <w:r>
              <w:t>52183,10</w:t>
            </w:r>
          </w:p>
        </w:tc>
        <w:tc>
          <w:tcPr>
            <w:tcW w:w="1264" w:type="dxa"/>
          </w:tcPr>
          <w:p w:rsidR="00047E01" w:rsidRDefault="00047E01">
            <w:pPr>
              <w:pStyle w:val="ConsPlusNormal"/>
              <w:jc w:val="center"/>
            </w:pPr>
            <w:r>
              <w:t>52034,92</w:t>
            </w:r>
          </w:p>
        </w:tc>
        <w:tc>
          <w:tcPr>
            <w:tcW w:w="1264" w:type="dxa"/>
          </w:tcPr>
          <w:p w:rsidR="00047E01" w:rsidRDefault="00047E01">
            <w:pPr>
              <w:pStyle w:val="ConsPlusNormal"/>
              <w:jc w:val="center"/>
            </w:pPr>
            <w:r>
              <w:t>52034,92</w:t>
            </w:r>
          </w:p>
        </w:tc>
      </w:tr>
      <w:tr w:rsidR="00047E01">
        <w:tc>
          <w:tcPr>
            <w:tcW w:w="510" w:type="dxa"/>
          </w:tcPr>
          <w:p w:rsidR="00047E01" w:rsidRDefault="00047E01">
            <w:pPr>
              <w:pStyle w:val="ConsPlusNormal"/>
            </w:pPr>
            <w:r>
              <w:t>21</w:t>
            </w:r>
          </w:p>
        </w:tc>
        <w:tc>
          <w:tcPr>
            <w:tcW w:w="2608" w:type="dxa"/>
          </w:tcPr>
          <w:p w:rsidR="00047E01" w:rsidRDefault="00047E01">
            <w:pPr>
              <w:pStyle w:val="ConsPlusNormal"/>
            </w:pPr>
            <w:r>
              <w:t>Мероприятие 2.14.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4" w:type="dxa"/>
          </w:tcPr>
          <w:p w:rsidR="00047E01" w:rsidRDefault="00047E01">
            <w:pPr>
              <w:pStyle w:val="ConsPlusNormal"/>
              <w:jc w:val="center"/>
            </w:pPr>
            <w:r>
              <w:t>59755</w:t>
            </w:r>
          </w:p>
        </w:tc>
        <w:tc>
          <w:tcPr>
            <w:tcW w:w="724" w:type="dxa"/>
          </w:tcPr>
          <w:p w:rsidR="00047E01" w:rsidRDefault="00047E01">
            <w:pPr>
              <w:pStyle w:val="ConsPlusNormal"/>
              <w:jc w:val="center"/>
            </w:pPr>
            <w:r>
              <w:t>59755</w:t>
            </w:r>
          </w:p>
        </w:tc>
        <w:tc>
          <w:tcPr>
            <w:tcW w:w="724" w:type="dxa"/>
          </w:tcPr>
          <w:p w:rsidR="00047E01" w:rsidRDefault="00047E01">
            <w:pPr>
              <w:pStyle w:val="ConsPlusNormal"/>
              <w:jc w:val="center"/>
            </w:pPr>
            <w:r>
              <w:t>59755</w:t>
            </w:r>
          </w:p>
        </w:tc>
        <w:tc>
          <w:tcPr>
            <w:tcW w:w="1264" w:type="dxa"/>
          </w:tcPr>
          <w:p w:rsidR="00047E01" w:rsidRDefault="00047E01">
            <w:pPr>
              <w:pStyle w:val="ConsPlusNormal"/>
              <w:jc w:val="center"/>
            </w:pPr>
            <w:r>
              <w:t>276921,89</w:t>
            </w:r>
          </w:p>
        </w:tc>
        <w:tc>
          <w:tcPr>
            <w:tcW w:w="1264" w:type="dxa"/>
          </w:tcPr>
          <w:p w:rsidR="00047E01" w:rsidRDefault="00047E01">
            <w:pPr>
              <w:pStyle w:val="ConsPlusNormal"/>
              <w:jc w:val="center"/>
            </w:pPr>
            <w:r>
              <w:t>276921,89</w:t>
            </w:r>
          </w:p>
        </w:tc>
        <w:tc>
          <w:tcPr>
            <w:tcW w:w="1264" w:type="dxa"/>
          </w:tcPr>
          <w:p w:rsidR="00047E01" w:rsidRDefault="00047E01">
            <w:pPr>
              <w:pStyle w:val="ConsPlusNormal"/>
              <w:jc w:val="center"/>
            </w:pPr>
            <w:r>
              <w:t>0,00</w:t>
            </w:r>
          </w:p>
        </w:tc>
      </w:tr>
      <w:tr w:rsidR="00047E01">
        <w:tc>
          <w:tcPr>
            <w:tcW w:w="510" w:type="dxa"/>
          </w:tcPr>
          <w:p w:rsidR="00047E01" w:rsidRDefault="00047E01">
            <w:pPr>
              <w:pStyle w:val="ConsPlusNormal"/>
            </w:pPr>
            <w:r>
              <w:t>22</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реализация основных общеобразовательных программ основного общего образования</w:t>
            </w:r>
          </w:p>
        </w:tc>
      </w:tr>
      <w:tr w:rsidR="00047E01">
        <w:tc>
          <w:tcPr>
            <w:tcW w:w="510" w:type="dxa"/>
          </w:tcPr>
          <w:p w:rsidR="00047E01" w:rsidRDefault="00047E01">
            <w:pPr>
              <w:pStyle w:val="ConsPlusNormal"/>
            </w:pPr>
            <w:r>
              <w:t>23</w:t>
            </w:r>
          </w:p>
        </w:tc>
        <w:tc>
          <w:tcPr>
            <w:tcW w:w="2608" w:type="dxa"/>
          </w:tcPr>
          <w:p w:rsidR="00047E01" w:rsidRDefault="00047E01">
            <w:pPr>
              <w:pStyle w:val="ConsPlusNormal"/>
            </w:pPr>
            <w:r>
              <w:t>Показатель объема услуги (работы):</w:t>
            </w:r>
          </w:p>
        </w:tc>
        <w:tc>
          <w:tcPr>
            <w:tcW w:w="5964" w:type="dxa"/>
            <w:gridSpan w:val="6"/>
          </w:tcPr>
          <w:p w:rsidR="00047E01" w:rsidRDefault="00047E01">
            <w:pPr>
              <w:pStyle w:val="ConsPlusNormal"/>
            </w:pPr>
            <w:r>
              <w:t>число обучающихся (человек)</w:t>
            </w:r>
          </w:p>
        </w:tc>
      </w:tr>
      <w:tr w:rsidR="00047E01">
        <w:tc>
          <w:tcPr>
            <w:tcW w:w="510" w:type="dxa"/>
          </w:tcPr>
          <w:p w:rsidR="00047E01" w:rsidRDefault="00047E01">
            <w:pPr>
              <w:pStyle w:val="ConsPlusNormal"/>
            </w:pPr>
            <w:r>
              <w:t>24</w:t>
            </w:r>
          </w:p>
        </w:tc>
        <w:tc>
          <w:tcPr>
            <w:tcW w:w="2608" w:type="dxa"/>
          </w:tcPr>
          <w:p w:rsidR="00047E01" w:rsidRDefault="003E3D73">
            <w:pPr>
              <w:pStyle w:val="ConsPlusNormal"/>
            </w:pPr>
            <w:hyperlink w:anchor="P845" w:history="1">
              <w:r w:rsidR="00047E01">
                <w:rPr>
                  <w:color w:val="0000FF"/>
                </w:rPr>
                <w:t>Подпрограмма 2</w:t>
              </w:r>
            </w:hyperlink>
            <w:r w:rsidR="00047E01">
              <w:t xml:space="preserve"> "Развитие общего образования"</w:t>
            </w:r>
          </w:p>
        </w:tc>
        <w:tc>
          <w:tcPr>
            <w:tcW w:w="724" w:type="dxa"/>
          </w:tcPr>
          <w:p w:rsidR="00047E01" w:rsidRDefault="00047E01">
            <w:pPr>
              <w:pStyle w:val="ConsPlusNormal"/>
              <w:jc w:val="center"/>
            </w:pPr>
            <w:r>
              <w:t>57700</w:t>
            </w:r>
          </w:p>
        </w:tc>
        <w:tc>
          <w:tcPr>
            <w:tcW w:w="724" w:type="dxa"/>
          </w:tcPr>
          <w:p w:rsidR="00047E01" w:rsidRDefault="00047E01">
            <w:pPr>
              <w:pStyle w:val="ConsPlusNormal"/>
              <w:jc w:val="center"/>
            </w:pPr>
            <w:r>
              <w:t>57700</w:t>
            </w:r>
          </w:p>
        </w:tc>
        <w:tc>
          <w:tcPr>
            <w:tcW w:w="724" w:type="dxa"/>
          </w:tcPr>
          <w:p w:rsidR="00047E01" w:rsidRDefault="00047E01">
            <w:pPr>
              <w:pStyle w:val="ConsPlusNormal"/>
              <w:jc w:val="center"/>
            </w:pPr>
            <w:r>
              <w:t>57700</w:t>
            </w:r>
          </w:p>
        </w:tc>
        <w:tc>
          <w:tcPr>
            <w:tcW w:w="1264" w:type="dxa"/>
          </w:tcPr>
          <w:p w:rsidR="00047E01" w:rsidRDefault="00047E01">
            <w:pPr>
              <w:pStyle w:val="ConsPlusNormal"/>
              <w:jc w:val="center"/>
            </w:pPr>
            <w:r>
              <w:t>3632294,81</w:t>
            </w:r>
          </w:p>
        </w:tc>
        <w:tc>
          <w:tcPr>
            <w:tcW w:w="1264" w:type="dxa"/>
          </w:tcPr>
          <w:p w:rsidR="00047E01" w:rsidRDefault="00047E01">
            <w:pPr>
              <w:pStyle w:val="ConsPlusNormal"/>
              <w:jc w:val="center"/>
            </w:pPr>
            <w:r>
              <w:t>3597525,68</w:t>
            </w:r>
          </w:p>
        </w:tc>
        <w:tc>
          <w:tcPr>
            <w:tcW w:w="1264" w:type="dxa"/>
          </w:tcPr>
          <w:p w:rsidR="00047E01" w:rsidRDefault="00047E01">
            <w:pPr>
              <w:pStyle w:val="ConsPlusNormal"/>
              <w:jc w:val="center"/>
            </w:pPr>
            <w:r>
              <w:t>3328696,62</w:t>
            </w:r>
          </w:p>
        </w:tc>
      </w:tr>
      <w:tr w:rsidR="00047E01">
        <w:tc>
          <w:tcPr>
            <w:tcW w:w="510" w:type="dxa"/>
          </w:tcPr>
          <w:p w:rsidR="00047E01" w:rsidRDefault="00047E01">
            <w:pPr>
              <w:pStyle w:val="ConsPlusNormal"/>
            </w:pPr>
            <w:r>
              <w:t>25</w:t>
            </w:r>
          </w:p>
        </w:tc>
        <w:tc>
          <w:tcPr>
            <w:tcW w:w="2608" w:type="dxa"/>
          </w:tcPr>
          <w:p w:rsidR="00047E01" w:rsidRDefault="00047E01">
            <w:pPr>
              <w:pStyle w:val="ConsPlusNormal"/>
            </w:pPr>
            <w:r>
              <w:t>Мероприятие 2.1. Обеспечение деятельности муниципальных учреждений</w:t>
            </w:r>
          </w:p>
        </w:tc>
        <w:tc>
          <w:tcPr>
            <w:tcW w:w="724" w:type="dxa"/>
          </w:tcPr>
          <w:p w:rsidR="00047E01" w:rsidRDefault="00047E01">
            <w:pPr>
              <w:pStyle w:val="ConsPlusNormal"/>
              <w:jc w:val="center"/>
            </w:pPr>
            <w:r>
              <w:t>57700</w:t>
            </w:r>
          </w:p>
        </w:tc>
        <w:tc>
          <w:tcPr>
            <w:tcW w:w="724" w:type="dxa"/>
          </w:tcPr>
          <w:p w:rsidR="00047E01" w:rsidRDefault="00047E01">
            <w:pPr>
              <w:pStyle w:val="ConsPlusNormal"/>
              <w:jc w:val="center"/>
            </w:pPr>
            <w:r>
              <w:t>57700</w:t>
            </w:r>
          </w:p>
        </w:tc>
        <w:tc>
          <w:tcPr>
            <w:tcW w:w="724" w:type="dxa"/>
          </w:tcPr>
          <w:p w:rsidR="00047E01" w:rsidRDefault="00047E01">
            <w:pPr>
              <w:pStyle w:val="ConsPlusNormal"/>
              <w:jc w:val="center"/>
            </w:pPr>
            <w:r>
              <w:t>57700</w:t>
            </w:r>
          </w:p>
        </w:tc>
        <w:tc>
          <w:tcPr>
            <w:tcW w:w="1264" w:type="dxa"/>
          </w:tcPr>
          <w:p w:rsidR="00047E01" w:rsidRDefault="00047E01">
            <w:pPr>
              <w:pStyle w:val="ConsPlusNormal"/>
              <w:jc w:val="center"/>
            </w:pPr>
            <w:r>
              <w:t>701021,79</w:t>
            </w:r>
          </w:p>
        </w:tc>
        <w:tc>
          <w:tcPr>
            <w:tcW w:w="1264" w:type="dxa"/>
          </w:tcPr>
          <w:p w:rsidR="00047E01" w:rsidRDefault="00047E01">
            <w:pPr>
              <w:pStyle w:val="ConsPlusNormal"/>
              <w:jc w:val="center"/>
            </w:pPr>
            <w:r>
              <w:t>682876,77</w:t>
            </w:r>
          </w:p>
        </w:tc>
        <w:tc>
          <w:tcPr>
            <w:tcW w:w="1264" w:type="dxa"/>
          </w:tcPr>
          <w:p w:rsidR="00047E01" w:rsidRDefault="00047E01">
            <w:pPr>
              <w:pStyle w:val="ConsPlusNormal"/>
              <w:jc w:val="center"/>
            </w:pPr>
            <w:r>
              <w:t>681446,14</w:t>
            </w:r>
          </w:p>
        </w:tc>
      </w:tr>
      <w:tr w:rsidR="00047E01">
        <w:tc>
          <w:tcPr>
            <w:tcW w:w="510" w:type="dxa"/>
          </w:tcPr>
          <w:p w:rsidR="00047E01" w:rsidRDefault="00047E01">
            <w:pPr>
              <w:pStyle w:val="ConsPlusNormal"/>
            </w:pPr>
            <w:r>
              <w:t>26</w:t>
            </w:r>
          </w:p>
        </w:tc>
        <w:tc>
          <w:tcPr>
            <w:tcW w:w="2608" w:type="dxa"/>
          </w:tcPr>
          <w:p w:rsidR="00047E01" w:rsidRDefault="00047E01">
            <w:pPr>
              <w:pStyle w:val="ConsPlusNormal"/>
            </w:pPr>
            <w:r>
              <w:t xml:space="preserve">Мероприятие 2.6.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w:t>
            </w:r>
            <w:r>
              <w:lastRenderedPageBreak/>
              <w:t>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724" w:type="dxa"/>
          </w:tcPr>
          <w:p w:rsidR="00047E01" w:rsidRDefault="00047E01">
            <w:pPr>
              <w:pStyle w:val="ConsPlusNormal"/>
              <w:jc w:val="center"/>
            </w:pPr>
            <w:r>
              <w:lastRenderedPageBreak/>
              <w:t>57700</w:t>
            </w:r>
          </w:p>
        </w:tc>
        <w:tc>
          <w:tcPr>
            <w:tcW w:w="724" w:type="dxa"/>
          </w:tcPr>
          <w:p w:rsidR="00047E01" w:rsidRDefault="00047E01">
            <w:pPr>
              <w:pStyle w:val="ConsPlusNormal"/>
              <w:jc w:val="center"/>
            </w:pPr>
            <w:r>
              <w:t>57700</w:t>
            </w:r>
          </w:p>
        </w:tc>
        <w:tc>
          <w:tcPr>
            <w:tcW w:w="724" w:type="dxa"/>
          </w:tcPr>
          <w:p w:rsidR="00047E01" w:rsidRDefault="00047E01">
            <w:pPr>
              <w:pStyle w:val="ConsPlusNormal"/>
              <w:jc w:val="center"/>
            </w:pPr>
            <w:r>
              <w:t>57700</w:t>
            </w:r>
          </w:p>
        </w:tc>
        <w:tc>
          <w:tcPr>
            <w:tcW w:w="1264" w:type="dxa"/>
          </w:tcPr>
          <w:p w:rsidR="00047E01" w:rsidRDefault="00047E01">
            <w:pPr>
              <w:pStyle w:val="ConsPlusNormal"/>
              <w:jc w:val="center"/>
            </w:pPr>
            <w:r>
              <w:t>2139389,84</w:t>
            </w:r>
          </w:p>
        </w:tc>
        <w:tc>
          <w:tcPr>
            <w:tcW w:w="1264" w:type="dxa"/>
          </w:tcPr>
          <w:p w:rsidR="00047E01" w:rsidRDefault="00047E01">
            <w:pPr>
              <w:pStyle w:val="ConsPlusNormal"/>
              <w:jc w:val="center"/>
            </w:pPr>
            <w:r>
              <w:t>2126155,75</w:t>
            </w:r>
          </w:p>
        </w:tc>
        <w:tc>
          <w:tcPr>
            <w:tcW w:w="1264" w:type="dxa"/>
          </w:tcPr>
          <w:p w:rsidR="00047E01" w:rsidRDefault="00047E01">
            <w:pPr>
              <w:pStyle w:val="ConsPlusNormal"/>
              <w:jc w:val="center"/>
            </w:pPr>
            <w:r>
              <w:t>2126155,75</w:t>
            </w:r>
          </w:p>
        </w:tc>
      </w:tr>
      <w:tr w:rsidR="00047E01">
        <w:tc>
          <w:tcPr>
            <w:tcW w:w="510" w:type="dxa"/>
          </w:tcPr>
          <w:p w:rsidR="00047E01" w:rsidRDefault="00047E01">
            <w:pPr>
              <w:pStyle w:val="ConsPlusNormal"/>
            </w:pPr>
            <w:r>
              <w:lastRenderedPageBreak/>
              <w:t>27</w:t>
            </w:r>
          </w:p>
        </w:tc>
        <w:tc>
          <w:tcPr>
            <w:tcW w:w="2608" w:type="dxa"/>
          </w:tcPr>
          <w:p w:rsidR="00047E01" w:rsidRDefault="00047E01">
            <w:pPr>
              <w:pStyle w:val="ConsPlusNormal"/>
            </w:pPr>
            <w:r>
              <w:t xml:space="preserve">Мероприятие 2.8.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w:t>
            </w:r>
            <w:r>
              <w:lastRenderedPageBreak/>
              <w:t>стандартами</w:t>
            </w:r>
          </w:p>
        </w:tc>
        <w:tc>
          <w:tcPr>
            <w:tcW w:w="724" w:type="dxa"/>
          </w:tcPr>
          <w:p w:rsidR="00047E01" w:rsidRDefault="00047E01">
            <w:pPr>
              <w:pStyle w:val="ConsPlusNormal"/>
              <w:jc w:val="center"/>
            </w:pPr>
            <w:r>
              <w:lastRenderedPageBreak/>
              <w:t>57700</w:t>
            </w:r>
          </w:p>
        </w:tc>
        <w:tc>
          <w:tcPr>
            <w:tcW w:w="724" w:type="dxa"/>
          </w:tcPr>
          <w:p w:rsidR="00047E01" w:rsidRDefault="00047E01">
            <w:pPr>
              <w:pStyle w:val="ConsPlusNormal"/>
              <w:jc w:val="center"/>
            </w:pPr>
            <w:r>
              <w:t>57700</w:t>
            </w:r>
          </w:p>
        </w:tc>
        <w:tc>
          <w:tcPr>
            <w:tcW w:w="724" w:type="dxa"/>
          </w:tcPr>
          <w:p w:rsidR="00047E01" w:rsidRDefault="00047E01">
            <w:pPr>
              <w:pStyle w:val="ConsPlusNormal"/>
              <w:jc w:val="center"/>
            </w:pPr>
            <w:r>
              <w:t>57700</w:t>
            </w:r>
          </w:p>
        </w:tc>
        <w:tc>
          <w:tcPr>
            <w:tcW w:w="1264" w:type="dxa"/>
          </w:tcPr>
          <w:p w:rsidR="00047E01" w:rsidRDefault="00047E01">
            <w:pPr>
              <w:pStyle w:val="ConsPlusNormal"/>
              <w:jc w:val="center"/>
            </w:pPr>
            <w:r>
              <w:t>474096,25</w:t>
            </w:r>
          </w:p>
        </w:tc>
        <w:tc>
          <w:tcPr>
            <w:tcW w:w="1264" w:type="dxa"/>
          </w:tcPr>
          <w:p w:rsidR="00047E01" w:rsidRDefault="00047E01">
            <w:pPr>
              <w:pStyle w:val="ConsPlusNormal"/>
              <w:jc w:val="center"/>
            </w:pPr>
            <w:r>
              <w:t>470849,30</w:t>
            </w:r>
          </w:p>
        </w:tc>
        <w:tc>
          <w:tcPr>
            <w:tcW w:w="1264" w:type="dxa"/>
          </w:tcPr>
          <w:p w:rsidR="00047E01" w:rsidRDefault="00047E01">
            <w:pPr>
              <w:pStyle w:val="ConsPlusNormal"/>
              <w:jc w:val="center"/>
            </w:pPr>
            <w:r>
              <w:t>470849,30</w:t>
            </w:r>
          </w:p>
        </w:tc>
      </w:tr>
      <w:tr w:rsidR="00047E01">
        <w:tc>
          <w:tcPr>
            <w:tcW w:w="510" w:type="dxa"/>
          </w:tcPr>
          <w:p w:rsidR="00047E01" w:rsidRDefault="00047E01">
            <w:pPr>
              <w:pStyle w:val="ConsPlusNormal"/>
            </w:pPr>
            <w:r>
              <w:lastRenderedPageBreak/>
              <w:t>28</w:t>
            </w:r>
          </w:p>
        </w:tc>
        <w:tc>
          <w:tcPr>
            <w:tcW w:w="2608" w:type="dxa"/>
          </w:tcPr>
          <w:p w:rsidR="00047E01" w:rsidRDefault="00047E01">
            <w:pPr>
              <w:pStyle w:val="ConsPlusNormal"/>
            </w:pPr>
            <w:r>
              <w:t>Мероприятие 2.13. Мероприятия по обеспечению антитеррористической защищенности объектов</w:t>
            </w:r>
          </w:p>
        </w:tc>
        <w:tc>
          <w:tcPr>
            <w:tcW w:w="724" w:type="dxa"/>
          </w:tcPr>
          <w:p w:rsidR="00047E01" w:rsidRDefault="00047E01">
            <w:pPr>
              <w:pStyle w:val="ConsPlusNormal"/>
              <w:jc w:val="center"/>
            </w:pPr>
            <w:r>
              <w:t>57700</w:t>
            </w:r>
          </w:p>
        </w:tc>
        <w:tc>
          <w:tcPr>
            <w:tcW w:w="724" w:type="dxa"/>
          </w:tcPr>
          <w:p w:rsidR="00047E01" w:rsidRDefault="00047E01">
            <w:pPr>
              <w:pStyle w:val="ConsPlusNormal"/>
              <w:jc w:val="center"/>
            </w:pPr>
            <w:r>
              <w:t>57700</w:t>
            </w:r>
          </w:p>
        </w:tc>
        <w:tc>
          <w:tcPr>
            <w:tcW w:w="724" w:type="dxa"/>
          </w:tcPr>
          <w:p w:rsidR="00047E01" w:rsidRDefault="00047E01">
            <w:pPr>
              <w:pStyle w:val="ConsPlusNormal"/>
              <w:jc w:val="center"/>
            </w:pPr>
            <w:r>
              <w:t>57700</w:t>
            </w:r>
          </w:p>
        </w:tc>
        <w:tc>
          <w:tcPr>
            <w:tcW w:w="1264" w:type="dxa"/>
          </w:tcPr>
          <w:p w:rsidR="00047E01" w:rsidRDefault="00047E01">
            <w:pPr>
              <w:pStyle w:val="ConsPlusNormal"/>
              <w:jc w:val="center"/>
            </w:pPr>
            <w:r>
              <w:t>50388,50</w:t>
            </w:r>
          </w:p>
        </w:tc>
        <w:tc>
          <w:tcPr>
            <w:tcW w:w="1264" w:type="dxa"/>
          </w:tcPr>
          <w:p w:rsidR="00047E01" w:rsidRDefault="00047E01">
            <w:pPr>
              <w:pStyle w:val="ConsPlusNormal"/>
              <w:jc w:val="center"/>
            </w:pPr>
            <w:r>
              <w:t>50245,43</w:t>
            </w:r>
          </w:p>
        </w:tc>
        <w:tc>
          <w:tcPr>
            <w:tcW w:w="1264" w:type="dxa"/>
          </w:tcPr>
          <w:p w:rsidR="00047E01" w:rsidRDefault="00047E01">
            <w:pPr>
              <w:pStyle w:val="ConsPlusNormal"/>
              <w:jc w:val="center"/>
            </w:pPr>
            <w:r>
              <w:t>50245,43</w:t>
            </w:r>
          </w:p>
        </w:tc>
      </w:tr>
      <w:tr w:rsidR="00047E01">
        <w:tc>
          <w:tcPr>
            <w:tcW w:w="510" w:type="dxa"/>
          </w:tcPr>
          <w:p w:rsidR="00047E01" w:rsidRDefault="00047E01">
            <w:pPr>
              <w:pStyle w:val="ConsPlusNormal"/>
            </w:pPr>
            <w:r>
              <w:t>29</w:t>
            </w:r>
          </w:p>
        </w:tc>
        <w:tc>
          <w:tcPr>
            <w:tcW w:w="2608" w:type="dxa"/>
          </w:tcPr>
          <w:p w:rsidR="00047E01" w:rsidRDefault="00047E01">
            <w:pPr>
              <w:pStyle w:val="ConsPlusNormal"/>
            </w:pPr>
            <w:r>
              <w:t>Мероприятие 2.14.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4" w:type="dxa"/>
          </w:tcPr>
          <w:p w:rsidR="00047E01" w:rsidRDefault="00047E01">
            <w:pPr>
              <w:pStyle w:val="ConsPlusNormal"/>
              <w:jc w:val="center"/>
            </w:pPr>
            <w:r>
              <w:t>57700</w:t>
            </w:r>
          </w:p>
        </w:tc>
        <w:tc>
          <w:tcPr>
            <w:tcW w:w="724" w:type="dxa"/>
          </w:tcPr>
          <w:p w:rsidR="00047E01" w:rsidRDefault="00047E01">
            <w:pPr>
              <w:pStyle w:val="ConsPlusNormal"/>
              <w:jc w:val="center"/>
            </w:pPr>
            <w:r>
              <w:t>57700</w:t>
            </w:r>
          </w:p>
        </w:tc>
        <w:tc>
          <w:tcPr>
            <w:tcW w:w="724" w:type="dxa"/>
          </w:tcPr>
          <w:p w:rsidR="00047E01" w:rsidRDefault="00047E01">
            <w:pPr>
              <w:pStyle w:val="ConsPlusNormal"/>
              <w:jc w:val="center"/>
            </w:pPr>
            <w:r>
              <w:t>57700</w:t>
            </w:r>
          </w:p>
        </w:tc>
        <w:tc>
          <w:tcPr>
            <w:tcW w:w="1264" w:type="dxa"/>
          </w:tcPr>
          <w:p w:rsidR="00047E01" w:rsidRDefault="00047E01">
            <w:pPr>
              <w:pStyle w:val="ConsPlusNormal"/>
              <w:jc w:val="center"/>
            </w:pPr>
            <w:r>
              <w:t>267398,43</w:t>
            </w:r>
          </w:p>
        </w:tc>
        <w:tc>
          <w:tcPr>
            <w:tcW w:w="1264" w:type="dxa"/>
          </w:tcPr>
          <w:p w:rsidR="00047E01" w:rsidRDefault="00047E01">
            <w:pPr>
              <w:pStyle w:val="ConsPlusNormal"/>
              <w:jc w:val="center"/>
            </w:pPr>
            <w:r>
              <w:t>267398,43</w:t>
            </w:r>
          </w:p>
        </w:tc>
        <w:tc>
          <w:tcPr>
            <w:tcW w:w="1264" w:type="dxa"/>
          </w:tcPr>
          <w:p w:rsidR="00047E01" w:rsidRDefault="00047E01">
            <w:pPr>
              <w:pStyle w:val="ConsPlusNormal"/>
              <w:jc w:val="center"/>
            </w:pPr>
            <w:r>
              <w:t>0,00</w:t>
            </w:r>
          </w:p>
        </w:tc>
      </w:tr>
      <w:tr w:rsidR="00047E01">
        <w:tc>
          <w:tcPr>
            <w:tcW w:w="510" w:type="dxa"/>
          </w:tcPr>
          <w:p w:rsidR="00047E01" w:rsidRDefault="00047E01">
            <w:pPr>
              <w:pStyle w:val="ConsPlusNormal"/>
            </w:pPr>
            <w:r>
              <w:t>30</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реализация основных общеобразовательных программ среднего общего образования</w:t>
            </w:r>
          </w:p>
        </w:tc>
      </w:tr>
      <w:tr w:rsidR="00047E01">
        <w:tc>
          <w:tcPr>
            <w:tcW w:w="510" w:type="dxa"/>
          </w:tcPr>
          <w:p w:rsidR="00047E01" w:rsidRDefault="00047E01">
            <w:pPr>
              <w:pStyle w:val="ConsPlusNormal"/>
            </w:pPr>
            <w:r>
              <w:t>31</w:t>
            </w:r>
          </w:p>
        </w:tc>
        <w:tc>
          <w:tcPr>
            <w:tcW w:w="2608" w:type="dxa"/>
          </w:tcPr>
          <w:p w:rsidR="00047E01" w:rsidRDefault="00047E01">
            <w:pPr>
              <w:pStyle w:val="ConsPlusNormal"/>
            </w:pPr>
            <w:r>
              <w:t>Показатель объема услуги (работы):</w:t>
            </w:r>
          </w:p>
        </w:tc>
        <w:tc>
          <w:tcPr>
            <w:tcW w:w="5964" w:type="dxa"/>
            <w:gridSpan w:val="6"/>
          </w:tcPr>
          <w:p w:rsidR="00047E01" w:rsidRDefault="00047E01">
            <w:pPr>
              <w:pStyle w:val="ConsPlusNormal"/>
            </w:pPr>
            <w:r>
              <w:t>число обучающихся (человек)</w:t>
            </w:r>
          </w:p>
        </w:tc>
      </w:tr>
      <w:tr w:rsidR="00047E01">
        <w:tc>
          <w:tcPr>
            <w:tcW w:w="510" w:type="dxa"/>
          </w:tcPr>
          <w:p w:rsidR="00047E01" w:rsidRDefault="00047E01">
            <w:pPr>
              <w:pStyle w:val="ConsPlusNormal"/>
            </w:pPr>
            <w:r>
              <w:t>32</w:t>
            </w:r>
          </w:p>
        </w:tc>
        <w:tc>
          <w:tcPr>
            <w:tcW w:w="2608" w:type="dxa"/>
          </w:tcPr>
          <w:p w:rsidR="00047E01" w:rsidRDefault="003E3D73">
            <w:pPr>
              <w:pStyle w:val="ConsPlusNormal"/>
            </w:pPr>
            <w:hyperlink w:anchor="P845" w:history="1">
              <w:r w:rsidR="00047E01">
                <w:rPr>
                  <w:color w:val="0000FF"/>
                </w:rPr>
                <w:t>Подпрограмма 2</w:t>
              </w:r>
            </w:hyperlink>
            <w:r w:rsidR="00047E01">
              <w:t xml:space="preserve"> "Развитие общего образования"</w:t>
            </w:r>
          </w:p>
        </w:tc>
        <w:tc>
          <w:tcPr>
            <w:tcW w:w="724" w:type="dxa"/>
          </w:tcPr>
          <w:p w:rsidR="00047E01" w:rsidRDefault="00047E01">
            <w:pPr>
              <w:pStyle w:val="ConsPlusNormal"/>
              <w:jc w:val="center"/>
            </w:pPr>
            <w:r>
              <w:t>11703</w:t>
            </w:r>
          </w:p>
        </w:tc>
        <w:tc>
          <w:tcPr>
            <w:tcW w:w="724" w:type="dxa"/>
          </w:tcPr>
          <w:p w:rsidR="00047E01" w:rsidRDefault="00047E01">
            <w:pPr>
              <w:pStyle w:val="ConsPlusNormal"/>
              <w:jc w:val="center"/>
            </w:pPr>
            <w:r>
              <w:t>11703</w:t>
            </w:r>
          </w:p>
        </w:tc>
        <w:tc>
          <w:tcPr>
            <w:tcW w:w="724" w:type="dxa"/>
          </w:tcPr>
          <w:p w:rsidR="00047E01" w:rsidRDefault="00047E01">
            <w:pPr>
              <w:pStyle w:val="ConsPlusNormal"/>
              <w:jc w:val="center"/>
            </w:pPr>
            <w:r>
              <w:t>11703</w:t>
            </w:r>
          </w:p>
        </w:tc>
        <w:tc>
          <w:tcPr>
            <w:tcW w:w="1264" w:type="dxa"/>
          </w:tcPr>
          <w:p w:rsidR="00047E01" w:rsidRDefault="00047E01">
            <w:pPr>
              <w:pStyle w:val="ConsPlusNormal"/>
              <w:jc w:val="center"/>
            </w:pPr>
            <w:r>
              <w:t>736720,04</w:t>
            </w:r>
          </w:p>
        </w:tc>
        <w:tc>
          <w:tcPr>
            <w:tcW w:w="1264" w:type="dxa"/>
          </w:tcPr>
          <w:p w:rsidR="00047E01" w:rsidRDefault="00047E01">
            <w:pPr>
              <w:pStyle w:val="ConsPlusNormal"/>
              <w:jc w:val="center"/>
            </w:pPr>
            <w:r>
              <w:t>729668,00</w:t>
            </w:r>
          </w:p>
        </w:tc>
        <w:tc>
          <w:tcPr>
            <w:tcW w:w="1264" w:type="dxa"/>
          </w:tcPr>
          <w:p w:rsidR="00047E01" w:rsidRDefault="00047E01">
            <w:pPr>
              <w:pStyle w:val="ConsPlusNormal"/>
              <w:jc w:val="center"/>
            </w:pPr>
            <w:r>
              <w:t>675142,75</w:t>
            </w:r>
          </w:p>
        </w:tc>
      </w:tr>
      <w:tr w:rsidR="00047E01">
        <w:tc>
          <w:tcPr>
            <w:tcW w:w="510" w:type="dxa"/>
          </w:tcPr>
          <w:p w:rsidR="00047E01" w:rsidRDefault="00047E01">
            <w:pPr>
              <w:pStyle w:val="ConsPlusNormal"/>
            </w:pPr>
            <w:r>
              <w:t>33</w:t>
            </w:r>
          </w:p>
        </w:tc>
        <w:tc>
          <w:tcPr>
            <w:tcW w:w="2608" w:type="dxa"/>
          </w:tcPr>
          <w:p w:rsidR="00047E01" w:rsidRDefault="00047E01">
            <w:pPr>
              <w:pStyle w:val="ConsPlusNormal"/>
            </w:pPr>
            <w:r>
              <w:t>Мероприятие 2.1. Обеспечение деятельности муниципальных учреждений</w:t>
            </w:r>
          </w:p>
        </w:tc>
        <w:tc>
          <w:tcPr>
            <w:tcW w:w="724" w:type="dxa"/>
          </w:tcPr>
          <w:p w:rsidR="00047E01" w:rsidRDefault="00047E01">
            <w:pPr>
              <w:pStyle w:val="ConsPlusNormal"/>
              <w:jc w:val="center"/>
            </w:pPr>
            <w:r>
              <w:t>11703</w:t>
            </w:r>
          </w:p>
        </w:tc>
        <w:tc>
          <w:tcPr>
            <w:tcW w:w="724" w:type="dxa"/>
          </w:tcPr>
          <w:p w:rsidR="00047E01" w:rsidRDefault="00047E01">
            <w:pPr>
              <w:pStyle w:val="ConsPlusNormal"/>
              <w:jc w:val="center"/>
            </w:pPr>
            <w:r>
              <w:t>11703</w:t>
            </w:r>
          </w:p>
        </w:tc>
        <w:tc>
          <w:tcPr>
            <w:tcW w:w="724" w:type="dxa"/>
          </w:tcPr>
          <w:p w:rsidR="00047E01" w:rsidRDefault="00047E01">
            <w:pPr>
              <w:pStyle w:val="ConsPlusNormal"/>
              <w:jc w:val="center"/>
            </w:pPr>
            <w:r>
              <w:t>11703</w:t>
            </w:r>
          </w:p>
        </w:tc>
        <w:tc>
          <w:tcPr>
            <w:tcW w:w="1264" w:type="dxa"/>
          </w:tcPr>
          <w:p w:rsidR="00047E01" w:rsidRDefault="00047E01">
            <w:pPr>
              <w:pStyle w:val="ConsPlusNormal"/>
              <w:jc w:val="center"/>
            </w:pPr>
            <w:r>
              <w:t>142184,71</w:t>
            </w:r>
          </w:p>
        </w:tc>
        <w:tc>
          <w:tcPr>
            <w:tcW w:w="1264" w:type="dxa"/>
          </w:tcPr>
          <w:p w:rsidR="00047E01" w:rsidRDefault="00047E01">
            <w:pPr>
              <w:pStyle w:val="ConsPlusNormal"/>
              <w:jc w:val="center"/>
            </w:pPr>
            <w:r>
              <w:t>138504,45</w:t>
            </w:r>
          </w:p>
        </w:tc>
        <w:tc>
          <w:tcPr>
            <w:tcW w:w="1264" w:type="dxa"/>
          </w:tcPr>
          <w:p w:rsidR="00047E01" w:rsidRDefault="00047E01">
            <w:pPr>
              <w:pStyle w:val="ConsPlusNormal"/>
              <w:jc w:val="center"/>
            </w:pPr>
            <w:r>
              <w:t>138214,28</w:t>
            </w:r>
          </w:p>
        </w:tc>
      </w:tr>
      <w:tr w:rsidR="00047E01">
        <w:tc>
          <w:tcPr>
            <w:tcW w:w="510" w:type="dxa"/>
          </w:tcPr>
          <w:p w:rsidR="00047E01" w:rsidRDefault="00047E01">
            <w:pPr>
              <w:pStyle w:val="ConsPlusNormal"/>
            </w:pPr>
            <w:r>
              <w:t>34</w:t>
            </w:r>
          </w:p>
        </w:tc>
        <w:tc>
          <w:tcPr>
            <w:tcW w:w="2608" w:type="dxa"/>
          </w:tcPr>
          <w:p w:rsidR="00047E01" w:rsidRDefault="00047E01">
            <w:pPr>
              <w:pStyle w:val="ConsPlusNormal"/>
            </w:pPr>
            <w:r>
              <w:t xml:space="preserve">Мероприятие 2.6.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lastRenderedPageBreak/>
              <w:t>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724" w:type="dxa"/>
          </w:tcPr>
          <w:p w:rsidR="00047E01" w:rsidRDefault="00047E01">
            <w:pPr>
              <w:pStyle w:val="ConsPlusNormal"/>
              <w:jc w:val="center"/>
            </w:pPr>
            <w:r>
              <w:lastRenderedPageBreak/>
              <w:t>11703</w:t>
            </w:r>
          </w:p>
        </w:tc>
        <w:tc>
          <w:tcPr>
            <w:tcW w:w="724" w:type="dxa"/>
          </w:tcPr>
          <w:p w:rsidR="00047E01" w:rsidRDefault="00047E01">
            <w:pPr>
              <w:pStyle w:val="ConsPlusNormal"/>
              <w:jc w:val="center"/>
            </w:pPr>
            <w:r>
              <w:t>11703</w:t>
            </w:r>
          </w:p>
        </w:tc>
        <w:tc>
          <w:tcPr>
            <w:tcW w:w="724" w:type="dxa"/>
          </w:tcPr>
          <w:p w:rsidR="00047E01" w:rsidRDefault="00047E01">
            <w:pPr>
              <w:pStyle w:val="ConsPlusNormal"/>
              <w:jc w:val="center"/>
            </w:pPr>
            <w:r>
              <w:t>11703</w:t>
            </w:r>
          </w:p>
        </w:tc>
        <w:tc>
          <w:tcPr>
            <w:tcW w:w="1264" w:type="dxa"/>
          </w:tcPr>
          <w:p w:rsidR="00047E01" w:rsidRDefault="00047E01">
            <w:pPr>
              <w:pStyle w:val="ConsPlusNormal"/>
              <w:jc w:val="center"/>
            </w:pPr>
            <w:r>
              <w:t>433921,65</w:t>
            </w:r>
          </w:p>
        </w:tc>
        <w:tc>
          <w:tcPr>
            <w:tcW w:w="1264" w:type="dxa"/>
          </w:tcPr>
          <w:p w:rsidR="00047E01" w:rsidRDefault="00047E01">
            <w:pPr>
              <w:pStyle w:val="ConsPlusNormal"/>
              <w:jc w:val="center"/>
            </w:pPr>
            <w:r>
              <w:t>431237,45</w:t>
            </w:r>
          </w:p>
        </w:tc>
        <w:tc>
          <w:tcPr>
            <w:tcW w:w="1264" w:type="dxa"/>
          </w:tcPr>
          <w:p w:rsidR="00047E01" w:rsidRDefault="00047E01">
            <w:pPr>
              <w:pStyle w:val="ConsPlusNormal"/>
              <w:jc w:val="center"/>
            </w:pPr>
            <w:r>
              <w:t>431237,45</w:t>
            </w:r>
          </w:p>
        </w:tc>
      </w:tr>
      <w:tr w:rsidR="00047E01">
        <w:tc>
          <w:tcPr>
            <w:tcW w:w="510" w:type="dxa"/>
          </w:tcPr>
          <w:p w:rsidR="00047E01" w:rsidRDefault="00047E01">
            <w:pPr>
              <w:pStyle w:val="ConsPlusNormal"/>
            </w:pPr>
            <w:r>
              <w:lastRenderedPageBreak/>
              <w:t>35</w:t>
            </w:r>
          </w:p>
        </w:tc>
        <w:tc>
          <w:tcPr>
            <w:tcW w:w="2608" w:type="dxa"/>
          </w:tcPr>
          <w:p w:rsidR="00047E01" w:rsidRDefault="00047E01">
            <w:pPr>
              <w:pStyle w:val="ConsPlusNormal"/>
            </w:pPr>
            <w:r>
              <w:t xml:space="preserve">Мероприятие 2.8.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w:t>
            </w:r>
            <w:r>
              <w:lastRenderedPageBreak/>
              <w:t>государственными образовательными стандартами</w:t>
            </w:r>
          </w:p>
        </w:tc>
        <w:tc>
          <w:tcPr>
            <w:tcW w:w="724" w:type="dxa"/>
          </w:tcPr>
          <w:p w:rsidR="00047E01" w:rsidRDefault="00047E01">
            <w:pPr>
              <w:pStyle w:val="ConsPlusNormal"/>
              <w:jc w:val="center"/>
            </w:pPr>
            <w:r>
              <w:lastRenderedPageBreak/>
              <w:t>11703</w:t>
            </w:r>
          </w:p>
        </w:tc>
        <w:tc>
          <w:tcPr>
            <w:tcW w:w="724" w:type="dxa"/>
          </w:tcPr>
          <w:p w:rsidR="00047E01" w:rsidRDefault="00047E01">
            <w:pPr>
              <w:pStyle w:val="ConsPlusNormal"/>
              <w:jc w:val="center"/>
            </w:pPr>
            <w:r>
              <w:t>11703</w:t>
            </w:r>
          </w:p>
        </w:tc>
        <w:tc>
          <w:tcPr>
            <w:tcW w:w="724" w:type="dxa"/>
          </w:tcPr>
          <w:p w:rsidR="00047E01" w:rsidRDefault="00047E01">
            <w:pPr>
              <w:pStyle w:val="ConsPlusNormal"/>
              <w:jc w:val="center"/>
            </w:pPr>
            <w:r>
              <w:t>11703</w:t>
            </w:r>
          </w:p>
        </w:tc>
        <w:tc>
          <w:tcPr>
            <w:tcW w:w="1264" w:type="dxa"/>
          </w:tcPr>
          <w:p w:rsidR="00047E01" w:rsidRDefault="00047E01">
            <w:pPr>
              <w:pStyle w:val="ConsPlusNormal"/>
              <w:jc w:val="center"/>
            </w:pPr>
            <w:r>
              <w:t>96158,55</w:t>
            </w:r>
          </w:p>
        </w:tc>
        <w:tc>
          <w:tcPr>
            <w:tcW w:w="1264" w:type="dxa"/>
          </w:tcPr>
          <w:p w:rsidR="00047E01" w:rsidRDefault="00047E01">
            <w:pPr>
              <w:pStyle w:val="ConsPlusNormal"/>
              <w:jc w:val="center"/>
            </w:pPr>
            <w:r>
              <w:t>95499,99</w:t>
            </w:r>
          </w:p>
        </w:tc>
        <w:tc>
          <w:tcPr>
            <w:tcW w:w="1264" w:type="dxa"/>
          </w:tcPr>
          <w:p w:rsidR="00047E01" w:rsidRDefault="00047E01">
            <w:pPr>
              <w:pStyle w:val="ConsPlusNormal"/>
              <w:jc w:val="center"/>
            </w:pPr>
            <w:r>
              <w:t>95499,99</w:t>
            </w:r>
          </w:p>
        </w:tc>
      </w:tr>
      <w:tr w:rsidR="00047E01">
        <w:tc>
          <w:tcPr>
            <w:tcW w:w="510" w:type="dxa"/>
          </w:tcPr>
          <w:p w:rsidR="00047E01" w:rsidRDefault="00047E01">
            <w:pPr>
              <w:pStyle w:val="ConsPlusNormal"/>
            </w:pPr>
            <w:r>
              <w:lastRenderedPageBreak/>
              <w:t>36</w:t>
            </w:r>
          </w:p>
        </w:tc>
        <w:tc>
          <w:tcPr>
            <w:tcW w:w="2608" w:type="dxa"/>
          </w:tcPr>
          <w:p w:rsidR="00047E01" w:rsidRDefault="00047E01">
            <w:pPr>
              <w:pStyle w:val="ConsPlusNormal"/>
            </w:pPr>
            <w:r>
              <w:t>Мероприятие 2.13. Мероприятия по обеспечению антитеррористической защищенности объектов</w:t>
            </w:r>
          </w:p>
        </w:tc>
        <w:tc>
          <w:tcPr>
            <w:tcW w:w="724" w:type="dxa"/>
          </w:tcPr>
          <w:p w:rsidR="00047E01" w:rsidRDefault="00047E01">
            <w:pPr>
              <w:pStyle w:val="ConsPlusNormal"/>
              <w:jc w:val="center"/>
            </w:pPr>
            <w:r>
              <w:t>11703</w:t>
            </w:r>
          </w:p>
        </w:tc>
        <w:tc>
          <w:tcPr>
            <w:tcW w:w="724" w:type="dxa"/>
          </w:tcPr>
          <w:p w:rsidR="00047E01" w:rsidRDefault="00047E01">
            <w:pPr>
              <w:pStyle w:val="ConsPlusNormal"/>
              <w:jc w:val="center"/>
            </w:pPr>
            <w:r>
              <w:t>11703</w:t>
            </w:r>
          </w:p>
        </w:tc>
        <w:tc>
          <w:tcPr>
            <w:tcW w:w="724" w:type="dxa"/>
          </w:tcPr>
          <w:p w:rsidR="00047E01" w:rsidRDefault="00047E01">
            <w:pPr>
              <w:pStyle w:val="ConsPlusNormal"/>
              <w:jc w:val="center"/>
            </w:pPr>
            <w:r>
              <w:t>11703</w:t>
            </w:r>
          </w:p>
        </w:tc>
        <w:tc>
          <w:tcPr>
            <w:tcW w:w="1264" w:type="dxa"/>
          </w:tcPr>
          <w:p w:rsidR="00047E01" w:rsidRDefault="00047E01">
            <w:pPr>
              <w:pStyle w:val="ConsPlusNormal"/>
              <w:jc w:val="center"/>
            </w:pPr>
            <w:r>
              <w:t>10220,05</w:t>
            </w:r>
          </w:p>
        </w:tc>
        <w:tc>
          <w:tcPr>
            <w:tcW w:w="1264" w:type="dxa"/>
          </w:tcPr>
          <w:p w:rsidR="00047E01" w:rsidRDefault="00047E01">
            <w:pPr>
              <w:pStyle w:val="ConsPlusNormal"/>
              <w:jc w:val="center"/>
            </w:pPr>
            <w:r>
              <w:t>10191,03</w:t>
            </w:r>
          </w:p>
        </w:tc>
        <w:tc>
          <w:tcPr>
            <w:tcW w:w="1264" w:type="dxa"/>
          </w:tcPr>
          <w:p w:rsidR="00047E01" w:rsidRDefault="00047E01">
            <w:pPr>
              <w:pStyle w:val="ConsPlusNormal"/>
              <w:jc w:val="center"/>
            </w:pPr>
            <w:r>
              <w:t>10191,03</w:t>
            </w:r>
          </w:p>
        </w:tc>
      </w:tr>
      <w:tr w:rsidR="00047E01">
        <w:tc>
          <w:tcPr>
            <w:tcW w:w="510" w:type="dxa"/>
          </w:tcPr>
          <w:p w:rsidR="00047E01" w:rsidRDefault="00047E01">
            <w:pPr>
              <w:pStyle w:val="ConsPlusNormal"/>
            </w:pPr>
            <w:r>
              <w:t>37</w:t>
            </w:r>
          </w:p>
        </w:tc>
        <w:tc>
          <w:tcPr>
            <w:tcW w:w="2608" w:type="dxa"/>
          </w:tcPr>
          <w:p w:rsidR="00047E01" w:rsidRDefault="00047E01">
            <w:pPr>
              <w:pStyle w:val="ConsPlusNormal"/>
            </w:pPr>
            <w:r>
              <w:t>Мероприятие 2.14.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4" w:type="dxa"/>
          </w:tcPr>
          <w:p w:rsidR="00047E01" w:rsidRDefault="00047E01">
            <w:pPr>
              <w:pStyle w:val="ConsPlusNormal"/>
              <w:jc w:val="center"/>
            </w:pPr>
            <w:r>
              <w:t>11703</w:t>
            </w:r>
          </w:p>
        </w:tc>
        <w:tc>
          <w:tcPr>
            <w:tcW w:w="724" w:type="dxa"/>
          </w:tcPr>
          <w:p w:rsidR="00047E01" w:rsidRDefault="00047E01">
            <w:pPr>
              <w:pStyle w:val="ConsPlusNormal"/>
              <w:jc w:val="center"/>
            </w:pPr>
            <w:r>
              <w:t>11703</w:t>
            </w:r>
          </w:p>
        </w:tc>
        <w:tc>
          <w:tcPr>
            <w:tcW w:w="724" w:type="dxa"/>
          </w:tcPr>
          <w:p w:rsidR="00047E01" w:rsidRDefault="00047E01">
            <w:pPr>
              <w:pStyle w:val="ConsPlusNormal"/>
              <w:jc w:val="center"/>
            </w:pPr>
            <w:r>
              <w:t>11703</w:t>
            </w:r>
          </w:p>
        </w:tc>
        <w:tc>
          <w:tcPr>
            <w:tcW w:w="1264" w:type="dxa"/>
          </w:tcPr>
          <w:p w:rsidR="00047E01" w:rsidRDefault="00047E01">
            <w:pPr>
              <w:pStyle w:val="ConsPlusNormal"/>
              <w:jc w:val="center"/>
            </w:pPr>
            <w:r>
              <w:t>54235,08</w:t>
            </w:r>
          </w:p>
        </w:tc>
        <w:tc>
          <w:tcPr>
            <w:tcW w:w="1264" w:type="dxa"/>
          </w:tcPr>
          <w:p w:rsidR="00047E01" w:rsidRDefault="00047E01">
            <w:pPr>
              <w:pStyle w:val="ConsPlusNormal"/>
              <w:jc w:val="center"/>
            </w:pPr>
            <w:r>
              <w:t>54235,08</w:t>
            </w:r>
          </w:p>
        </w:tc>
        <w:tc>
          <w:tcPr>
            <w:tcW w:w="1264" w:type="dxa"/>
          </w:tcPr>
          <w:p w:rsidR="00047E01" w:rsidRDefault="00047E01">
            <w:pPr>
              <w:pStyle w:val="ConsPlusNormal"/>
              <w:jc w:val="center"/>
            </w:pPr>
            <w:r>
              <w:t>0,00</w:t>
            </w:r>
          </w:p>
        </w:tc>
      </w:tr>
      <w:tr w:rsidR="00047E01">
        <w:tc>
          <w:tcPr>
            <w:tcW w:w="510" w:type="dxa"/>
          </w:tcPr>
          <w:p w:rsidR="00047E01" w:rsidRDefault="00047E01">
            <w:pPr>
              <w:pStyle w:val="ConsPlusNormal"/>
            </w:pPr>
            <w:r>
              <w:t>38</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содержание детей</w:t>
            </w:r>
          </w:p>
        </w:tc>
      </w:tr>
      <w:tr w:rsidR="00047E01">
        <w:tc>
          <w:tcPr>
            <w:tcW w:w="510" w:type="dxa"/>
          </w:tcPr>
          <w:p w:rsidR="00047E01" w:rsidRDefault="00047E01">
            <w:pPr>
              <w:pStyle w:val="ConsPlusNormal"/>
            </w:pPr>
            <w:r>
              <w:t>39</w:t>
            </w:r>
          </w:p>
        </w:tc>
        <w:tc>
          <w:tcPr>
            <w:tcW w:w="2608" w:type="dxa"/>
          </w:tcPr>
          <w:p w:rsidR="00047E01" w:rsidRDefault="00047E01">
            <w:pPr>
              <w:pStyle w:val="ConsPlusNormal"/>
            </w:pPr>
            <w:r>
              <w:t>Показатель объема услуги (работы):</w:t>
            </w:r>
          </w:p>
        </w:tc>
        <w:tc>
          <w:tcPr>
            <w:tcW w:w="5964" w:type="dxa"/>
            <w:gridSpan w:val="6"/>
          </w:tcPr>
          <w:p w:rsidR="00047E01" w:rsidRDefault="00047E01">
            <w:pPr>
              <w:pStyle w:val="ConsPlusNormal"/>
            </w:pPr>
            <w:r>
              <w:t>число обучающихся (человек)</w:t>
            </w:r>
          </w:p>
        </w:tc>
      </w:tr>
      <w:tr w:rsidR="00047E01">
        <w:tc>
          <w:tcPr>
            <w:tcW w:w="510" w:type="dxa"/>
          </w:tcPr>
          <w:p w:rsidR="00047E01" w:rsidRDefault="00047E01">
            <w:pPr>
              <w:pStyle w:val="ConsPlusNormal"/>
            </w:pPr>
            <w:r>
              <w:t>40</w:t>
            </w:r>
          </w:p>
        </w:tc>
        <w:tc>
          <w:tcPr>
            <w:tcW w:w="2608" w:type="dxa"/>
          </w:tcPr>
          <w:p w:rsidR="00047E01" w:rsidRDefault="003E3D73">
            <w:pPr>
              <w:pStyle w:val="ConsPlusNormal"/>
            </w:pPr>
            <w:hyperlink w:anchor="P845" w:history="1">
              <w:r w:rsidR="00047E01">
                <w:rPr>
                  <w:color w:val="0000FF"/>
                </w:rPr>
                <w:t>Подпрограмма 2</w:t>
              </w:r>
            </w:hyperlink>
            <w:r w:rsidR="00047E01">
              <w:t xml:space="preserve"> "Развитие общего образования"</w:t>
            </w:r>
          </w:p>
        </w:tc>
        <w:tc>
          <w:tcPr>
            <w:tcW w:w="724" w:type="dxa"/>
          </w:tcPr>
          <w:p w:rsidR="00047E01" w:rsidRDefault="00047E01">
            <w:pPr>
              <w:pStyle w:val="ConsPlusNormal"/>
              <w:jc w:val="center"/>
            </w:pPr>
            <w:r>
              <w:t>55</w:t>
            </w:r>
          </w:p>
        </w:tc>
        <w:tc>
          <w:tcPr>
            <w:tcW w:w="724" w:type="dxa"/>
          </w:tcPr>
          <w:p w:rsidR="00047E01" w:rsidRDefault="00047E01">
            <w:pPr>
              <w:pStyle w:val="ConsPlusNormal"/>
              <w:jc w:val="center"/>
            </w:pPr>
            <w:r>
              <w:t>55</w:t>
            </w:r>
          </w:p>
        </w:tc>
        <w:tc>
          <w:tcPr>
            <w:tcW w:w="724" w:type="dxa"/>
          </w:tcPr>
          <w:p w:rsidR="00047E01" w:rsidRDefault="00047E01">
            <w:pPr>
              <w:pStyle w:val="ConsPlusNormal"/>
              <w:jc w:val="center"/>
            </w:pPr>
            <w:r>
              <w:t>55</w:t>
            </w:r>
          </w:p>
        </w:tc>
        <w:tc>
          <w:tcPr>
            <w:tcW w:w="1264" w:type="dxa"/>
          </w:tcPr>
          <w:p w:rsidR="00047E01" w:rsidRDefault="00047E01">
            <w:pPr>
              <w:pStyle w:val="ConsPlusNormal"/>
              <w:jc w:val="center"/>
            </w:pPr>
            <w:r>
              <w:t>5238,20</w:t>
            </w:r>
          </w:p>
        </w:tc>
        <w:tc>
          <w:tcPr>
            <w:tcW w:w="1264" w:type="dxa"/>
          </w:tcPr>
          <w:p w:rsidR="00047E01" w:rsidRDefault="00047E01">
            <w:pPr>
              <w:pStyle w:val="ConsPlusNormal"/>
              <w:jc w:val="center"/>
            </w:pPr>
            <w:r>
              <w:t>5238,20</w:t>
            </w:r>
          </w:p>
        </w:tc>
        <w:tc>
          <w:tcPr>
            <w:tcW w:w="1264" w:type="dxa"/>
          </w:tcPr>
          <w:p w:rsidR="00047E01" w:rsidRDefault="00047E01">
            <w:pPr>
              <w:pStyle w:val="ConsPlusNormal"/>
              <w:jc w:val="center"/>
            </w:pPr>
            <w:r>
              <w:t>5238,20</w:t>
            </w:r>
          </w:p>
        </w:tc>
      </w:tr>
      <w:tr w:rsidR="00047E01">
        <w:tc>
          <w:tcPr>
            <w:tcW w:w="510" w:type="dxa"/>
          </w:tcPr>
          <w:p w:rsidR="00047E01" w:rsidRDefault="00047E01">
            <w:pPr>
              <w:pStyle w:val="ConsPlusNormal"/>
            </w:pPr>
            <w:r>
              <w:t>41</w:t>
            </w:r>
          </w:p>
        </w:tc>
        <w:tc>
          <w:tcPr>
            <w:tcW w:w="2608" w:type="dxa"/>
          </w:tcPr>
          <w:p w:rsidR="00047E01" w:rsidRDefault="00047E01">
            <w:pPr>
              <w:pStyle w:val="ConsPlusNormal"/>
            </w:pPr>
            <w:r>
              <w:t>Мероприятие 2.7. Обеспечение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p>
        </w:tc>
        <w:tc>
          <w:tcPr>
            <w:tcW w:w="724" w:type="dxa"/>
          </w:tcPr>
          <w:p w:rsidR="00047E01" w:rsidRDefault="00047E01">
            <w:pPr>
              <w:pStyle w:val="ConsPlusNormal"/>
              <w:jc w:val="center"/>
            </w:pPr>
            <w:r>
              <w:t>55</w:t>
            </w:r>
          </w:p>
        </w:tc>
        <w:tc>
          <w:tcPr>
            <w:tcW w:w="724" w:type="dxa"/>
          </w:tcPr>
          <w:p w:rsidR="00047E01" w:rsidRDefault="00047E01">
            <w:pPr>
              <w:pStyle w:val="ConsPlusNormal"/>
              <w:jc w:val="center"/>
            </w:pPr>
            <w:r>
              <w:t>55</w:t>
            </w:r>
          </w:p>
        </w:tc>
        <w:tc>
          <w:tcPr>
            <w:tcW w:w="724" w:type="dxa"/>
          </w:tcPr>
          <w:p w:rsidR="00047E01" w:rsidRDefault="00047E01">
            <w:pPr>
              <w:pStyle w:val="ConsPlusNormal"/>
              <w:jc w:val="center"/>
            </w:pPr>
            <w:r>
              <w:t>55</w:t>
            </w:r>
          </w:p>
        </w:tc>
        <w:tc>
          <w:tcPr>
            <w:tcW w:w="1264" w:type="dxa"/>
          </w:tcPr>
          <w:p w:rsidR="00047E01" w:rsidRDefault="00047E01">
            <w:pPr>
              <w:pStyle w:val="ConsPlusNormal"/>
              <w:jc w:val="center"/>
            </w:pPr>
            <w:r>
              <w:t>5238,20</w:t>
            </w:r>
          </w:p>
        </w:tc>
        <w:tc>
          <w:tcPr>
            <w:tcW w:w="1264" w:type="dxa"/>
          </w:tcPr>
          <w:p w:rsidR="00047E01" w:rsidRDefault="00047E01">
            <w:pPr>
              <w:pStyle w:val="ConsPlusNormal"/>
              <w:jc w:val="center"/>
            </w:pPr>
            <w:r>
              <w:t>5238,20</w:t>
            </w:r>
          </w:p>
        </w:tc>
        <w:tc>
          <w:tcPr>
            <w:tcW w:w="1264" w:type="dxa"/>
          </w:tcPr>
          <w:p w:rsidR="00047E01" w:rsidRDefault="00047E01">
            <w:pPr>
              <w:pStyle w:val="ConsPlusNormal"/>
              <w:jc w:val="center"/>
            </w:pPr>
            <w:r>
              <w:t>5238,20</w:t>
            </w:r>
          </w:p>
        </w:tc>
      </w:tr>
      <w:tr w:rsidR="00047E01">
        <w:tc>
          <w:tcPr>
            <w:tcW w:w="510" w:type="dxa"/>
          </w:tcPr>
          <w:p w:rsidR="00047E01" w:rsidRDefault="00047E01">
            <w:pPr>
              <w:pStyle w:val="ConsPlusNormal"/>
            </w:pPr>
            <w:r>
              <w:t>42</w:t>
            </w:r>
          </w:p>
        </w:tc>
        <w:tc>
          <w:tcPr>
            <w:tcW w:w="2608" w:type="dxa"/>
          </w:tcPr>
          <w:p w:rsidR="00047E01" w:rsidRDefault="00047E01">
            <w:pPr>
              <w:pStyle w:val="ConsPlusNormal"/>
            </w:pPr>
            <w:r>
              <w:t>Мероприятие 2.17. Содержание детей, обучающихся в физико-математических классах</w:t>
            </w:r>
          </w:p>
        </w:tc>
        <w:tc>
          <w:tcPr>
            <w:tcW w:w="724" w:type="dxa"/>
          </w:tcPr>
          <w:p w:rsidR="00047E01" w:rsidRDefault="00047E01">
            <w:pPr>
              <w:pStyle w:val="ConsPlusNormal"/>
              <w:jc w:val="center"/>
            </w:pPr>
            <w:r>
              <w:t>9</w:t>
            </w:r>
          </w:p>
        </w:tc>
        <w:tc>
          <w:tcPr>
            <w:tcW w:w="724" w:type="dxa"/>
          </w:tcPr>
          <w:p w:rsidR="00047E01" w:rsidRDefault="00047E01">
            <w:pPr>
              <w:pStyle w:val="ConsPlusNormal"/>
              <w:jc w:val="center"/>
            </w:pPr>
            <w:r>
              <w:t>0</w:t>
            </w:r>
          </w:p>
        </w:tc>
        <w:tc>
          <w:tcPr>
            <w:tcW w:w="724" w:type="dxa"/>
          </w:tcPr>
          <w:p w:rsidR="00047E01" w:rsidRDefault="00047E01">
            <w:pPr>
              <w:pStyle w:val="ConsPlusNormal"/>
              <w:jc w:val="center"/>
            </w:pPr>
            <w:r>
              <w:t>0</w:t>
            </w:r>
          </w:p>
        </w:tc>
        <w:tc>
          <w:tcPr>
            <w:tcW w:w="1264" w:type="dxa"/>
          </w:tcPr>
          <w:p w:rsidR="00047E01" w:rsidRDefault="00047E01">
            <w:pPr>
              <w:pStyle w:val="ConsPlusNormal"/>
              <w:jc w:val="center"/>
            </w:pPr>
            <w:r>
              <w:t>1602,53</w:t>
            </w:r>
          </w:p>
        </w:tc>
        <w:tc>
          <w:tcPr>
            <w:tcW w:w="1264" w:type="dxa"/>
          </w:tcPr>
          <w:p w:rsidR="00047E01" w:rsidRDefault="00047E01">
            <w:pPr>
              <w:pStyle w:val="ConsPlusNormal"/>
              <w:jc w:val="center"/>
            </w:pPr>
            <w:r>
              <w:t>0,00</w:t>
            </w:r>
          </w:p>
        </w:tc>
        <w:tc>
          <w:tcPr>
            <w:tcW w:w="1264" w:type="dxa"/>
          </w:tcPr>
          <w:p w:rsidR="00047E01" w:rsidRDefault="00047E01">
            <w:pPr>
              <w:pStyle w:val="ConsPlusNormal"/>
              <w:jc w:val="center"/>
            </w:pPr>
            <w:r>
              <w:t>0,00</w:t>
            </w:r>
          </w:p>
        </w:tc>
      </w:tr>
      <w:tr w:rsidR="00047E01">
        <w:tc>
          <w:tcPr>
            <w:tcW w:w="510" w:type="dxa"/>
          </w:tcPr>
          <w:p w:rsidR="00047E01" w:rsidRDefault="00047E01">
            <w:pPr>
              <w:pStyle w:val="ConsPlusNormal"/>
            </w:pPr>
            <w:r>
              <w:t>43</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реализация дополнительных общеразвивающих программ</w:t>
            </w:r>
          </w:p>
        </w:tc>
      </w:tr>
      <w:tr w:rsidR="00047E01">
        <w:tc>
          <w:tcPr>
            <w:tcW w:w="510" w:type="dxa"/>
          </w:tcPr>
          <w:p w:rsidR="00047E01" w:rsidRDefault="00047E01">
            <w:pPr>
              <w:pStyle w:val="ConsPlusNormal"/>
            </w:pPr>
            <w:r>
              <w:t>44</w:t>
            </w:r>
          </w:p>
        </w:tc>
        <w:tc>
          <w:tcPr>
            <w:tcW w:w="2608" w:type="dxa"/>
          </w:tcPr>
          <w:p w:rsidR="00047E01" w:rsidRDefault="00047E01">
            <w:pPr>
              <w:pStyle w:val="ConsPlusNormal"/>
            </w:pPr>
            <w:r>
              <w:t xml:space="preserve">Показатель объема услуги </w:t>
            </w:r>
            <w:r>
              <w:lastRenderedPageBreak/>
              <w:t>(работы):</w:t>
            </w:r>
          </w:p>
        </w:tc>
        <w:tc>
          <w:tcPr>
            <w:tcW w:w="5964" w:type="dxa"/>
            <w:gridSpan w:val="6"/>
          </w:tcPr>
          <w:p w:rsidR="00047E01" w:rsidRDefault="00047E01">
            <w:pPr>
              <w:pStyle w:val="ConsPlusNormal"/>
            </w:pPr>
            <w:r>
              <w:lastRenderedPageBreak/>
              <w:t>количество обучающихся (человек)</w:t>
            </w:r>
          </w:p>
        </w:tc>
      </w:tr>
      <w:tr w:rsidR="00047E01">
        <w:tc>
          <w:tcPr>
            <w:tcW w:w="510" w:type="dxa"/>
          </w:tcPr>
          <w:p w:rsidR="00047E01" w:rsidRDefault="00047E01">
            <w:pPr>
              <w:pStyle w:val="ConsPlusNormal"/>
            </w:pPr>
            <w:r>
              <w:lastRenderedPageBreak/>
              <w:t>45</w:t>
            </w:r>
          </w:p>
        </w:tc>
        <w:tc>
          <w:tcPr>
            <w:tcW w:w="2608" w:type="dxa"/>
          </w:tcPr>
          <w:p w:rsidR="00047E01" w:rsidRDefault="003E3D73">
            <w:pPr>
              <w:pStyle w:val="ConsPlusNormal"/>
            </w:pPr>
            <w:hyperlink w:anchor="P1081" w:history="1">
              <w:r w:rsidR="00047E01">
                <w:rPr>
                  <w:color w:val="0000FF"/>
                </w:rPr>
                <w:t>Подпрограмма 3</w:t>
              </w:r>
            </w:hyperlink>
            <w:r w:rsidR="00047E01">
              <w:t xml:space="preserve"> "Развитие дополнительного образования"</w:t>
            </w:r>
          </w:p>
        </w:tc>
        <w:tc>
          <w:tcPr>
            <w:tcW w:w="724" w:type="dxa"/>
          </w:tcPr>
          <w:p w:rsidR="00047E01" w:rsidRDefault="00047E01">
            <w:pPr>
              <w:pStyle w:val="ConsPlusNormal"/>
              <w:jc w:val="center"/>
            </w:pPr>
            <w:r>
              <w:t>35915</w:t>
            </w:r>
          </w:p>
        </w:tc>
        <w:tc>
          <w:tcPr>
            <w:tcW w:w="724" w:type="dxa"/>
          </w:tcPr>
          <w:p w:rsidR="00047E01" w:rsidRDefault="00047E01">
            <w:pPr>
              <w:pStyle w:val="ConsPlusNormal"/>
              <w:jc w:val="center"/>
            </w:pPr>
            <w:r>
              <w:t>37915</w:t>
            </w:r>
          </w:p>
        </w:tc>
        <w:tc>
          <w:tcPr>
            <w:tcW w:w="724" w:type="dxa"/>
          </w:tcPr>
          <w:p w:rsidR="00047E01" w:rsidRDefault="00047E01">
            <w:pPr>
              <w:pStyle w:val="ConsPlusNormal"/>
              <w:jc w:val="center"/>
            </w:pPr>
            <w:r>
              <w:t>39915</w:t>
            </w:r>
          </w:p>
        </w:tc>
        <w:tc>
          <w:tcPr>
            <w:tcW w:w="1264" w:type="dxa"/>
          </w:tcPr>
          <w:p w:rsidR="00047E01" w:rsidRDefault="00047E01">
            <w:pPr>
              <w:pStyle w:val="ConsPlusNormal"/>
              <w:jc w:val="center"/>
            </w:pPr>
            <w:r>
              <w:t>644162,25</w:t>
            </w:r>
          </w:p>
        </w:tc>
        <w:tc>
          <w:tcPr>
            <w:tcW w:w="1264" w:type="dxa"/>
          </w:tcPr>
          <w:p w:rsidR="00047E01" w:rsidRDefault="00047E01">
            <w:pPr>
              <w:pStyle w:val="ConsPlusNormal"/>
              <w:jc w:val="center"/>
            </w:pPr>
            <w:r>
              <w:t>644889,95</w:t>
            </w:r>
          </w:p>
        </w:tc>
        <w:tc>
          <w:tcPr>
            <w:tcW w:w="1264" w:type="dxa"/>
          </w:tcPr>
          <w:p w:rsidR="00047E01" w:rsidRDefault="00047E01">
            <w:pPr>
              <w:pStyle w:val="ConsPlusNormal"/>
              <w:jc w:val="center"/>
            </w:pPr>
            <w:r>
              <w:t>644889,95</w:t>
            </w:r>
          </w:p>
        </w:tc>
      </w:tr>
      <w:tr w:rsidR="00047E01">
        <w:tc>
          <w:tcPr>
            <w:tcW w:w="510" w:type="dxa"/>
          </w:tcPr>
          <w:p w:rsidR="00047E01" w:rsidRDefault="00047E01">
            <w:pPr>
              <w:pStyle w:val="ConsPlusNormal"/>
            </w:pPr>
            <w:r>
              <w:t>46</w:t>
            </w:r>
          </w:p>
        </w:tc>
        <w:tc>
          <w:tcPr>
            <w:tcW w:w="2608" w:type="dxa"/>
          </w:tcPr>
          <w:p w:rsidR="00047E01" w:rsidRDefault="00047E01">
            <w:pPr>
              <w:pStyle w:val="ConsPlusNormal"/>
            </w:pPr>
            <w:r>
              <w:t>Мероприятие 3.1. Обеспечение деятельности муниципальных учреждений</w:t>
            </w:r>
          </w:p>
        </w:tc>
        <w:tc>
          <w:tcPr>
            <w:tcW w:w="724" w:type="dxa"/>
          </w:tcPr>
          <w:p w:rsidR="00047E01" w:rsidRDefault="00047E01">
            <w:pPr>
              <w:pStyle w:val="ConsPlusNormal"/>
              <w:jc w:val="center"/>
            </w:pPr>
            <w:r>
              <w:t>16441</w:t>
            </w:r>
          </w:p>
        </w:tc>
        <w:tc>
          <w:tcPr>
            <w:tcW w:w="724" w:type="dxa"/>
          </w:tcPr>
          <w:p w:rsidR="00047E01" w:rsidRDefault="00047E01">
            <w:pPr>
              <w:pStyle w:val="ConsPlusNormal"/>
              <w:jc w:val="center"/>
            </w:pPr>
            <w:r>
              <w:t>15667</w:t>
            </w:r>
          </w:p>
        </w:tc>
        <w:tc>
          <w:tcPr>
            <w:tcW w:w="724" w:type="dxa"/>
          </w:tcPr>
          <w:p w:rsidR="00047E01" w:rsidRDefault="00047E01">
            <w:pPr>
              <w:pStyle w:val="ConsPlusNormal"/>
              <w:jc w:val="center"/>
            </w:pPr>
            <w:r>
              <w:t>13906</w:t>
            </w:r>
          </w:p>
        </w:tc>
        <w:tc>
          <w:tcPr>
            <w:tcW w:w="1264" w:type="dxa"/>
          </w:tcPr>
          <w:p w:rsidR="00047E01" w:rsidRDefault="00047E01">
            <w:pPr>
              <w:pStyle w:val="ConsPlusNormal"/>
              <w:jc w:val="center"/>
            </w:pPr>
            <w:r>
              <w:t>433790,68</w:t>
            </w:r>
          </w:p>
        </w:tc>
        <w:tc>
          <w:tcPr>
            <w:tcW w:w="1264" w:type="dxa"/>
          </w:tcPr>
          <w:p w:rsidR="00047E01" w:rsidRDefault="00047E01">
            <w:pPr>
              <w:pStyle w:val="ConsPlusNormal"/>
              <w:jc w:val="center"/>
            </w:pPr>
            <w:r>
              <w:t>403238,25</w:t>
            </w:r>
          </w:p>
        </w:tc>
        <w:tc>
          <w:tcPr>
            <w:tcW w:w="1264" w:type="dxa"/>
          </w:tcPr>
          <w:p w:rsidR="00047E01" w:rsidRDefault="00047E01">
            <w:pPr>
              <w:pStyle w:val="ConsPlusNormal"/>
              <w:jc w:val="center"/>
            </w:pPr>
            <w:r>
              <w:t>364011,02</w:t>
            </w:r>
          </w:p>
        </w:tc>
      </w:tr>
      <w:tr w:rsidR="00047E01">
        <w:tc>
          <w:tcPr>
            <w:tcW w:w="510" w:type="dxa"/>
          </w:tcPr>
          <w:p w:rsidR="00047E01" w:rsidRDefault="00047E01">
            <w:pPr>
              <w:pStyle w:val="ConsPlusNormal"/>
            </w:pPr>
            <w:r>
              <w:t>47</w:t>
            </w:r>
          </w:p>
        </w:tc>
        <w:tc>
          <w:tcPr>
            <w:tcW w:w="2608" w:type="dxa"/>
          </w:tcPr>
          <w:p w:rsidR="00047E01" w:rsidRDefault="00047E01">
            <w:pPr>
              <w:pStyle w:val="ConsPlusNormal"/>
            </w:pPr>
            <w:r>
              <w:t>Мероприятие 3.3. Мероприятия по обеспечению антитеррористической защищенности объектов</w:t>
            </w:r>
          </w:p>
        </w:tc>
        <w:tc>
          <w:tcPr>
            <w:tcW w:w="724" w:type="dxa"/>
          </w:tcPr>
          <w:p w:rsidR="00047E01" w:rsidRDefault="00047E01">
            <w:pPr>
              <w:pStyle w:val="ConsPlusNormal"/>
              <w:jc w:val="center"/>
            </w:pPr>
            <w:r>
              <w:t>35915</w:t>
            </w:r>
          </w:p>
        </w:tc>
        <w:tc>
          <w:tcPr>
            <w:tcW w:w="724" w:type="dxa"/>
          </w:tcPr>
          <w:p w:rsidR="00047E01" w:rsidRDefault="00047E01">
            <w:pPr>
              <w:pStyle w:val="ConsPlusNormal"/>
              <w:jc w:val="center"/>
            </w:pPr>
            <w:r>
              <w:t>37915</w:t>
            </w:r>
          </w:p>
        </w:tc>
        <w:tc>
          <w:tcPr>
            <w:tcW w:w="724" w:type="dxa"/>
          </w:tcPr>
          <w:p w:rsidR="00047E01" w:rsidRDefault="00047E01">
            <w:pPr>
              <w:pStyle w:val="ConsPlusNormal"/>
              <w:jc w:val="center"/>
            </w:pPr>
            <w:r>
              <w:t>39915</w:t>
            </w:r>
          </w:p>
        </w:tc>
        <w:tc>
          <w:tcPr>
            <w:tcW w:w="1264" w:type="dxa"/>
          </w:tcPr>
          <w:p w:rsidR="00047E01" w:rsidRDefault="00047E01">
            <w:pPr>
              <w:pStyle w:val="ConsPlusNormal"/>
              <w:jc w:val="center"/>
            </w:pPr>
            <w:r>
              <w:t>9205,16</w:t>
            </w:r>
          </w:p>
        </w:tc>
        <w:tc>
          <w:tcPr>
            <w:tcW w:w="1264" w:type="dxa"/>
          </w:tcPr>
          <w:p w:rsidR="00047E01" w:rsidRDefault="00047E01">
            <w:pPr>
              <w:pStyle w:val="ConsPlusNormal"/>
              <w:jc w:val="center"/>
            </w:pPr>
            <w:r>
              <w:t>9605,06</w:t>
            </w:r>
          </w:p>
        </w:tc>
        <w:tc>
          <w:tcPr>
            <w:tcW w:w="1264" w:type="dxa"/>
          </w:tcPr>
          <w:p w:rsidR="00047E01" w:rsidRDefault="00047E01">
            <w:pPr>
              <w:pStyle w:val="ConsPlusNormal"/>
              <w:jc w:val="center"/>
            </w:pPr>
            <w:r>
              <w:t>9605,06</w:t>
            </w:r>
          </w:p>
        </w:tc>
      </w:tr>
      <w:tr w:rsidR="00047E01">
        <w:tc>
          <w:tcPr>
            <w:tcW w:w="510" w:type="dxa"/>
          </w:tcPr>
          <w:p w:rsidR="00047E01" w:rsidRDefault="00047E01">
            <w:pPr>
              <w:pStyle w:val="ConsPlusNormal"/>
            </w:pPr>
            <w:r>
              <w:t>48</w:t>
            </w:r>
          </w:p>
        </w:tc>
        <w:tc>
          <w:tcPr>
            <w:tcW w:w="2608" w:type="dxa"/>
          </w:tcPr>
          <w:p w:rsidR="00047E01" w:rsidRDefault="00047E01">
            <w:pPr>
              <w:pStyle w:val="ConsPlusNormal"/>
            </w:pPr>
            <w:r>
              <w:t>Мероприятие 3.4. Обеспечение функционирования системы персонифицированного финансирования дополнительного образования детей</w:t>
            </w:r>
          </w:p>
        </w:tc>
        <w:tc>
          <w:tcPr>
            <w:tcW w:w="724" w:type="dxa"/>
          </w:tcPr>
          <w:p w:rsidR="00047E01" w:rsidRDefault="00047E01">
            <w:pPr>
              <w:pStyle w:val="ConsPlusNormal"/>
              <w:jc w:val="center"/>
            </w:pPr>
            <w:r>
              <w:t>19474</w:t>
            </w:r>
          </w:p>
        </w:tc>
        <w:tc>
          <w:tcPr>
            <w:tcW w:w="724" w:type="dxa"/>
          </w:tcPr>
          <w:p w:rsidR="00047E01" w:rsidRDefault="00047E01">
            <w:pPr>
              <w:pStyle w:val="ConsPlusNormal"/>
              <w:jc w:val="center"/>
            </w:pPr>
            <w:r>
              <w:t>22248</w:t>
            </w:r>
          </w:p>
        </w:tc>
        <w:tc>
          <w:tcPr>
            <w:tcW w:w="724" w:type="dxa"/>
          </w:tcPr>
          <w:p w:rsidR="00047E01" w:rsidRDefault="00047E01">
            <w:pPr>
              <w:pStyle w:val="ConsPlusNormal"/>
              <w:jc w:val="center"/>
            </w:pPr>
            <w:r>
              <w:t>26009</w:t>
            </w:r>
          </w:p>
        </w:tc>
        <w:tc>
          <w:tcPr>
            <w:tcW w:w="1264" w:type="dxa"/>
          </w:tcPr>
          <w:p w:rsidR="00047E01" w:rsidRDefault="00047E01">
            <w:pPr>
              <w:pStyle w:val="ConsPlusNormal"/>
              <w:jc w:val="center"/>
            </w:pPr>
            <w:r>
              <w:t>201166,41</w:t>
            </w:r>
          </w:p>
        </w:tc>
        <w:tc>
          <w:tcPr>
            <w:tcW w:w="1264" w:type="dxa"/>
          </w:tcPr>
          <w:p w:rsidR="00047E01" w:rsidRDefault="00047E01">
            <w:pPr>
              <w:pStyle w:val="ConsPlusNormal"/>
              <w:jc w:val="center"/>
            </w:pPr>
            <w:r>
              <w:t>232046,64</w:t>
            </w:r>
          </w:p>
        </w:tc>
        <w:tc>
          <w:tcPr>
            <w:tcW w:w="1264" w:type="dxa"/>
          </w:tcPr>
          <w:p w:rsidR="00047E01" w:rsidRDefault="00047E01">
            <w:pPr>
              <w:pStyle w:val="ConsPlusNormal"/>
              <w:jc w:val="center"/>
            </w:pPr>
            <w:r>
              <w:t>271273,87</w:t>
            </w:r>
          </w:p>
        </w:tc>
      </w:tr>
      <w:tr w:rsidR="00047E01">
        <w:tc>
          <w:tcPr>
            <w:tcW w:w="510" w:type="dxa"/>
          </w:tcPr>
          <w:p w:rsidR="00047E01" w:rsidRDefault="00047E01">
            <w:pPr>
              <w:pStyle w:val="ConsPlusNormal"/>
            </w:pPr>
            <w:r>
              <w:t>49</w:t>
            </w:r>
          </w:p>
        </w:tc>
        <w:tc>
          <w:tcPr>
            <w:tcW w:w="2608" w:type="dxa"/>
          </w:tcPr>
          <w:p w:rsidR="00047E01" w:rsidRDefault="003E3D73">
            <w:pPr>
              <w:pStyle w:val="ConsPlusNormal"/>
            </w:pPr>
            <w:hyperlink w:anchor="P845" w:history="1">
              <w:r w:rsidR="00047E01">
                <w:rPr>
                  <w:color w:val="0000FF"/>
                </w:rPr>
                <w:t>Подпрограмма 2</w:t>
              </w:r>
            </w:hyperlink>
            <w:r w:rsidR="00047E01">
              <w:t xml:space="preserve"> "Развитие общего образования"</w:t>
            </w:r>
          </w:p>
        </w:tc>
        <w:tc>
          <w:tcPr>
            <w:tcW w:w="724" w:type="dxa"/>
          </w:tcPr>
          <w:p w:rsidR="00047E01" w:rsidRDefault="00047E01">
            <w:pPr>
              <w:pStyle w:val="ConsPlusNormal"/>
              <w:jc w:val="center"/>
            </w:pPr>
            <w:r>
              <w:t>91474</w:t>
            </w:r>
          </w:p>
        </w:tc>
        <w:tc>
          <w:tcPr>
            <w:tcW w:w="724" w:type="dxa"/>
          </w:tcPr>
          <w:p w:rsidR="00047E01" w:rsidRDefault="00047E01">
            <w:pPr>
              <w:pStyle w:val="ConsPlusNormal"/>
              <w:jc w:val="center"/>
            </w:pPr>
            <w:r>
              <w:t>91474</w:t>
            </w:r>
          </w:p>
        </w:tc>
        <w:tc>
          <w:tcPr>
            <w:tcW w:w="724" w:type="dxa"/>
          </w:tcPr>
          <w:p w:rsidR="00047E01" w:rsidRDefault="00047E01">
            <w:pPr>
              <w:pStyle w:val="ConsPlusNormal"/>
              <w:jc w:val="center"/>
            </w:pPr>
            <w:r>
              <w:t>91474</w:t>
            </w:r>
          </w:p>
        </w:tc>
        <w:tc>
          <w:tcPr>
            <w:tcW w:w="1264" w:type="dxa"/>
          </w:tcPr>
          <w:p w:rsidR="00047E01" w:rsidRDefault="00047E01">
            <w:pPr>
              <w:pStyle w:val="ConsPlusNormal"/>
              <w:jc w:val="center"/>
            </w:pPr>
            <w:r>
              <w:t>363883,57</w:t>
            </w:r>
          </w:p>
        </w:tc>
        <w:tc>
          <w:tcPr>
            <w:tcW w:w="1264" w:type="dxa"/>
          </w:tcPr>
          <w:p w:rsidR="00047E01" w:rsidRDefault="00047E01">
            <w:pPr>
              <w:pStyle w:val="ConsPlusNormal"/>
              <w:jc w:val="center"/>
            </w:pPr>
            <w:r>
              <w:t>363883,57</w:t>
            </w:r>
          </w:p>
        </w:tc>
        <w:tc>
          <w:tcPr>
            <w:tcW w:w="1264" w:type="dxa"/>
          </w:tcPr>
          <w:p w:rsidR="00047E01" w:rsidRDefault="00047E01">
            <w:pPr>
              <w:pStyle w:val="ConsPlusNormal"/>
              <w:jc w:val="center"/>
            </w:pPr>
            <w:r>
              <w:t>363883,57</w:t>
            </w:r>
          </w:p>
        </w:tc>
      </w:tr>
      <w:tr w:rsidR="00047E01">
        <w:tc>
          <w:tcPr>
            <w:tcW w:w="510" w:type="dxa"/>
          </w:tcPr>
          <w:p w:rsidR="00047E01" w:rsidRDefault="00047E01">
            <w:pPr>
              <w:pStyle w:val="ConsPlusNormal"/>
            </w:pPr>
            <w:r>
              <w:t>50</w:t>
            </w:r>
          </w:p>
        </w:tc>
        <w:tc>
          <w:tcPr>
            <w:tcW w:w="2608" w:type="dxa"/>
          </w:tcPr>
          <w:p w:rsidR="00047E01" w:rsidRDefault="00047E01">
            <w:pPr>
              <w:pStyle w:val="ConsPlusNormal"/>
            </w:pPr>
            <w:r>
              <w:t xml:space="preserve">Мероприятие 2.6.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w:t>
            </w:r>
            <w:r>
              <w:lastRenderedPageBreak/>
              <w:t>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724" w:type="dxa"/>
          </w:tcPr>
          <w:p w:rsidR="00047E01" w:rsidRDefault="00047E01">
            <w:pPr>
              <w:pStyle w:val="ConsPlusNormal"/>
              <w:jc w:val="center"/>
            </w:pPr>
            <w:r>
              <w:lastRenderedPageBreak/>
              <w:t>91474</w:t>
            </w:r>
          </w:p>
        </w:tc>
        <w:tc>
          <w:tcPr>
            <w:tcW w:w="724" w:type="dxa"/>
          </w:tcPr>
          <w:p w:rsidR="00047E01" w:rsidRDefault="00047E01">
            <w:pPr>
              <w:pStyle w:val="ConsPlusNormal"/>
              <w:jc w:val="center"/>
            </w:pPr>
            <w:r>
              <w:t>91474</w:t>
            </w:r>
          </w:p>
        </w:tc>
        <w:tc>
          <w:tcPr>
            <w:tcW w:w="724" w:type="dxa"/>
          </w:tcPr>
          <w:p w:rsidR="00047E01" w:rsidRDefault="00047E01">
            <w:pPr>
              <w:pStyle w:val="ConsPlusNormal"/>
              <w:jc w:val="center"/>
            </w:pPr>
            <w:r>
              <w:t>91474</w:t>
            </w:r>
          </w:p>
        </w:tc>
        <w:tc>
          <w:tcPr>
            <w:tcW w:w="1264" w:type="dxa"/>
          </w:tcPr>
          <w:p w:rsidR="00047E01" w:rsidRDefault="00047E01">
            <w:pPr>
              <w:pStyle w:val="ConsPlusNormal"/>
              <w:jc w:val="center"/>
            </w:pPr>
            <w:r>
              <w:t>363883,57</w:t>
            </w:r>
          </w:p>
        </w:tc>
        <w:tc>
          <w:tcPr>
            <w:tcW w:w="1264" w:type="dxa"/>
          </w:tcPr>
          <w:p w:rsidR="00047E01" w:rsidRDefault="00047E01">
            <w:pPr>
              <w:pStyle w:val="ConsPlusNormal"/>
              <w:jc w:val="center"/>
            </w:pPr>
            <w:r>
              <w:t>363883,57</w:t>
            </w:r>
          </w:p>
        </w:tc>
        <w:tc>
          <w:tcPr>
            <w:tcW w:w="1264" w:type="dxa"/>
          </w:tcPr>
          <w:p w:rsidR="00047E01" w:rsidRDefault="00047E01">
            <w:pPr>
              <w:pStyle w:val="ConsPlusNormal"/>
              <w:jc w:val="center"/>
            </w:pPr>
            <w:r>
              <w:t>363883,57</w:t>
            </w:r>
          </w:p>
        </w:tc>
      </w:tr>
      <w:tr w:rsidR="00047E01">
        <w:tc>
          <w:tcPr>
            <w:tcW w:w="510" w:type="dxa"/>
          </w:tcPr>
          <w:p w:rsidR="00047E01" w:rsidRDefault="00047E01">
            <w:pPr>
              <w:pStyle w:val="ConsPlusNormal"/>
            </w:pPr>
            <w:r>
              <w:lastRenderedPageBreak/>
              <w:t>51</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методическое обеспечение образовательной деятельности</w:t>
            </w:r>
          </w:p>
        </w:tc>
      </w:tr>
      <w:tr w:rsidR="00047E01">
        <w:tc>
          <w:tcPr>
            <w:tcW w:w="510" w:type="dxa"/>
          </w:tcPr>
          <w:p w:rsidR="00047E01" w:rsidRDefault="00047E01">
            <w:pPr>
              <w:pStyle w:val="ConsPlusNormal"/>
            </w:pPr>
            <w:r>
              <w:t>52</w:t>
            </w:r>
          </w:p>
        </w:tc>
        <w:tc>
          <w:tcPr>
            <w:tcW w:w="2608" w:type="dxa"/>
          </w:tcPr>
          <w:p w:rsidR="00047E01" w:rsidRDefault="00047E01">
            <w:pPr>
              <w:pStyle w:val="ConsPlusNormal"/>
            </w:pPr>
            <w:r>
              <w:t>Показатель объема услуги (работы):</w:t>
            </w:r>
          </w:p>
        </w:tc>
        <w:tc>
          <w:tcPr>
            <w:tcW w:w="5964" w:type="dxa"/>
            <w:gridSpan w:val="6"/>
          </w:tcPr>
          <w:p w:rsidR="00047E01" w:rsidRDefault="00047E01">
            <w:pPr>
              <w:pStyle w:val="ConsPlusNormal"/>
            </w:pPr>
            <w:r>
              <w:t>количество мероприятий, отчетов, документов (единиц)</w:t>
            </w:r>
          </w:p>
        </w:tc>
      </w:tr>
      <w:tr w:rsidR="00047E01">
        <w:tc>
          <w:tcPr>
            <w:tcW w:w="510" w:type="dxa"/>
          </w:tcPr>
          <w:p w:rsidR="00047E01" w:rsidRDefault="00047E01">
            <w:pPr>
              <w:pStyle w:val="ConsPlusNormal"/>
            </w:pPr>
            <w:r>
              <w:t>53</w:t>
            </w:r>
          </w:p>
        </w:tc>
        <w:tc>
          <w:tcPr>
            <w:tcW w:w="2608" w:type="dxa"/>
          </w:tcPr>
          <w:p w:rsidR="00047E01" w:rsidRDefault="003E3D73">
            <w:pPr>
              <w:pStyle w:val="ConsPlusNormal"/>
            </w:pPr>
            <w:hyperlink w:anchor="P1081" w:history="1">
              <w:r w:rsidR="00047E01">
                <w:rPr>
                  <w:color w:val="0000FF"/>
                </w:rPr>
                <w:t>Подпрограмма 3</w:t>
              </w:r>
            </w:hyperlink>
            <w:r w:rsidR="00047E01">
              <w:t xml:space="preserve"> "Развитие дополнительного образования"</w:t>
            </w:r>
          </w:p>
        </w:tc>
        <w:tc>
          <w:tcPr>
            <w:tcW w:w="724" w:type="dxa"/>
          </w:tcPr>
          <w:p w:rsidR="00047E01" w:rsidRDefault="00047E01">
            <w:pPr>
              <w:pStyle w:val="ConsPlusNormal"/>
              <w:jc w:val="center"/>
            </w:pPr>
            <w:r>
              <w:t>23</w:t>
            </w:r>
          </w:p>
        </w:tc>
        <w:tc>
          <w:tcPr>
            <w:tcW w:w="724" w:type="dxa"/>
          </w:tcPr>
          <w:p w:rsidR="00047E01" w:rsidRDefault="00047E01">
            <w:pPr>
              <w:pStyle w:val="ConsPlusNormal"/>
              <w:jc w:val="center"/>
            </w:pPr>
            <w:r>
              <w:t>23</w:t>
            </w:r>
          </w:p>
        </w:tc>
        <w:tc>
          <w:tcPr>
            <w:tcW w:w="724" w:type="dxa"/>
          </w:tcPr>
          <w:p w:rsidR="00047E01" w:rsidRDefault="00047E01">
            <w:pPr>
              <w:pStyle w:val="ConsPlusNormal"/>
              <w:jc w:val="center"/>
            </w:pPr>
            <w:r>
              <w:t>23</w:t>
            </w:r>
          </w:p>
        </w:tc>
        <w:tc>
          <w:tcPr>
            <w:tcW w:w="1264" w:type="dxa"/>
          </w:tcPr>
          <w:p w:rsidR="00047E01" w:rsidRDefault="00047E01">
            <w:pPr>
              <w:pStyle w:val="ConsPlusNormal"/>
              <w:jc w:val="center"/>
            </w:pPr>
            <w:r>
              <w:t>1635,76</w:t>
            </w:r>
          </w:p>
        </w:tc>
        <w:tc>
          <w:tcPr>
            <w:tcW w:w="1264" w:type="dxa"/>
          </w:tcPr>
          <w:p w:rsidR="00047E01" w:rsidRDefault="00047E01">
            <w:pPr>
              <w:pStyle w:val="ConsPlusNormal"/>
              <w:jc w:val="center"/>
            </w:pPr>
            <w:r>
              <w:t>1635,76</w:t>
            </w:r>
          </w:p>
        </w:tc>
        <w:tc>
          <w:tcPr>
            <w:tcW w:w="1264" w:type="dxa"/>
          </w:tcPr>
          <w:p w:rsidR="00047E01" w:rsidRDefault="00047E01">
            <w:pPr>
              <w:pStyle w:val="ConsPlusNormal"/>
              <w:jc w:val="center"/>
            </w:pPr>
            <w:r>
              <w:t>1635,76</w:t>
            </w:r>
          </w:p>
        </w:tc>
      </w:tr>
      <w:tr w:rsidR="00047E01">
        <w:tc>
          <w:tcPr>
            <w:tcW w:w="510" w:type="dxa"/>
          </w:tcPr>
          <w:p w:rsidR="00047E01" w:rsidRDefault="00047E01">
            <w:pPr>
              <w:pStyle w:val="ConsPlusNormal"/>
            </w:pPr>
            <w:r>
              <w:t>54</w:t>
            </w:r>
          </w:p>
        </w:tc>
        <w:tc>
          <w:tcPr>
            <w:tcW w:w="2608" w:type="dxa"/>
          </w:tcPr>
          <w:p w:rsidR="00047E01" w:rsidRDefault="00047E01">
            <w:pPr>
              <w:pStyle w:val="ConsPlusNormal"/>
            </w:pPr>
            <w:r>
              <w:t>Мероприятие 3.1. Обеспечение деятельности муниципальных учреждений</w:t>
            </w:r>
          </w:p>
        </w:tc>
        <w:tc>
          <w:tcPr>
            <w:tcW w:w="724" w:type="dxa"/>
          </w:tcPr>
          <w:p w:rsidR="00047E01" w:rsidRDefault="00047E01">
            <w:pPr>
              <w:pStyle w:val="ConsPlusNormal"/>
              <w:jc w:val="center"/>
            </w:pPr>
            <w:r>
              <w:t>23</w:t>
            </w:r>
          </w:p>
        </w:tc>
        <w:tc>
          <w:tcPr>
            <w:tcW w:w="724" w:type="dxa"/>
          </w:tcPr>
          <w:p w:rsidR="00047E01" w:rsidRDefault="00047E01">
            <w:pPr>
              <w:pStyle w:val="ConsPlusNormal"/>
              <w:jc w:val="center"/>
            </w:pPr>
            <w:r>
              <w:t>23</w:t>
            </w:r>
          </w:p>
        </w:tc>
        <w:tc>
          <w:tcPr>
            <w:tcW w:w="724" w:type="dxa"/>
          </w:tcPr>
          <w:p w:rsidR="00047E01" w:rsidRDefault="00047E01">
            <w:pPr>
              <w:pStyle w:val="ConsPlusNormal"/>
              <w:jc w:val="center"/>
            </w:pPr>
            <w:r>
              <w:t>23</w:t>
            </w:r>
          </w:p>
        </w:tc>
        <w:tc>
          <w:tcPr>
            <w:tcW w:w="1264" w:type="dxa"/>
          </w:tcPr>
          <w:p w:rsidR="00047E01" w:rsidRDefault="00047E01">
            <w:pPr>
              <w:pStyle w:val="ConsPlusNormal"/>
              <w:jc w:val="center"/>
            </w:pPr>
            <w:r>
              <w:t>1635,76</w:t>
            </w:r>
          </w:p>
        </w:tc>
        <w:tc>
          <w:tcPr>
            <w:tcW w:w="1264" w:type="dxa"/>
          </w:tcPr>
          <w:p w:rsidR="00047E01" w:rsidRDefault="00047E01">
            <w:pPr>
              <w:pStyle w:val="ConsPlusNormal"/>
              <w:jc w:val="center"/>
            </w:pPr>
            <w:r>
              <w:t>1635,76</w:t>
            </w:r>
          </w:p>
        </w:tc>
        <w:tc>
          <w:tcPr>
            <w:tcW w:w="1264" w:type="dxa"/>
          </w:tcPr>
          <w:p w:rsidR="00047E01" w:rsidRDefault="00047E01">
            <w:pPr>
              <w:pStyle w:val="ConsPlusNormal"/>
              <w:jc w:val="center"/>
            </w:pPr>
            <w:r>
              <w:t>1635,76</w:t>
            </w:r>
          </w:p>
        </w:tc>
      </w:tr>
      <w:tr w:rsidR="00047E01">
        <w:tc>
          <w:tcPr>
            <w:tcW w:w="510" w:type="dxa"/>
          </w:tcPr>
          <w:p w:rsidR="00047E01" w:rsidRDefault="00047E01">
            <w:pPr>
              <w:pStyle w:val="ConsPlusNormal"/>
            </w:pPr>
            <w:r>
              <w:t>55</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p>
        </w:tc>
      </w:tr>
      <w:tr w:rsidR="00047E01">
        <w:tc>
          <w:tcPr>
            <w:tcW w:w="510" w:type="dxa"/>
          </w:tcPr>
          <w:p w:rsidR="00047E01" w:rsidRDefault="00047E01">
            <w:pPr>
              <w:pStyle w:val="ConsPlusNormal"/>
            </w:pPr>
            <w:r>
              <w:t>56</w:t>
            </w:r>
          </w:p>
        </w:tc>
        <w:tc>
          <w:tcPr>
            <w:tcW w:w="2608" w:type="dxa"/>
          </w:tcPr>
          <w:p w:rsidR="00047E01" w:rsidRDefault="00047E01">
            <w:pPr>
              <w:pStyle w:val="ConsPlusNormal"/>
            </w:pPr>
            <w:r>
              <w:t>Показатель объема услуги (работы):</w:t>
            </w:r>
          </w:p>
        </w:tc>
        <w:tc>
          <w:tcPr>
            <w:tcW w:w="5964" w:type="dxa"/>
            <w:gridSpan w:val="6"/>
          </w:tcPr>
          <w:p w:rsidR="00047E01" w:rsidRDefault="00047E01">
            <w:pPr>
              <w:pStyle w:val="ConsPlusNormal"/>
            </w:pPr>
            <w:r>
              <w:t>количество мероприятий (единиц)</w:t>
            </w:r>
          </w:p>
        </w:tc>
      </w:tr>
      <w:tr w:rsidR="00047E01">
        <w:tc>
          <w:tcPr>
            <w:tcW w:w="510" w:type="dxa"/>
          </w:tcPr>
          <w:p w:rsidR="00047E01" w:rsidRDefault="00047E01">
            <w:pPr>
              <w:pStyle w:val="ConsPlusNormal"/>
            </w:pPr>
            <w:r>
              <w:t>57</w:t>
            </w:r>
          </w:p>
        </w:tc>
        <w:tc>
          <w:tcPr>
            <w:tcW w:w="2608" w:type="dxa"/>
          </w:tcPr>
          <w:p w:rsidR="00047E01" w:rsidRDefault="003E3D73">
            <w:pPr>
              <w:pStyle w:val="ConsPlusNormal"/>
            </w:pPr>
            <w:hyperlink w:anchor="P1081" w:history="1">
              <w:r w:rsidR="00047E01">
                <w:rPr>
                  <w:color w:val="0000FF"/>
                </w:rPr>
                <w:t>Подпрограмма 3</w:t>
              </w:r>
            </w:hyperlink>
            <w:r w:rsidR="00047E01">
              <w:t xml:space="preserve"> "Развитие дополнительного образования"</w:t>
            </w:r>
          </w:p>
        </w:tc>
        <w:tc>
          <w:tcPr>
            <w:tcW w:w="724" w:type="dxa"/>
          </w:tcPr>
          <w:p w:rsidR="00047E01" w:rsidRDefault="00047E01">
            <w:pPr>
              <w:pStyle w:val="ConsPlusNormal"/>
              <w:jc w:val="center"/>
            </w:pPr>
            <w:r>
              <w:t>103</w:t>
            </w:r>
          </w:p>
        </w:tc>
        <w:tc>
          <w:tcPr>
            <w:tcW w:w="724" w:type="dxa"/>
          </w:tcPr>
          <w:p w:rsidR="00047E01" w:rsidRDefault="00047E01">
            <w:pPr>
              <w:pStyle w:val="ConsPlusNormal"/>
              <w:jc w:val="center"/>
            </w:pPr>
            <w:r>
              <w:t>103</w:t>
            </w:r>
          </w:p>
        </w:tc>
        <w:tc>
          <w:tcPr>
            <w:tcW w:w="724" w:type="dxa"/>
          </w:tcPr>
          <w:p w:rsidR="00047E01" w:rsidRDefault="00047E01">
            <w:pPr>
              <w:pStyle w:val="ConsPlusNormal"/>
              <w:jc w:val="center"/>
            </w:pPr>
            <w:r>
              <w:t>103</w:t>
            </w:r>
          </w:p>
        </w:tc>
        <w:tc>
          <w:tcPr>
            <w:tcW w:w="1264" w:type="dxa"/>
          </w:tcPr>
          <w:p w:rsidR="00047E01" w:rsidRDefault="00047E01">
            <w:pPr>
              <w:pStyle w:val="ConsPlusNormal"/>
              <w:jc w:val="center"/>
            </w:pPr>
            <w:r>
              <w:t>16646,38</w:t>
            </w:r>
          </w:p>
        </w:tc>
        <w:tc>
          <w:tcPr>
            <w:tcW w:w="1264" w:type="dxa"/>
          </w:tcPr>
          <w:p w:rsidR="00047E01" w:rsidRDefault="00047E01">
            <w:pPr>
              <w:pStyle w:val="ConsPlusNormal"/>
              <w:jc w:val="center"/>
            </w:pPr>
            <w:r>
              <w:t>16646,38</w:t>
            </w:r>
          </w:p>
        </w:tc>
        <w:tc>
          <w:tcPr>
            <w:tcW w:w="1264" w:type="dxa"/>
          </w:tcPr>
          <w:p w:rsidR="00047E01" w:rsidRDefault="00047E01">
            <w:pPr>
              <w:pStyle w:val="ConsPlusNormal"/>
              <w:jc w:val="center"/>
            </w:pPr>
            <w:r>
              <w:t>16646,38</w:t>
            </w:r>
          </w:p>
        </w:tc>
      </w:tr>
      <w:tr w:rsidR="00047E01">
        <w:tc>
          <w:tcPr>
            <w:tcW w:w="510" w:type="dxa"/>
          </w:tcPr>
          <w:p w:rsidR="00047E01" w:rsidRDefault="00047E01">
            <w:pPr>
              <w:pStyle w:val="ConsPlusNormal"/>
            </w:pPr>
            <w:r>
              <w:t>58</w:t>
            </w:r>
          </w:p>
        </w:tc>
        <w:tc>
          <w:tcPr>
            <w:tcW w:w="2608" w:type="dxa"/>
          </w:tcPr>
          <w:p w:rsidR="00047E01" w:rsidRDefault="00047E01">
            <w:pPr>
              <w:pStyle w:val="ConsPlusNormal"/>
            </w:pPr>
            <w:r>
              <w:t>Мероприятие 3.1. Обеспечение деятельности муниципальных учреждений</w:t>
            </w:r>
          </w:p>
        </w:tc>
        <w:tc>
          <w:tcPr>
            <w:tcW w:w="724" w:type="dxa"/>
          </w:tcPr>
          <w:p w:rsidR="00047E01" w:rsidRDefault="00047E01">
            <w:pPr>
              <w:pStyle w:val="ConsPlusNormal"/>
              <w:jc w:val="center"/>
            </w:pPr>
            <w:r>
              <w:t>103</w:t>
            </w:r>
          </w:p>
        </w:tc>
        <w:tc>
          <w:tcPr>
            <w:tcW w:w="724" w:type="dxa"/>
          </w:tcPr>
          <w:p w:rsidR="00047E01" w:rsidRDefault="00047E01">
            <w:pPr>
              <w:pStyle w:val="ConsPlusNormal"/>
              <w:jc w:val="center"/>
            </w:pPr>
            <w:r>
              <w:t>103</w:t>
            </w:r>
          </w:p>
        </w:tc>
        <w:tc>
          <w:tcPr>
            <w:tcW w:w="724" w:type="dxa"/>
          </w:tcPr>
          <w:p w:rsidR="00047E01" w:rsidRDefault="00047E01">
            <w:pPr>
              <w:pStyle w:val="ConsPlusNormal"/>
              <w:jc w:val="center"/>
            </w:pPr>
            <w:r>
              <w:t>103</w:t>
            </w:r>
          </w:p>
        </w:tc>
        <w:tc>
          <w:tcPr>
            <w:tcW w:w="1264" w:type="dxa"/>
          </w:tcPr>
          <w:p w:rsidR="00047E01" w:rsidRDefault="00047E01">
            <w:pPr>
              <w:pStyle w:val="ConsPlusNormal"/>
              <w:jc w:val="center"/>
            </w:pPr>
            <w:r>
              <w:t>16646,38</w:t>
            </w:r>
          </w:p>
        </w:tc>
        <w:tc>
          <w:tcPr>
            <w:tcW w:w="1264" w:type="dxa"/>
          </w:tcPr>
          <w:p w:rsidR="00047E01" w:rsidRDefault="00047E01">
            <w:pPr>
              <w:pStyle w:val="ConsPlusNormal"/>
              <w:jc w:val="center"/>
            </w:pPr>
            <w:r>
              <w:t>16646,38</w:t>
            </w:r>
          </w:p>
        </w:tc>
        <w:tc>
          <w:tcPr>
            <w:tcW w:w="1264" w:type="dxa"/>
          </w:tcPr>
          <w:p w:rsidR="00047E01" w:rsidRDefault="00047E01">
            <w:pPr>
              <w:pStyle w:val="ConsPlusNormal"/>
              <w:jc w:val="center"/>
            </w:pPr>
            <w:r>
              <w:t>16646,38</w:t>
            </w:r>
          </w:p>
        </w:tc>
      </w:tr>
      <w:tr w:rsidR="00047E01">
        <w:tc>
          <w:tcPr>
            <w:tcW w:w="510" w:type="dxa"/>
          </w:tcPr>
          <w:p w:rsidR="00047E01" w:rsidRDefault="00047E01">
            <w:pPr>
              <w:pStyle w:val="ConsPlusNormal"/>
            </w:pPr>
            <w:r>
              <w:lastRenderedPageBreak/>
              <w:t>59</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организация отдыха детей и молодежи</w:t>
            </w:r>
          </w:p>
        </w:tc>
      </w:tr>
      <w:tr w:rsidR="00047E01">
        <w:tc>
          <w:tcPr>
            <w:tcW w:w="510" w:type="dxa"/>
          </w:tcPr>
          <w:p w:rsidR="00047E01" w:rsidRDefault="00047E01">
            <w:pPr>
              <w:pStyle w:val="ConsPlusNormal"/>
            </w:pPr>
            <w:r>
              <w:t>60</w:t>
            </w:r>
          </w:p>
        </w:tc>
        <w:tc>
          <w:tcPr>
            <w:tcW w:w="2608" w:type="dxa"/>
          </w:tcPr>
          <w:p w:rsidR="00047E01" w:rsidRDefault="00047E01">
            <w:pPr>
              <w:pStyle w:val="ConsPlusNormal"/>
            </w:pPr>
            <w:r>
              <w:t>Показатель объема услуги (работы):</w:t>
            </w:r>
          </w:p>
        </w:tc>
        <w:tc>
          <w:tcPr>
            <w:tcW w:w="5964" w:type="dxa"/>
            <w:gridSpan w:val="6"/>
          </w:tcPr>
          <w:p w:rsidR="00047E01" w:rsidRDefault="00047E01">
            <w:pPr>
              <w:pStyle w:val="ConsPlusNormal"/>
            </w:pPr>
            <w:r>
              <w:t>количество обучающихся (человек)</w:t>
            </w:r>
          </w:p>
        </w:tc>
      </w:tr>
      <w:tr w:rsidR="00047E01">
        <w:tc>
          <w:tcPr>
            <w:tcW w:w="510" w:type="dxa"/>
          </w:tcPr>
          <w:p w:rsidR="00047E01" w:rsidRDefault="00047E01">
            <w:pPr>
              <w:pStyle w:val="ConsPlusNormal"/>
            </w:pPr>
            <w:r>
              <w:t>61</w:t>
            </w:r>
          </w:p>
        </w:tc>
        <w:tc>
          <w:tcPr>
            <w:tcW w:w="2608" w:type="dxa"/>
          </w:tcPr>
          <w:p w:rsidR="00047E01" w:rsidRDefault="003E3D73">
            <w:pPr>
              <w:pStyle w:val="ConsPlusNormal"/>
            </w:pPr>
            <w:hyperlink w:anchor="P1230" w:history="1">
              <w:r w:rsidR="00047E01">
                <w:rPr>
                  <w:color w:val="0000FF"/>
                </w:rPr>
                <w:t>Подпрограмма 4</w:t>
              </w:r>
            </w:hyperlink>
            <w:r w:rsidR="00047E01">
              <w:t xml:space="preserve"> "Организация отдыха и занятости детей в каникулярное время"</w:t>
            </w:r>
          </w:p>
        </w:tc>
        <w:tc>
          <w:tcPr>
            <w:tcW w:w="724" w:type="dxa"/>
          </w:tcPr>
          <w:p w:rsidR="00047E01" w:rsidRDefault="00047E01">
            <w:pPr>
              <w:pStyle w:val="ConsPlusNormal"/>
              <w:jc w:val="center"/>
            </w:pPr>
            <w:r>
              <w:t>3580</w:t>
            </w:r>
          </w:p>
        </w:tc>
        <w:tc>
          <w:tcPr>
            <w:tcW w:w="724" w:type="dxa"/>
          </w:tcPr>
          <w:p w:rsidR="00047E01" w:rsidRDefault="00047E01">
            <w:pPr>
              <w:pStyle w:val="ConsPlusNormal"/>
              <w:jc w:val="center"/>
            </w:pPr>
            <w:r>
              <w:t>3580</w:t>
            </w:r>
          </w:p>
        </w:tc>
        <w:tc>
          <w:tcPr>
            <w:tcW w:w="724" w:type="dxa"/>
          </w:tcPr>
          <w:p w:rsidR="00047E01" w:rsidRDefault="00047E01">
            <w:pPr>
              <w:pStyle w:val="ConsPlusNormal"/>
              <w:jc w:val="center"/>
            </w:pPr>
            <w:r>
              <w:t>3580</w:t>
            </w:r>
          </w:p>
        </w:tc>
        <w:tc>
          <w:tcPr>
            <w:tcW w:w="1264" w:type="dxa"/>
          </w:tcPr>
          <w:p w:rsidR="00047E01" w:rsidRDefault="00047E01">
            <w:pPr>
              <w:pStyle w:val="ConsPlusNormal"/>
              <w:jc w:val="center"/>
            </w:pPr>
            <w:r>
              <w:t>168905,85</w:t>
            </w:r>
          </w:p>
        </w:tc>
        <w:tc>
          <w:tcPr>
            <w:tcW w:w="1264" w:type="dxa"/>
          </w:tcPr>
          <w:p w:rsidR="00047E01" w:rsidRDefault="00047E01">
            <w:pPr>
              <w:pStyle w:val="ConsPlusNormal"/>
              <w:jc w:val="center"/>
            </w:pPr>
            <w:r>
              <w:t>156267,00</w:t>
            </w:r>
          </w:p>
        </w:tc>
        <w:tc>
          <w:tcPr>
            <w:tcW w:w="1264" w:type="dxa"/>
          </w:tcPr>
          <w:p w:rsidR="00047E01" w:rsidRDefault="00047E01">
            <w:pPr>
              <w:pStyle w:val="ConsPlusNormal"/>
              <w:jc w:val="center"/>
            </w:pPr>
            <w:r>
              <w:t>156267,00</w:t>
            </w:r>
          </w:p>
        </w:tc>
      </w:tr>
      <w:tr w:rsidR="00047E01">
        <w:tc>
          <w:tcPr>
            <w:tcW w:w="510" w:type="dxa"/>
          </w:tcPr>
          <w:p w:rsidR="00047E01" w:rsidRDefault="00047E01">
            <w:pPr>
              <w:pStyle w:val="ConsPlusNormal"/>
            </w:pPr>
            <w:r>
              <w:t>62</w:t>
            </w:r>
          </w:p>
        </w:tc>
        <w:tc>
          <w:tcPr>
            <w:tcW w:w="2608" w:type="dxa"/>
          </w:tcPr>
          <w:p w:rsidR="00047E01" w:rsidRDefault="00047E01">
            <w:pPr>
              <w:pStyle w:val="ConsPlusNormal"/>
            </w:pPr>
            <w:r>
              <w:t>Мероприятие 4.1. Обеспечение деятельности муниципальных учреждений</w:t>
            </w:r>
          </w:p>
        </w:tc>
        <w:tc>
          <w:tcPr>
            <w:tcW w:w="724" w:type="dxa"/>
          </w:tcPr>
          <w:p w:rsidR="00047E01" w:rsidRDefault="00047E01">
            <w:pPr>
              <w:pStyle w:val="ConsPlusNormal"/>
              <w:jc w:val="center"/>
            </w:pPr>
            <w:r>
              <w:t>3580</w:t>
            </w:r>
          </w:p>
        </w:tc>
        <w:tc>
          <w:tcPr>
            <w:tcW w:w="724" w:type="dxa"/>
          </w:tcPr>
          <w:p w:rsidR="00047E01" w:rsidRDefault="00047E01">
            <w:pPr>
              <w:pStyle w:val="ConsPlusNormal"/>
              <w:jc w:val="center"/>
            </w:pPr>
            <w:r>
              <w:t>3580</w:t>
            </w:r>
          </w:p>
        </w:tc>
        <w:tc>
          <w:tcPr>
            <w:tcW w:w="724" w:type="dxa"/>
          </w:tcPr>
          <w:p w:rsidR="00047E01" w:rsidRDefault="00047E01">
            <w:pPr>
              <w:pStyle w:val="ConsPlusNormal"/>
              <w:jc w:val="center"/>
            </w:pPr>
            <w:r>
              <w:t>3580</w:t>
            </w:r>
          </w:p>
        </w:tc>
        <w:tc>
          <w:tcPr>
            <w:tcW w:w="1264" w:type="dxa"/>
          </w:tcPr>
          <w:p w:rsidR="00047E01" w:rsidRDefault="00047E01">
            <w:pPr>
              <w:pStyle w:val="ConsPlusNormal"/>
              <w:jc w:val="center"/>
            </w:pPr>
            <w:r>
              <w:t>48214,39</w:t>
            </w:r>
          </w:p>
        </w:tc>
        <w:tc>
          <w:tcPr>
            <w:tcW w:w="1264" w:type="dxa"/>
          </w:tcPr>
          <w:p w:rsidR="00047E01" w:rsidRDefault="00047E01">
            <w:pPr>
              <w:pStyle w:val="ConsPlusNormal"/>
              <w:jc w:val="center"/>
            </w:pPr>
            <w:r>
              <w:t>35575,54</w:t>
            </w:r>
          </w:p>
        </w:tc>
        <w:tc>
          <w:tcPr>
            <w:tcW w:w="1264" w:type="dxa"/>
          </w:tcPr>
          <w:p w:rsidR="00047E01" w:rsidRDefault="00047E01">
            <w:pPr>
              <w:pStyle w:val="ConsPlusNormal"/>
              <w:jc w:val="center"/>
            </w:pPr>
            <w:r>
              <w:t>35575,54</w:t>
            </w:r>
          </w:p>
        </w:tc>
      </w:tr>
      <w:tr w:rsidR="00047E01">
        <w:tc>
          <w:tcPr>
            <w:tcW w:w="510" w:type="dxa"/>
          </w:tcPr>
          <w:p w:rsidR="00047E01" w:rsidRDefault="00047E01">
            <w:pPr>
              <w:pStyle w:val="ConsPlusNormal"/>
            </w:pPr>
            <w:r>
              <w:t>63</w:t>
            </w:r>
          </w:p>
        </w:tc>
        <w:tc>
          <w:tcPr>
            <w:tcW w:w="2608" w:type="dxa"/>
          </w:tcPr>
          <w:p w:rsidR="00047E01" w:rsidRDefault="00047E01">
            <w:pPr>
              <w:pStyle w:val="ConsPlusNormal"/>
            </w:pPr>
            <w:r>
              <w:t>Мероприятие 4.2. Организация и обеспечение отдыха и оздоровления детей</w:t>
            </w:r>
          </w:p>
        </w:tc>
        <w:tc>
          <w:tcPr>
            <w:tcW w:w="724" w:type="dxa"/>
          </w:tcPr>
          <w:p w:rsidR="00047E01" w:rsidRDefault="00047E01">
            <w:pPr>
              <w:pStyle w:val="ConsPlusNormal"/>
              <w:jc w:val="center"/>
            </w:pPr>
            <w:r>
              <w:t>3580</w:t>
            </w:r>
          </w:p>
        </w:tc>
        <w:tc>
          <w:tcPr>
            <w:tcW w:w="724" w:type="dxa"/>
          </w:tcPr>
          <w:p w:rsidR="00047E01" w:rsidRDefault="00047E01">
            <w:pPr>
              <w:pStyle w:val="ConsPlusNormal"/>
              <w:jc w:val="center"/>
            </w:pPr>
            <w:r>
              <w:t>3580</w:t>
            </w:r>
          </w:p>
        </w:tc>
        <w:tc>
          <w:tcPr>
            <w:tcW w:w="724" w:type="dxa"/>
          </w:tcPr>
          <w:p w:rsidR="00047E01" w:rsidRDefault="00047E01">
            <w:pPr>
              <w:pStyle w:val="ConsPlusNormal"/>
              <w:jc w:val="center"/>
            </w:pPr>
            <w:r>
              <w:t>3580</w:t>
            </w:r>
          </w:p>
        </w:tc>
        <w:tc>
          <w:tcPr>
            <w:tcW w:w="1264" w:type="dxa"/>
          </w:tcPr>
          <w:p w:rsidR="00047E01" w:rsidRDefault="00047E01">
            <w:pPr>
              <w:pStyle w:val="ConsPlusNormal"/>
              <w:jc w:val="center"/>
            </w:pPr>
            <w:r>
              <w:t>116962,74</w:t>
            </w:r>
          </w:p>
        </w:tc>
        <w:tc>
          <w:tcPr>
            <w:tcW w:w="1264" w:type="dxa"/>
          </w:tcPr>
          <w:p w:rsidR="00047E01" w:rsidRDefault="00047E01">
            <w:pPr>
              <w:pStyle w:val="ConsPlusNormal"/>
              <w:jc w:val="center"/>
            </w:pPr>
            <w:r>
              <w:t>116962,74</w:t>
            </w:r>
          </w:p>
        </w:tc>
        <w:tc>
          <w:tcPr>
            <w:tcW w:w="1264" w:type="dxa"/>
          </w:tcPr>
          <w:p w:rsidR="00047E01" w:rsidRDefault="00047E01">
            <w:pPr>
              <w:pStyle w:val="ConsPlusNormal"/>
              <w:jc w:val="center"/>
            </w:pPr>
            <w:r>
              <w:t>116962,74</w:t>
            </w:r>
          </w:p>
        </w:tc>
      </w:tr>
      <w:tr w:rsidR="00047E01">
        <w:tc>
          <w:tcPr>
            <w:tcW w:w="510" w:type="dxa"/>
          </w:tcPr>
          <w:p w:rsidR="00047E01" w:rsidRDefault="00047E01">
            <w:pPr>
              <w:pStyle w:val="ConsPlusNormal"/>
            </w:pPr>
            <w:r>
              <w:t>64</w:t>
            </w:r>
          </w:p>
        </w:tc>
        <w:tc>
          <w:tcPr>
            <w:tcW w:w="2608" w:type="dxa"/>
          </w:tcPr>
          <w:p w:rsidR="00047E01" w:rsidRDefault="00047E01">
            <w:pPr>
              <w:pStyle w:val="ConsPlusNormal"/>
            </w:pPr>
            <w:r>
              <w:t>Мероприятие 4.3. Частичное финансирование (возмещение) расходов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w:t>
            </w:r>
          </w:p>
        </w:tc>
        <w:tc>
          <w:tcPr>
            <w:tcW w:w="724" w:type="dxa"/>
          </w:tcPr>
          <w:p w:rsidR="00047E01" w:rsidRDefault="00047E01">
            <w:pPr>
              <w:pStyle w:val="ConsPlusNormal"/>
              <w:jc w:val="center"/>
            </w:pPr>
            <w:r>
              <w:t>3580</w:t>
            </w:r>
          </w:p>
        </w:tc>
        <w:tc>
          <w:tcPr>
            <w:tcW w:w="724" w:type="dxa"/>
          </w:tcPr>
          <w:p w:rsidR="00047E01" w:rsidRDefault="00047E01">
            <w:pPr>
              <w:pStyle w:val="ConsPlusNormal"/>
              <w:jc w:val="center"/>
            </w:pPr>
            <w:r>
              <w:t>3580</w:t>
            </w:r>
          </w:p>
        </w:tc>
        <w:tc>
          <w:tcPr>
            <w:tcW w:w="724" w:type="dxa"/>
          </w:tcPr>
          <w:p w:rsidR="00047E01" w:rsidRDefault="00047E01">
            <w:pPr>
              <w:pStyle w:val="ConsPlusNormal"/>
              <w:jc w:val="center"/>
            </w:pPr>
            <w:r>
              <w:t>3580</w:t>
            </w:r>
          </w:p>
        </w:tc>
        <w:tc>
          <w:tcPr>
            <w:tcW w:w="1264" w:type="dxa"/>
          </w:tcPr>
          <w:p w:rsidR="00047E01" w:rsidRDefault="00047E01">
            <w:pPr>
              <w:pStyle w:val="ConsPlusNormal"/>
              <w:jc w:val="center"/>
            </w:pPr>
            <w:r>
              <w:t>3242,72</w:t>
            </w:r>
          </w:p>
        </w:tc>
        <w:tc>
          <w:tcPr>
            <w:tcW w:w="1264" w:type="dxa"/>
          </w:tcPr>
          <w:p w:rsidR="00047E01" w:rsidRDefault="00047E01">
            <w:pPr>
              <w:pStyle w:val="ConsPlusNormal"/>
              <w:jc w:val="center"/>
            </w:pPr>
            <w:r>
              <w:t>3242,72</w:t>
            </w:r>
          </w:p>
        </w:tc>
        <w:tc>
          <w:tcPr>
            <w:tcW w:w="1264" w:type="dxa"/>
          </w:tcPr>
          <w:p w:rsidR="00047E01" w:rsidRDefault="00047E01">
            <w:pPr>
              <w:pStyle w:val="ConsPlusNormal"/>
              <w:jc w:val="center"/>
            </w:pPr>
            <w:r>
              <w:t>3242,72</w:t>
            </w:r>
          </w:p>
        </w:tc>
      </w:tr>
      <w:tr w:rsidR="00047E01">
        <w:tc>
          <w:tcPr>
            <w:tcW w:w="510" w:type="dxa"/>
          </w:tcPr>
          <w:p w:rsidR="00047E01" w:rsidRDefault="00047E01">
            <w:pPr>
              <w:pStyle w:val="ConsPlusNormal"/>
            </w:pPr>
            <w:r>
              <w:t>65</w:t>
            </w:r>
          </w:p>
        </w:tc>
        <w:tc>
          <w:tcPr>
            <w:tcW w:w="2608" w:type="dxa"/>
          </w:tcPr>
          <w:p w:rsidR="00047E01" w:rsidRDefault="00047E01">
            <w:pPr>
              <w:pStyle w:val="ConsPlusNormal"/>
            </w:pPr>
            <w:r>
              <w:t xml:space="preserve">Мероприятие 4.4. Мероприятия по обеспечению </w:t>
            </w:r>
            <w:r>
              <w:lastRenderedPageBreak/>
              <w:t>антитеррористической защищенности объектов</w:t>
            </w:r>
          </w:p>
        </w:tc>
        <w:tc>
          <w:tcPr>
            <w:tcW w:w="724" w:type="dxa"/>
          </w:tcPr>
          <w:p w:rsidR="00047E01" w:rsidRDefault="00047E01">
            <w:pPr>
              <w:pStyle w:val="ConsPlusNormal"/>
              <w:jc w:val="center"/>
            </w:pPr>
            <w:r>
              <w:lastRenderedPageBreak/>
              <w:t>3580</w:t>
            </w:r>
          </w:p>
        </w:tc>
        <w:tc>
          <w:tcPr>
            <w:tcW w:w="724" w:type="dxa"/>
          </w:tcPr>
          <w:p w:rsidR="00047E01" w:rsidRDefault="00047E01">
            <w:pPr>
              <w:pStyle w:val="ConsPlusNormal"/>
              <w:jc w:val="center"/>
            </w:pPr>
            <w:r>
              <w:t>3580</w:t>
            </w:r>
          </w:p>
        </w:tc>
        <w:tc>
          <w:tcPr>
            <w:tcW w:w="724" w:type="dxa"/>
          </w:tcPr>
          <w:p w:rsidR="00047E01" w:rsidRDefault="00047E01">
            <w:pPr>
              <w:pStyle w:val="ConsPlusNormal"/>
              <w:jc w:val="center"/>
            </w:pPr>
            <w:r>
              <w:t>3580</w:t>
            </w:r>
          </w:p>
        </w:tc>
        <w:tc>
          <w:tcPr>
            <w:tcW w:w="1264" w:type="dxa"/>
          </w:tcPr>
          <w:p w:rsidR="00047E01" w:rsidRDefault="00047E01">
            <w:pPr>
              <w:pStyle w:val="ConsPlusNormal"/>
              <w:jc w:val="center"/>
            </w:pPr>
            <w:r>
              <w:t>486,00</w:t>
            </w:r>
          </w:p>
        </w:tc>
        <w:tc>
          <w:tcPr>
            <w:tcW w:w="1264" w:type="dxa"/>
          </w:tcPr>
          <w:p w:rsidR="00047E01" w:rsidRDefault="00047E01">
            <w:pPr>
              <w:pStyle w:val="ConsPlusNormal"/>
              <w:jc w:val="center"/>
            </w:pPr>
            <w:r>
              <w:t>486,00</w:t>
            </w:r>
          </w:p>
        </w:tc>
        <w:tc>
          <w:tcPr>
            <w:tcW w:w="1264" w:type="dxa"/>
          </w:tcPr>
          <w:p w:rsidR="00047E01" w:rsidRDefault="00047E01">
            <w:pPr>
              <w:pStyle w:val="ConsPlusNormal"/>
              <w:jc w:val="center"/>
            </w:pPr>
            <w:r>
              <w:t>486,00</w:t>
            </w:r>
          </w:p>
        </w:tc>
      </w:tr>
      <w:tr w:rsidR="00047E01">
        <w:tc>
          <w:tcPr>
            <w:tcW w:w="510" w:type="dxa"/>
          </w:tcPr>
          <w:p w:rsidR="00047E01" w:rsidRDefault="00047E01">
            <w:pPr>
              <w:pStyle w:val="ConsPlusNormal"/>
            </w:pPr>
            <w:r>
              <w:lastRenderedPageBreak/>
              <w:t>66</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коррекционно-развивающая, компенсирующая и логопедическая помощь обучающимся</w:t>
            </w:r>
          </w:p>
        </w:tc>
      </w:tr>
      <w:tr w:rsidR="00047E01">
        <w:tc>
          <w:tcPr>
            <w:tcW w:w="510" w:type="dxa"/>
          </w:tcPr>
          <w:p w:rsidR="00047E01" w:rsidRDefault="00047E01">
            <w:pPr>
              <w:pStyle w:val="ConsPlusNormal"/>
            </w:pPr>
            <w:r>
              <w:t>67</w:t>
            </w:r>
          </w:p>
        </w:tc>
        <w:tc>
          <w:tcPr>
            <w:tcW w:w="2608" w:type="dxa"/>
          </w:tcPr>
          <w:p w:rsidR="00047E01" w:rsidRDefault="00047E01">
            <w:pPr>
              <w:pStyle w:val="ConsPlusNormal"/>
            </w:pPr>
            <w:r>
              <w:t>Показатель объема услуги (работы):</w:t>
            </w:r>
          </w:p>
        </w:tc>
        <w:tc>
          <w:tcPr>
            <w:tcW w:w="5964" w:type="dxa"/>
            <w:gridSpan w:val="6"/>
          </w:tcPr>
          <w:p w:rsidR="00047E01" w:rsidRDefault="00047E01">
            <w:pPr>
              <w:pStyle w:val="ConsPlusNormal"/>
            </w:pPr>
            <w:r>
              <w:t>число обучающихся (человек)</w:t>
            </w:r>
          </w:p>
        </w:tc>
      </w:tr>
      <w:tr w:rsidR="00047E01">
        <w:tc>
          <w:tcPr>
            <w:tcW w:w="510" w:type="dxa"/>
          </w:tcPr>
          <w:p w:rsidR="00047E01" w:rsidRDefault="00047E01">
            <w:pPr>
              <w:pStyle w:val="ConsPlusNormal"/>
            </w:pPr>
            <w:r>
              <w:t>68</w:t>
            </w:r>
          </w:p>
        </w:tc>
        <w:tc>
          <w:tcPr>
            <w:tcW w:w="2608" w:type="dxa"/>
          </w:tcPr>
          <w:p w:rsidR="00047E01" w:rsidRDefault="003E3D73">
            <w:pPr>
              <w:pStyle w:val="ConsPlusNormal"/>
            </w:pPr>
            <w:hyperlink w:anchor="P1444" w:history="1">
              <w:r w:rsidR="00047E01">
                <w:rPr>
                  <w:color w:val="0000FF"/>
                </w:rPr>
                <w:t>Подпрограмма 6</w:t>
              </w:r>
            </w:hyperlink>
            <w:r w:rsidR="00047E01">
              <w:t xml:space="preserve"> "Создание условий для инклюзивного образования детей с ограниченными возможностями здоровья"</w:t>
            </w:r>
          </w:p>
        </w:tc>
        <w:tc>
          <w:tcPr>
            <w:tcW w:w="724" w:type="dxa"/>
          </w:tcPr>
          <w:p w:rsidR="00047E01" w:rsidRDefault="00047E01">
            <w:pPr>
              <w:pStyle w:val="ConsPlusNormal"/>
              <w:jc w:val="center"/>
            </w:pPr>
            <w:r>
              <w:t>1455</w:t>
            </w:r>
          </w:p>
        </w:tc>
        <w:tc>
          <w:tcPr>
            <w:tcW w:w="724" w:type="dxa"/>
          </w:tcPr>
          <w:p w:rsidR="00047E01" w:rsidRDefault="00047E01">
            <w:pPr>
              <w:pStyle w:val="ConsPlusNormal"/>
              <w:jc w:val="center"/>
            </w:pPr>
            <w:r>
              <w:t>1445</w:t>
            </w:r>
          </w:p>
        </w:tc>
        <w:tc>
          <w:tcPr>
            <w:tcW w:w="724" w:type="dxa"/>
          </w:tcPr>
          <w:p w:rsidR="00047E01" w:rsidRDefault="00047E01">
            <w:pPr>
              <w:pStyle w:val="ConsPlusNormal"/>
              <w:jc w:val="center"/>
            </w:pPr>
            <w:r>
              <w:t>1445</w:t>
            </w:r>
          </w:p>
        </w:tc>
        <w:tc>
          <w:tcPr>
            <w:tcW w:w="1264" w:type="dxa"/>
          </w:tcPr>
          <w:p w:rsidR="00047E01" w:rsidRDefault="00047E01">
            <w:pPr>
              <w:pStyle w:val="ConsPlusNormal"/>
              <w:jc w:val="center"/>
            </w:pPr>
            <w:r>
              <w:t>20370,00</w:t>
            </w:r>
          </w:p>
        </w:tc>
        <w:tc>
          <w:tcPr>
            <w:tcW w:w="1264" w:type="dxa"/>
          </w:tcPr>
          <w:p w:rsidR="00047E01" w:rsidRDefault="00047E01">
            <w:pPr>
              <w:pStyle w:val="ConsPlusNormal"/>
              <w:jc w:val="center"/>
            </w:pPr>
            <w:r>
              <w:t>20370,00</w:t>
            </w:r>
          </w:p>
        </w:tc>
        <w:tc>
          <w:tcPr>
            <w:tcW w:w="1264" w:type="dxa"/>
          </w:tcPr>
          <w:p w:rsidR="00047E01" w:rsidRDefault="00047E01">
            <w:pPr>
              <w:pStyle w:val="ConsPlusNormal"/>
              <w:jc w:val="center"/>
            </w:pPr>
            <w:r>
              <w:t>20370,00</w:t>
            </w:r>
          </w:p>
        </w:tc>
      </w:tr>
      <w:tr w:rsidR="00047E01">
        <w:tc>
          <w:tcPr>
            <w:tcW w:w="510" w:type="dxa"/>
          </w:tcPr>
          <w:p w:rsidR="00047E01" w:rsidRDefault="00047E01">
            <w:pPr>
              <w:pStyle w:val="ConsPlusNormal"/>
            </w:pPr>
            <w:r>
              <w:t>69</w:t>
            </w:r>
          </w:p>
        </w:tc>
        <w:tc>
          <w:tcPr>
            <w:tcW w:w="2608" w:type="dxa"/>
          </w:tcPr>
          <w:p w:rsidR="00047E01" w:rsidRDefault="00047E01">
            <w:pPr>
              <w:pStyle w:val="ConsPlusNormal"/>
            </w:pPr>
            <w:r>
              <w:t>Мероприятие 6.1. Обеспечение деятельности муниципальных учреждений</w:t>
            </w:r>
          </w:p>
        </w:tc>
        <w:tc>
          <w:tcPr>
            <w:tcW w:w="724" w:type="dxa"/>
          </w:tcPr>
          <w:p w:rsidR="00047E01" w:rsidRDefault="00047E01">
            <w:pPr>
              <w:pStyle w:val="ConsPlusNormal"/>
              <w:jc w:val="center"/>
            </w:pPr>
            <w:r>
              <w:t>1455</w:t>
            </w:r>
          </w:p>
        </w:tc>
        <w:tc>
          <w:tcPr>
            <w:tcW w:w="724" w:type="dxa"/>
          </w:tcPr>
          <w:p w:rsidR="00047E01" w:rsidRDefault="00047E01">
            <w:pPr>
              <w:pStyle w:val="ConsPlusNormal"/>
              <w:jc w:val="center"/>
            </w:pPr>
            <w:r>
              <w:t>1445</w:t>
            </w:r>
          </w:p>
        </w:tc>
        <w:tc>
          <w:tcPr>
            <w:tcW w:w="724" w:type="dxa"/>
          </w:tcPr>
          <w:p w:rsidR="00047E01" w:rsidRDefault="00047E01">
            <w:pPr>
              <w:pStyle w:val="ConsPlusNormal"/>
              <w:jc w:val="center"/>
            </w:pPr>
            <w:r>
              <w:t>1445</w:t>
            </w:r>
          </w:p>
        </w:tc>
        <w:tc>
          <w:tcPr>
            <w:tcW w:w="1264" w:type="dxa"/>
          </w:tcPr>
          <w:p w:rsidR="00047E01" w:rsidRDefault="00047E01">
            <w:pPr>
              <w:pStyle w:val="ConsPlusNormal"/>
              <w:jc w:val="center"/>
            </w:pPr>
            <w:r>
              <w:t>20370,00</w:t>
            </w:r>
          </w:p>
        </w:tc>
        <w:tc>
          <w:tcPr>
            <w:tcW w:w="1264" w:type="dxa"/>
          </w:tcPr>
          <w:p w:rsidR="00047E01" w:rsidRDefault="00047E01">
            <w:pPr>
              <w:pStyle w:val="ConsPlusNormal"/>
              <w:jc w:val="center"/>
            </w:pPr>
            <w:r>
              <w:t>20370,00</w:t>
            </w:r>
          </w:p>
        </w:tc>
        <w:tc>
          <w:tcPr>
            <w:tcW w:w="1264" w:type="dxa"/>
          </w:tcPr>
          <w:p w:rsidR="00047E01" w:rsidRDefault="00047E01">
            <w:pPr>
              <w:pStyle w:val="ConsPlusNormal"/>
              <w:jc w:val="center"/>
            </w:pPr>
            <w:r>
              <w:t>20370,00</w:t>
            </w:r>
          </w:p>
        </w:tc>
      </w:tr>
      <w:tr w:rsidR="00047E01">
        <w:tc>
          <w:tcPr>
            <w:tcW w:w="510" w:type="dxa"/>
          </w:tcPr>
          <w:p w:rsidR="00047E01" w:rsidRDefault="00047E01">
            <w:pPr>
              <w:pStyle w:val="ConsPlusNormal"/>
            </w:pPr>
            <w:r>
              <w:t>70</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психолого-медико-педагогическое обследование детей</w:t>
            </w:r>
          </w:p>
        </w:tc>
      </w:tr>
      <w:tr w:rsidR="00047E01">
        <w:tc>
          <w:tcPr>
            <w:tcW w:w="510" w:type="dxa"/>
          </w:tcPr>
          <w:p w:rsidR="00047E01" w:rsidRDefault="00047E01">
            <w:pPr>
              <w:pStyle w:val="ConsPlusNormal"/>
            </w:pPr>
            <w:r>
              <w:t>71</w:t>
            </w:r>
          </w:p>
        </w:tc>
        <w:tc>
          <w:tcPr>
            <w:tcW w:w="2608" w:type="dxa"/>
          </w:tcPr>
          <w:p w:rsidR="00047E01" w:rsidRDefault="00047E01">
            <w:pPr>
              <w:pStyle w:val="ConsPlusNormal"/>
            </w:pPr>
            <w:r>
              <w:t>Показатель объема услуги (работы):</w:t>
            </w:r>
          </w:p>
        </w:tc>
        <w:tc>
          <w:tcPr>
            <w:tcW w:w="5964" w:type="dxa"/>
            <w:gridSpan w:val="6"/>
          </w:tcPr>
          <w:p w:rsidR="00047E01" w:rsidRDefault="00047E01">
            <w:pPr>
              <w:pStyle w:val="ConsPlusNormal"/>
            </w:pPr>
            <w:r>
              <w:t>число обучающихся (человек)</w:t>
            </w:r>
          </w:p>
        </w:tc>
      </w:tr>
      <w:tr w:rsidR="00047E01">
        <w:tc>
          <w:tcPr>
            <w:tcW w:w="510" w:type="dxa"/>
          </w:tcPr>
          <w:p w:rsidR="00047E01" w:rsidRDefault="00047E01">
            <w:pPr>
              <w:pStyle w:val="ConsPlusNormal"/>
            </w:pPr>
            <w:r>
              <w:t>72</w:t>
            </w:r>
          </w:p>
        </w:tc>
        <w:tc>
          <w:tcPr>
            <w:tcW w:w="2608" w:type="dxa"/>
          </w:tcPr>
          <w:p w:rsidR="00047E01" w:rsidRDefault="003E3D73">
            <w:pPr>
              <w:pStyle w:val="ConsPlusNormal"/>
            </w:pPr>
            <w:hyperlink w:anchor="P1444" w:history="1">
              <w:r w:rsidR="00047E01">
                <w:rPr>
                  <w:color w:val="0000FF"/>
                </w:rPr>
                <w:t>Подпрограмма 6</w:t>
              </w:r>
            </w:hyperlink>
            <w:r w:rsidR="00047E01">
              <w:t xml:space="preserve"> "Создание условий для инклюзивного образования детей с ограниченными возможностями здоровья"</w:t>
            </w:r>
          </w:p>
        </w:tc>
        <w:tc>
          <w:tcPr>
            <w:tcW w:w="724" w:type="dxa"/>
          </w:tcPr>
          <w:p w:rsidR="00047E01" w:rsidRDefault="00047E01">
            <w:pPr>
              <w:pStyle w:val="ConsPlusNormal"/>
              <w:jc w:val="center"/>
            </w:pPr>
            <w:r>
              <w:t>8390</w:t>
            </w:r>
          </w:p>
        </w:tc>
        <w:tc>
          <w:tcPr>
            <w:tcW w:w="724" w:type="dxa"/>
          </w:tcPr>
          <w:p w:rsidR="00047E01" w:rsidRDefault="00047E01">
            <w:pPr>
              <w:pStyle w:val="ConsPlusNormal"/>
              <w:jc w:val="center"/>
            </w:pPr>
            <w:r>
              <w:t>8390</w:t>
            </w:r>
          </w:p>
        </w:tc>
        <w:tc>
          <w:tcPr>
            <w:tcW w:w="724" w:type="dxa"/>
          </w:tcPr>
          <w:p w:rsidR="00047E01" w:rsidRDefault="00047E01">
            <w:pPr>
              <w:pStyle w:val="ConsPlusNormal"/>
              <w:jc w:val="center"/>
            </w:pPr>
            <w:r>
              <w:t>8390</w:t>
            </w:r>
          </w:p>
        </w:tc>
        <w:tc>
          <w:tcPr>
            <w:tcW w:w="1264" w:type="dxa"/>
          </w:tcPr>
          <w:p w:rsidR="00047E01" w:rsidRDefault="00047E01">
            <w:pPr>
              <w:pStyle w:val="ConsPlusNormal"/>
              <w:jc w:val="center"/>
            </w:pPr>
            <w:r>
              <w:t>52664,51</w:t>
            </w:r>
          </w:p>
        </w:tc>
        <w:tc>
          <w:tcPr>
            <w:tcW w:w="1264" w:type="dxa"/>
          </w:tcPr>
          <w:p w:rsidR="00047E01" w:rsidRDefault="00047E01">
            <w:pPr>
              <w:pStyle w:val="ConsPlusNormal"/>
              <w:jc w:val="center"/>
            </w:pPr>
            <w:r>
              <w:t>52664,51</w:t>
            </w:r>
          </w:p>
        </w:tc>
        <w:tc>
          <w:tcPr>
            <w:tcW w:w="1264" w:type="dxa"/>
          </w:tcPr>
          <w:p w:rsidR="00047E01" w:rsidRDefault="00047E01">
            <w:pPr>
              <w:pStyle w:val="ConsPlusNormal"/>
              <w:jc w:val="center"/>
            </w:pPr>
            <w:r>
              <w:t>52664,51</w:t>
            </w:r>
          </w:p>
        </w:tc>
      </w:tr>
      <w:tr w:rsidR="00047E01">
        <w:tc>
          <w:tcPr>
            <w:tcW w:w="510" w:type="dxa"/>
          </w:tcPr>
          <w:p w:rsidR="00047E01" w:rsidRDefault="00047E01">
            <w:pPr>
              <w:pStyle w:val="ConsPlusNormal"/>
            </w:pPr>
            <w:r>
              <w:t>73</w:t>
            </w:r>
          </w:p>
        </w:tc>
        <w:tc>
          <w:tcPr>
            <w:tcW w:w="2608" w:type="dxa"/>
          </w:tcPr>
          <w:p w:rsidR="00047E01" w:rsidRDefault="00047E01">
            <w:pPr>
              <w:pStyle w:val="ConsPlusNormal"/>
            </w:pPr>
            <w:r>
              <w:t>Мероприятие 6.1. Обеспечение деятельности муниципальных учреждений</w:t>
            </w:r>
          </w:p>
        </w:tc>
        <w:tc>
          <w:tcPr>
            <w:tcW w:w="724" w:type="dxa"/>
          </w:tcPr>
          <w:p w:rsidR="00047E01" w:rsidRDefault="00047E01">
            <w:pPr>
              <w:pStyle w:val="ConsPlusNormal"/>
              <w:jc w:val="center"/>
            </w:pPr>
            <w:r>
              <w:t>8390</w:t>
            </w:r>
          </w:p>
        </w:tc>
        <w:tc>
          <w:tcPr>
            <w:tcW w:w="724" w:type="dxa"/>
          </w:tcPr>
          <w:p w:rsidR="00047E01" w:rsidRDefault="00047E01">
            <w:pPr>
              <w:pStyle w:val="ConsPlusNormal"/>
              <w:jc w:val="center"/>
            </w:pPr>
            <w:r>
              <w:t>8390</w:t>
            </w:r>
          </w:p>
        </w:tc>
        <w:tc>
          <w:tcPr>
            <w:tcW w:w="724" w:type="dxa"/>
          </w:tcPr>
          <w:p w:rsidR="00047E01" w:rsidRDefault="00047E01">
            <w:pPr>
              <w:pStyle w:val="ConsPlusNormal"/>
              <w:jc w:val="center"/>
            </w:pPr>
            <w:r>
              <w:t>8390</w:t>
            </w:r>
          </w:p>
        </w:tc>
        <w:tc>
          <w:tcPr>
            <w:tcW w:w="1264" w:type="dxa"/>
          </w:tcPr>
          <w:p w:rsidR="00047E01" w:rsidRDefault="00047E01">
            <w:pPr>
              <w:pStyle w:val="ConsPlusNormal"/>
              <w:jc w:val="center"/>
            </w:pPr>
            <w:r>
              <w:t>52417,59</w:t>
            </w:r>
          </w:p>
        </w:tc>
        <w:tc>
          <w:tcPr>
            <w:tcW w:w="1264" w:type="dxa"/>
          </w:tcPr>
          <w:p w:rsidR="00047E01" w:rsidRDefault="00047E01">
            <w:pPr>
              <w:pStyle w:val="ConsPlusNormal"/>
              <w:jc w:val="center"/>
            </w:pPr>
            <w:r>
              <w:t>52417,59</w:t>
            </w:r>
          </w:p>
        </w:tc>
        <w:tc>
          <w:tcPr>
            <w:tcW w:w="1264" w:type="dxa"/>
          </w:tcPr>
          <w:p w:rsidR="00047E01" w:rsidRDefault="00047E01">
            <w:pPr>
              <w:pStyle w:val="ConsPlusNormal"/>
              <w:jc w:val="center"/>
            </w:pPr>
            <w:r>
              <w:t>52417,59</w:t>
            </w:r>
          </w:p>
        </w:tc>
      </w:tr>
      <w:tr w:rsidR="00047E01">
        <w:tc>
          <w:tcPr>
            <w:tcW w:w="510" w:type="dxa"/>
          </w:tcPr>
          <w:p w:rsidR="00047E01" w:rsidRDefault="00047E01">
            <w:pPr>
              <w:pStyle w:val="ConsPlusNormal"/>
            </w:pPr>
            <w:r>
              <w:t>74</w:t>
            </w:r>
          </w:p>
        </w:tc>
        <w:tc>
          <w:tcPr>
            <w:tcW w:w="2608" w:type="dxa"/>
          </w:tcPr>
          <w:p w:rsidR="00047E01" w:rsidRDefault="00047E01">
            <w:pPr>
              <w:pStyle w:val="ConsPlusNormal"/>
            </w:pPr>
            <w:r>
              <w:t>Мероприятие 6.3. Мероприятия по обеспечению антитеррористической защищенности объектов</w:t>
            </w:r>
          </w:p>
        </w:tc>
        <w:tc>
          <w:tcPr>
            <w:tcW w:w="724" w:type="dxa"/>
          </w:tcPr>
          <w:p w:rsidR="00047E01" w:rsidRDefault="00047E01">
            <w:pPr>
              <w:pStyle w:val="ConsPlusNormal"/>
              <w:jc w:val="center"/>
            </w:pPr>
            <w:r>
              <w:t>8390</w:t>
            </w:r>
          </w:p>
        </w:tc>
        <w:tc>
          <w:tcPr>
            <w:tcW w:w="724" w:type="dxa"/>
          </w:tcPr>
          <w:p w:rsidR="00047E01" w:rsidRDefault="00047E01">
            <w:pPr>
              <w:pStyle w:val="ConsPlusNormal"/>
              <w:jc w:val="center"/>
            </w:pPr>
            <w:r>
              <w:t>8390</w:t>
            </w:r>
          </w:p>
        </w:tc>
        <w:tc>
          <w:tcPr>
            <w:tcW w:w="724" w:type="dxa"/>
          </w:tcPr>
          <w:p w:rsidR="00047E01" w:rsidRDefault="00047E01">
            <w:pPr>
              <w:pStyle w:val="ConsPlusNormal"/>
              <w:jc w:val="center"/>
            </w:pPr>
            <w:r>
              <w:t>8390</w:t>
            </w:r>
          </w:p>
        </w:tc>
        <w:tc>
          <w:tcPr>
            <w:tcW w:w="1264" w:type="dxa"/>
          </w:tcPr>
          <w:p w:rsidR="00047E01" w:rsidRDefault="00047E01">
            <w:pPr>
              <w:pStyle w:val="ConsPlusNormal"/>
              <w:jc w:val="center"/>
            </w:pPr>
            <w:r>
              <w:t>246,92</w:t>
            </w:r>
          </w:p>
        </w:tc>
        <w:tc>
          <w:tcPr>
            <w:tcW w:w="1264" w:type="dxa"/>
          </w:tcPr>
          <w:p w:rsidR="00047E01" w:rsidRDefault="00047E01">
            <w:pPr>
              <w:pStyle w:val="ConsPlusNormal"/>
              <w:jc w:val="center"/>
            </w:pPr>
            <w:r>
              <w:t>246,92</w:t>
            </w:r>
          </w:p>
        </w:tc>
        <w:tc>
          <w:tcPr>
            <w:tcW w:w="1264" w:type="dxa"/>
          </w:tcPr>
          <w:p w:rsidR="00047E01" w:rsidRDefault="00047E01">
            <w:pPr>
              <w:pStyle w:val="ConsPlusNormal"/>
              <w:jc w:val="center"/>
            </w:pPr>
            <w:r>
              <w:t>246,92</w:t>
            </w:r>
          </w:p>
        </w:tc>
      </w:tr>
      <w:tr w:rsidR="00047E01">
        <w:tc>
          <w:tcPr>
            <w:tcW w:w="510" w:type="dxa"/>
          </w:tcPr>
          <w:p w:rsidR="00047E01" w:rsidRDefault="00047E01">
            <w:pPr>
              <w:pStyle w:val="ConsPlusNormal"/>
            </w:pPr>
            <w:r>
              <w:t>75</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психолого-педагогическое консультирование обучающихся, их родителей (законных представителей) и педагогических работников</w:t>
            </w:r>
          </w:p>
        </w:tc>
      </w:tr>
      <w:tr w:rsidR="00047E01">
        <w:tc>
          <w:tcPr>
            <w:tcW w:w="510" w:type="dxa"/>
          </w:tcPr>
          <w:p w:rsidR="00047E01" w:rsidRDefault="00047E01">
            <w:pPr>
              <w:pStyle w:val="ConsPlusNormal"/>
            </w:pPr>
            <w:r>
              <w:lastRenderedPageBreak/>
              <w:t>76</w:t>
            </w:r>
          </w:p>
        </w:tc>
        <w:tc>
          <w:tcPr>
            <w:tcW w:w="2608" w:type="dxa"/>
          </w:tcPr>
          <w:p w:rsidR="00047E01" w:rsidRDefault="00047E01">
            <w:pPr>
              <w:pStyle w:val="ConsPlusNormal"/>
            </w:pPr>
            <w:r>
              <w:t>Показатель объема услуги (работы):</w:t>
            </w:r>
          </w:p>
        </w:tc>
        <w:tc>
          <w:tcPr>
            <w:tcW w:w="5964" w:type="dxa"/>
            <w:gridSpan w:val="6"/>
          </w:tcPr>
          <w:p w:rsidR="00047E01" w:rsidRDefault="00047E01">
            <w:pPr>
              <w:pStyle w:val="ConsPlusNormal"/>
            </w:pPr>
            <w:r>
              <w:t>число обратившихся (человек)</w:t>
            </w:r>
          </w:p>
        </w:tc>
      </w:tr>
      <w:tr w:rsidR="00047E01">
        <w:tc>
          <w:tcPr>
            <w:tcW w:w="510" w:type="dxa"/>
          </w:tcPr>
          <w:p w:rsidR="00047E01" w:rsidRDefault="00047E01">
            <w:pPr>
              <w:pStyle w:val="ConsPlusNormal"/>
            </w:pPr>
            <w:r>
              <w:t>77</w:t>
            </w:r>
          </w:p>
        </w:tc>
        <w:tc>
          <w:tcPr>
            <w:tcW w:w="2608" w:type="dxa"/>
          </w:tcPr>
          <w:p w:rsidR="00047E01" w:rsidRDefault="003E3D73">
            <w:pPr>
              <w:pStyle w:val="ConsPlusNormal"/>
            </w:pPr>
            <w:hyperlink w:anchor="P1444" w:history="1">
              <w:r w:rsidR="00047E01">
                <w:rPr>
                  <w:color w:val="0000FF"/>
                </w:rPr>
                <w:t>Подпрограмма 6</w:t>
              </w:r>
            </w:hyperlink>
            <w:r w:rsidR="00047E01">
              <w:t xml:space="preserve"> "Создание условий для инклюзивного образования детей с ограниченными возможностями здоровья"</w:t>
            </w:r>
          </w:p>
        </w:tc>
        <w:tc>
          <w:tcPr>
            <w:tcW w:w="724" w:type="dxa"/>
          </w:tcPr>
          <w:p w:rsidR="00047E01" w:rsidRDefault="00047E01">
            <w:pPr>
              <w:pStyle w:val="ConsPlusNormal"/>
              <w:jc w:val="center"/>
            </w:pPr>
            <w:r>
              <w:t>16440</w:t>
            </w:r>
          </w:p>
        </w:tc>
        <w:tc>
          <w:tcPr>
            <w:tcW w:w="724" w:type="dxa"/>
          </w:tcPr>
          <w:p w:rsidR="00047E01" w:rsidRDefault="00047E01">
            <w:pPr>
              <w:pStyle w:val="ConsPlusNormal"/>
              <w:jc w:val="center"/>
            </w:pPr>
            <w:r>
              <w:t>16440</w:t>
            </w:r>
          </w:p>
        </w:tc>
        <w:tc>
          <w:tcPr>
            <w:tcW w:w="724" w:type="dxa"/>
          </w:tcPr>
          <w:p w:rsidR="00047E01" w:rsidRDefault="00047E01">
            <w:pPr>
              <w:pStyle w:val="ConsPlusNormal"/>
              <w:jc w:val="center"/>
            </w:pPr>
            <w:r>
              <w:t>16440</w:t>
            </w:r>
          </w:p>
        </w:tc>
        <w:tc>
          <w:tcPr>
            <w:tcW w:w="1264" w:type="dxa"/>
          </w:tcPr>
          <w:p w:rsidR="00047E01" w:rsidRDefault="00047E01">
            <w:pPr>
              <w:pStyle w:val="ConsPlusNormal"/>
              <w:jc w:val="center"/>
            </w:pPr>
            <w:r>
              <w:t>27948,00</w:t>
            </w:r>
          </w:p>
        </w:tc>
        <w:tc>
          <w:tcPr>
            <w:tcW w:w="1264" w:type="dxa"/>
          </w:tcPr>
          <w:p w:rsidR="00047E01" w:rsidRDefault="00047E01">
            <w:pPr>
              <w:pStyle w:val="ConsPlusNormal"/>
              <w:jc w:val="center"/>
            </w:pPr>
            <w:r>
              <w:t>27948,00</w:t>
            </w:r>
          </w:p>
        </w:tc>
        <w:tc>
          <w:tcPr>
            <w:tcW w:w="1264" w:type="dxa"/>
          </w:tcPr>
          <w:p w:rsidR="00047E01" w:rsidRDefault="00047E01">
            <w:pPr>
              <w:pStyle w:val="ConsPlusNormal"/>
              <w:jc w:val="center"/>
            </w:pPr>
            <w:r>
              <w:t>27948,00</w:t>
            </w:r>
          </w:p>
        </w:tc>
      </w:tr>
      <w:tr w:rsidR="00047E01">
        <w:tc>
          <w:tcPr>
            <w:tcW w:w="510" w:type="dxa"/>
          </w:tcPr>
          <w:p w:rsidR="00047E01" w:rsidRDefault="00047E01">
            <w:pPr>
              <w:pStyle w:val="ConsPlusNormal"/>
            </w:pPr>
            <w:r>
              <w:t>78</w:t>
            </w:r>
          </w:p>
        </w:tc>
        <w:tc>
          <w:tcPr>
            <w:tcW w:w="2608" w:type="dxa"/>
          </w:tcPr>
          <w:p w:rsidR="00047E01" w:rsidRDefault="00047E01">
            <w:pPr>
              <w:pStyle w:val="ConsPlusNormal"/>
            </w:pPr>
            <w:r>
              <w:t>Мероприятие 6.1. Обеспечение деятельности муниципальных учреждений</w:t>
            </w:r>
          </w:p>
        </w:tc>
        <w:tc>
          <w:tcPr>
            <w:tcW w:w="724" w:type="dxa"/>
          </w:tcPr>
          <w:p w:rsidR="00047E01" w:rsidRDefault="00047E01">
            <w:pPr>
              <w:pStyle w:val="ConsPlusNormal"/>
              <w:jc w:val="center"/>
            </w:pPr>
            <w:r>
              <w:t>16440</w:t>
            </w:r>
          </w:p>
        </w:tc>
        <w:tc>
          <w:tcPr>
            <w:tcW w:w="724" w:type="dxa"/>
          </w:tcPr>
          <w:p w:rsidR="00047E01" w:rsidRDefault="00047E01">
            <w:pPr>
              <w:pStyle w:val="ConsPlusNormal"/>
              <w:jc w:val="center"/>
            </w:pPr>
            <w:r>
              <w:t>16440</w:t>
            </w:r>
          </w:p>
        </w:tc>
        <w:tc>
          <w:tcPr>
            <w:tcW w:w="724" w:type="dxa"/>
          </w:tcPr>
          <w:p w:rsidR="00047E01" w:rsidRDefault="00047E01">
            <w:pPr>
              <w:pStyle w:val="ConsPlusNormal"/>
              <w:jc w:val="center"/>
            </w:pPr>
            <w:r>
              <w:t>16440</w:t>
            </w:r>
          </w:p>
        </w:tc>
        <w:tc>
          <w:tcPr>
            <w:tcW w:w="1264" w:type="dxa"/>
          </w:tcPr>
          <w:p w:rsidR="00047E01" w:rsidRDefault="00047E01">
            <w:pPr>
              <w:pStyle w:val="ConsPlusNormal"/>
              <w:jc w:val="center"/>
            </w:pPr>
            <w:r>
              <w:t>27948,00</w:t>
            </w:r>
          </w:p>
        </w:tc>
        <w:tc>
          <w:tcPr>
            <w:tcW w:w="1264" w:type="dxa"/>
          </w:tcPr>
          <w:p w:rsidR="00047E01" w:rsidRDefault="00047E01">
            <w:pPr>
              <w:pStyle w:val="ConsPlusNormal"/>
              <w:jc w:val="center"/>
            </w:pPr>
            <w:r>
              <w:t>27948,00</w:t>
            </w:r>
          </w:p>
        </w:tc>
        <w:tc>
          <w:tcPr>
            <w:tcW w:w="1264" w:type="dxa"/>
          </w:tcPr>
          <w:p w:rsidR="00047E01" w:rsidRDefault="00047E01">
            <w:pPr>
              <w:pStyle w:val="ConsPlusNormal"/>
              <w:jc w:val="center"/>
            </w:pPr>
            <w:r>
              <w:t>27948,00</w:t>
            </w:r>
          </w:p>
        </w:tc>
      </w:tr>
      <w:tr w:rsidR="00047E01">
        <w:tc>
          <w:tcPr>
            <w:tcW w:w="510" w:type="dxa"/>
          </w:tcPr>
          <w:p w:rsidR="00047E01" w:rsidRDefault="00047E01">
            <w:pPr>
              <w:pStyle w:val="ConsPlusNormal"/>
            </w:pPr>
            <w:r>
              <w:t>79</w:t>
            </w:r>
          </w:p>
        </w:tc>
        <w:tc>
          <w:tcPr>
            <w:tcW w:w="2608" w:type="dxa"/>
          </w:tcPr>
          <w:p w:rsidR="00047E01" w:rsidRDefault="00047E01">
            <w:pPr>
              <w:pStyle w:val="ConsPlusNormal"/>
            </w:pPr>
            <w:r>
              <w:t>Наименование услуги (работы) и ее содержание:</w:t>
            </w:r>
          </w:p>
        </w:tc>
        <w:tc>
          <w:tcPr>
            <w:tcW w:w="5964" w:type="dxa"/>
            <w:gridSpan w:val="6"/>
          </w:tcPr>
          <w:p w:rsidR="00047E01" w:rsidRDefault="00047E01">
            <w:pPr>
              <w:pStyle w:val="ConsPlusNormal"/>
              <w:outlineLvl w:val="2"/>
            </w:pPr>
            <w:r>
              <w:t>содержание (эксплуатация) имущества, находящегося в государственной (муниципальной) собственности</w:t>
            </w:r>
          </w:p>
        </w:tc>
      </w:tr>
      <w:tr w:rsidR="00047E01">
        <w:tc>
          <w:tcPr>
            <w:tcW w:w="510" w:type="dxa"/>
          </w:tcPr>
          <w:p w:rsidR="00047E01" w:rsidRDefault="00047E01">
            <w:pPr>
              <w:pStyle w:val="ConsPlusNormal"/>
            </w:pPr>
            <w:r>
              <w:t>80</w:t>
            </w:r>
          </w:p>
        </w:tc>
        <w:tc>
          <w:tcPr>
            <w:tcW w:w="2608" w:type="dxa"/>
          </w:tcPr>
          <w:p w:rsidR="00047E01" w:rsidRDefault="00047E01">
            <w:pPr>
              <w:pStyle w:val="ConsPlusNormal"/>
            </w:pPr>
            <w:r>
              <w:t>Показатель объема услуги (работы):</w:t>
            </w:r>
          </w:p>
        </w:tc>
        <w:tc>
          <w:tcPr>
            <w:tcW w:w="5964" w:type="dxa"/>
            <w:gridSpan w:val="6"/>
          </w:tcPr>
          <w:p w:rsidR="00047E01" w:rsidRDefault="00047E01">
            <w:pPr>
              <w:pStyle w:val="ConsPlusNormal"/>
            </w:pPr>
            <w:r>
              <w:t>количество обслуживаемых (эксплуатируемых) объектов (единиц)</w:t>
            </w:r>
          </w:p>
        </w:tc>
      </w:tr>
      <w:tr w:rsidR="00047E01">
        <w:tc>
          <w:tcPr>
            <w:tcW w:w="510" w:type="dxa"/>
          </w:tcPr>
          <w:p w:rsidR="00047E01" w:rsidRDefault="00047E01">
            <w:pPr>
              <w:pStyle w:val="ConsPlusNormal"/>
            </w:pPr>
            <w:r>
              <w:t>81</w:t>
            </w:r>
          </w:p>
        </w:tc>
        <w:tc>
          <w:tcPr>
            <w:tcW w:w="2608" w:type="dxa"/>
          </w:tcPr>
          <w:p w:rsidR="00047E01" w:rsidRDefault="003E3D73">
            <w:pPr>
              <w:pStyle w:val="ConsPlusNormal"/>
            </w:pPr>
            <w:hyperlink w:anchor="P1573" w:history="1">
              <w:r w:rsidR="00047E01">
                <w:rPr>
                  <w:color w:val="0000FF"/>
                </w:rPr>
                <w:t>Подпрограмма 7</w:t>
              </w:r>
            </w:hyperlink>
            <w:r w:rsidR="00047E01">
              <w:t xml:space="preserve"> "Организации питания обучающихся"</w:t>
            </w:r>
          </w:p>
        </w:tc>
        <w:tc>
          <w:tcPr>
            <w:tcW w:w="724" w:type="dxa"/>
          </w:tcPr>
          <w:p w:rsidR="00047E01" w:rsidRDefault="00047E01">
            <w:pPr>
              <w:pStyle w:val="ConsPlusNormal"/>
              <w:jc w:val="center"/>
            </w:pPr>
            <w:r>
              <w:t>101</w:t>
            </w:r>
          </w:p>
        </w:tc>
        <w:tc>
          <w:tcPr>
            <w:tcW w:w="724" w:type="dxa"/>
          </w:tcPr>
          <w:p w:rsidR="00047E01" w:rsidRDefault="00047E01">
            <w:pPr>
              <w:pStyle w:val="ConsPlusNormal"/>
              <w:jc w:val="center"/>
            </w:pPr>
            <w:r>
              <w:t>101</w:t>
            </w:r>
          </w:p>
        </w:tc>
        <w:tc>
          <w:tcPr>
            <w:tcW w:w="724" w:type="dxa"/>
          </w:tcPr>
          <w:p w:rsidR="00047E01" w:rsidRDefault="00047E01">
            <w:pPr>
              <w:pStyle w:val="ConsPlusNormal"/>
              <w:jc w:val="center"/>
            </w:pPr>
            <w:r>
              <w:t>101</w:t>
            </w:r>
          </w:p>
        </w:tc>
        <w:tc>
          <w:tcPr>
            <w:tcW w:w="1264" w:type="dxa"/>
          </w:tcPr>
          <w:p w:rsidR="00047E01" w:rsidRDefault="00047E01">
            <w:pPr>
              <w:pStyle w:val="ConsPlusNormal"/>
              <w:jc w:val="center"/>
            </w:pPr>
            <w:r>
              <w:t>1010812,82</w:t>
            </w:r>
          </w:p>
        </w:tc>
        <w:tc>
          <w:tcPr>
            <w:tcW w:w="1264" w:type="dxa"/>
          </w:tcPr>
          <w:p w:rsidR="00047E01" w:rsidRDefault="00047E01">
            <w:pPr>
              <w:pStyle w:val="ConsPlusNormal"/>
              <w:jc w:val="center"/>
            </w:pPr>
            <w:r>
              <w:t>1041610,52</w:t>
            </w:r>
          </w:p>
        </w:tc>
        <w:tc>
          <w:tcPr>
            <w:tcW w:w="1264" w:type="dxa"/>
          </w:tcPr>
          <w:p w:rsidR="00047E01" w:rsidRDefault="00047E01">
            <w:pPr>
              <w:pStyle w:val="ConsPlusNormal"/>
              <w:jc w:val="center"/>
            </w:pPr>
            <w:r>
              <w:t>1063026,32</w:t>
            </w:r>
          </w:p>
        </w:tc>
      </w:tr>
      <w:tr w:rsidR="00047E01">
        <w:tc>
          <w:tcPr>
            <w:tcW w:w="510" w:type="dxa"/>
          </w:tcPr>
          <w:p w:rsidR="00047E01" w:rsidRDefault="00047E01">
            <w:pPr>
              <w:pStyle w:val="ConsPlusNormal"/>
            </w:pPr>
            <w:r>
              <w:t>82</w:t>
            </w:r>
          </w:p>
        </w:tc>
        <w:tc>
          <w:tcPr>
            <w:tcW w:w="2608" w:type="dxa"/>
          </w:tcPr>
          <w:p w:rsidR="00047E01" w:rsidRDefault="00047E01">
            <w:pPr>
              <w:pStyle w:val="ConsPlusNormal"/>
            </w:pPr>
            <w:r>
              <w:t>Мероприятие 7.1. Обеспечение деятельности муниципальных учреждений</w:t>
            </w:r>
          </w:p>
        </w:tc>
        <w:tc>
          <w:tcPr>
            <w:tcW w:w="724" w:type="dxa"/>
          </w:tcPr>
          <w:p w:rsidR="00047E01" w:rsidRDefault="00047E01">
            <w:pPr>
              <w:pStyle w:val="ConsPlusNormal"/>
              <w:jc w:val="center"/>
            </w:pPr>
            <w:r>
              <w:t>101</w:t>
            </w:r>
          </w:p>
        </w:tc>
        <w:tc>
          <w:tcPr>
            <w:tcW w:w="724" w:type="dxa"/>
          </w:tcPr>
          <w:p w:rsidR="00047E01" w:rsidRDefault="00047E01">
            <w:pPr>
              <w:pStyle w:val="ConsPlusNormal"/>
              <w:jc w:val="center"/>
            </w:pPr>
            <w:r>
              <w:t>101</w:t>
            </w:r>
          </w:p>
        </w:tc>
        <w:tc>
          <w:tcPr>
            <w:tcW w:w="724" w:type="dxa"/>
          </w:tcPr>
          <w:p w:rsidR="00047E01" w:rsidRDefault="00047E01">
            <w:pPr>
              <w:pStyle w:val="ConsPlusNormal"/>
              <w:jc w:val="center"/>
            </w:pPr>
            <w:r>
              <w:t>101</w:t>
            </w:r>
          </w:p>
        </w:tc>
        <w:tc>
          <w:tcPr>
            <w:tcW w:w="1264" w:type="dxa"/>
          </w:tcPr>
          <w:p w:rsidR="00047E01" w:rsidRDefault="00047E01">
            <w:pPr>
              <w:pStyle w:val="ConsPlusNormal"/>
              <w:jc w:val="center"/>
            </w:pPr>
            <w:r>
              <w:t>23363,99</w:t>
            </w:r>
          </w:p>
        </w:tc>
        <w:tc>
          <w:tcPr>
            <w:tcW w:w="1264" w:type="dxa"/>
          </w:tcPr>
          <w:p w:rsidR="00047E01" w:rsidRDefault="00047E01">
            <w:pPr>
              <w:pStyle w:val="ConsPlusNormal"/>
              <w:jc w:val="center"/>
            </w:pPr>
            <w:r>
              <w:t>23363,99</w:t>
            </w:r>
          </w:p>
        </w:tc>
        <w:tc>
          <w:tcPr>
            <w:tcW w:w="1264" w:type="dxa"/>
          </w:tcPr>
          <w:p w:rsidR="00047E01" w:rsidRDefault="00047E01">
            <w:pPr>
              <w:pStyle w:val="ConsPlusNormal"/>
              <w:jc w:val="center"/>
            </w:pPr>
            <w:r>
              <w:t>23363,99</w:t>
            </w:r>
          </w:p>
        </w:tc>
      </w:tr>
      <w:tr w:rsidR="00047E01">
        <w:tc>
          <w:tcPr>
            <w:tcW w:w="510" w:type="dxa"/>
          </w:tcPr>
          <w:p w:rsidR="00047E01" w:rsidRDefault="00047E01">
            <w:pPr>
              <w:pStyle w:val="ConsPlusNormal"/>
            </w:pPr>
            <w:r>
              <w:t>83</w:t>
            </w:r>
          </w:p>
        </w:tc>
        <w:tc>
          <w:tcPr>
            <w:tcW w:w="2608" w:type="dxa"/>
          </w:tcPr>
          <w:p w:rsidR="00047E01" w:rsidRDefault="00047E01">
            <w:pPr>
              <w:pStyle w:val="ConsPlusNormal"/>
            </w:pPr>
            <w:r>
              <w:t>Мероприятие 7.2. Обеспечение питанием детей из семей со среднедушевым доходом ниже прожиточного минимума, посещающих группы продленного дня в общеобразовательных учреждениях, без взимания платы</w:t>
            </w:r>
          </w:p>
        </w:tc>
        <w:tc>
          <w:tcPr>
            <w:tcW w:w="724" w:type="dxa"/>
          </w:tcPr>
          <w:p w:rsidR="00047E01" w:rsidRDefault="00047E01">
            <w:pPr>
              <w:pStyle w:val="ConsPlusNormal"/>
              <w:jc w:val="center"/>
            </w:pPr>
            <w:r>
              <w:t>1692</w:t>
            </w:r>
          </w:p>
        </w:tc>
        <w:tc>
          <w:tcPr>
            <w:tcW w:w="724" w:type="dxa"/>
          </w:tcPr>
          <w:p w:rsidR="00047E01" w:rsidRDefault="00047E01">
            <w:pPr>
              <w:pStyle w:val="ConsPlusNormal"/>
              <w:jc w:val="center"/>
            </w:pPr>
            <w:r>
              <w:t>3141</w:t>
            </w:r>
          </w:p>
        </w:tc>
        <w:tc>
          <w:tcPr>
            <w:tcW w:w="724" w:type="dxa"/>
          </w:tcPr>
          <w:p w:rsidR="00047E01" w:rsidRDefault="00047E01">
            <w:pPr>
              <w:pStyle w:val="ConsPlusNormal"/>
              <w:jc w:val="center"/>
            </w:pPr>
            <w:r>
              <w:t>3141</w:t>
            </w:r>
          </w:p>
        </w:tc>
        <w:tc>
          <w:tcPr>
            <w:tcW w:w="1264" w:type="dxa"/>
          </w:tcPr>
          <w:p w:rsidR="00047E01" w:rsidRDefault="00047E01">
            <w:pPr>
              <w:pStyle w:val="ConsPlusNormal"/>
              <w:jc w:val="center"/>
            </w:pPr>
            <w:r>
              <w:t>14996,95</w:t>
            </w:r>
          </w:p>
        </w:tc>
        <w:tc>
          <w:tcPr>
            <w:tcW w:w="1264" w:type="dxa"/>
          </w:tcPr>
          <w:p w:rsidR="00047E01" w:rsidRDefault="00047E01">
            <w:pPr>
              <w:pStyle w:val="ConsPlusNormal"/>
              <w:jc w:val="center"/>
            </w:pPr>
            <w:r>
              <w:t>25046,95</w:t>
            </w:r>
          </w:p>
        </w:tc>
        <w:tc>
          <w:tcPr>
            <w:tcW w:w="1264" w:type="dxa"/>
          </w:tcPr>
          <w:p w:rsidR="00047E01" w:rsidRDefault="00047E01">
            <w:pPr>
              <w:pStyle w:val="ConsPlusNormal"/>
              <w:jc w:val="center"/>
            </w:pPr>
            <w:r>
              <w:t>25046,95</w:t>
            </w:r>
          </w:p>
        </w:tc>
      </w:tr>
      <w:tr w:rsidR="00047E01">
        <w:tc>
          <w:tcPr>
            <w:tcW w:w="510" w:type="dxa"/>
          </w:tcPr>
          <w:p w:rsidR="00047E01" w:rsidRDefault="00047E01">
            <w:pPr>
              <w:pStyle w:val="ConsPlusNormal"/>
            </w:pPr>
            <w:r>
              <w:t>84</w:t>
            </w:r>
          </w:p>
        </w:tc>
        <w:tc>
          <w:tcPr>
            <w:tcW w:w="2608" w:type="dxa"/>
          </w:tcPr>
          <w:p w:rsidR="00047E01" w:rsidRDefault="00047E01">
            <w:pPr>
              <w:pStyle w:val="ConsPlusNormal"/>
            </w:pPr>
            <w:r>
              <w:t xml:space="preserve">Мероприятие 7.3.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w:t>
            </w:r>
            <w:r>
              <w:lastRenderedPageBreak/>
              <w:t>программам</w:t>
            </w:r>
          </w:p>
        </w:tc>
        <w:tc>
          <w:tcPr>
            <w:tcW w:w="724" w:type="dxa"/>
          </w:tcPr>
          <w:p w:rsidR="00047E01" w:rsidRDefault="00047E01">
            <w:pPr>
              <w:pStyle w:val="ConsPlusNormal"/>
              <w:jc w:val="center"/>
            </w:pPr>
            <w:r>
              <w:lastRenderedPageBreak/>
              <w:t>38</w:t>
            </w:r>
          </w:p>
        </w:tc>
        <w:tc>
          <w:tcPr>
            <w:tcW w:w="724" w:type="dxa"/>
          </w:tcPr>
          <w:p w:rsidR="00047E01" w:rsidRDefault="00047E01">
            <w:pPr>
              <w:pStyle w:val="ConsPlusNormal"/>
              <w:jc w:val="center"/>
            </w:pPr>
            <w:r>
              <w:t>38</w:t>
            </w:r>
          </w:p>
        </w:tc>
        <w:tc>
          <w:tcPr>
            <w:tcW w:w="724" w:type="dxa"/>
          </w:tcPr>
          <w:p w:rsidR="00047E01" w:rsidRDefault="00047E01">
            <w:pPr>
              <w:pStyle w:val="ConsPlusNormal"/>
              <w:jc w:val="center"/>
            </w:pPr>
            <w:r>
              <w:t>38</w:t>
            </w:r>
          </w:p>
        </w:tc>
        <w:tc>
          <w:tcPr>
            <w:tcW w:w="1264" w:type="dxa"/>
          </w:tcPr>
          <w:p w:rsidR="00047E01" w:rsidRDefault="00047E01">
            <w:pPr>
              <w:pStyle w:val="ConsPlusNormal"/>
              <w:jc w:val="center"/>
            </w:pPr>
            <w:r>
              <w:t>197197,08</w:t>
            </w:r>
          </w:p>
        </w:tc>
        <w:tc>
          <w:tcPr>
            <w:tcW w:w="1264" w:type="dxa"/>
          </w:tcPr>
          <w:p w:rsidR="00047E01" w:rsidRDefault="00047E01">
            <w:pPr>
              <w:pStyle w:val="ConsPlusNormal"/>
              <w:jc w:val="center"/>
            </w:pPr>
            <w:r>
              <w:t>256493,28</w:t>
            </w:r>
          </w:p>
        </w:tc>
        <w:tc>
          <w:tcPr>
            <w:tcW w:w="1264" w:type="dxa"/>
          </w:tcPr>
          <w:p w:rsidR="00047E01" w:rsidRDefault="00047E01">
            <w:pPr>
              <w:pStyle w:val="ConsPlusNormal"/>
              <w:jc w:val="center"/>
            </w:pPr>
            <w:r>
              <w:t>256493,28</w:t>
            </w:r>
          </w:p>
        </w:tc>
      </w:tr>
      <w:tr w:rsidR="00047E01">
        <w:tc>
          <w:tcPr>
            <w:tcW w:w="510" w:type="dxa"/>
          </w:tcPr>
          <w:p w:rsidR="00047E01" w:rsidRDefault="00047E01">
            <w:pPr>
              <w:pStyle w:val="ConsPlusNormal"/>
            </w:pPr>
            <w:r>
              <w:lastRenderedPageBreak/>
              <w:t>85</w:t>
            </w:r>
          </w:p>
        </w:tc>
        <w:tc>
          <w:tcPr>
            <w:tcW w:w="2608" w:type="dxa"/>
          </w:tcPr>
          <w:p w:rsidR="00047E01" w:rsidRDefault="00047E01">
            <w:pPr>
              <w:pStyle w:val="ConsPlusNormal"/>
            </w:pPr>
            <w:r>
              <w:t>Мероприятие 7.4.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p>
        </w:tc>
        <w:tc>
          <w:tcPr>
            <w:tcW w:w="724" w:type="dxa"/>
          </w:tcPr>
          <w:p w:rsidR="00047E01" w:rsidRDefault="00047E01">
            <w:pPr>
              <w:pStyle w:val="ConsPlusNormal"/>
              <w:jc w:val="center"/>
            </w:pPr>
            <w:r>
              <w:t>59755</w:t>
            </w:r>
          </w:p>
        </w:tc>
        <w:tc>
          <w:tcPr>
            <w:tcW w:w="724" w:type="dxa"/>
          </w:tcPr>
          <w:p w:rsidR="00047E01" w:rsidRDefault="00047E01">
            <w:pPr>
              <w:pStyle w:val="ConsPlusNormal"/>
              <w:jc w:val="center"/>
            </w:pPr>
            <w:r>
              <w:t>59755</w:t>
            </w:r>
          </w:p>
        </w:tc>
        <w:tc>
          <w:tcPr>
            <w:tcW w:w="724" w:type="dxa"/>
          </w:tcPr>
          <w:p w:rsidR="00047E01" w:rsidRDefault="00047E01">
            <w:pPr>
              <w:pStyle w:val="ConsPlusNormal"/>
              <w:jc w:val="center"/>
            </w:pPr>
            <w:r>
              <w:t>59755</w:t>
            </w:r>
          </w:p>
        </w:tc>
        <w:tc>
          <w:tcPr>
            <w:tcW w:w="1264" w:type="dxa"/>
          </w:tcPr>
          <w:p w:rsidR="00047E01" w:rsidRDefault="00047E01">
            <w:pPr>
              <w:pStyle w:val="ConsPlusNormal"/>
              <w:jc w:val="center"/>
            </w:pPr>
            <w:r>
              <w:t>775254,80</w:t>
            </w:r>
          </w:p>
        </w:tc>
        <w:tc>
          <w:tcPr>
            <w:tcW w:w="1264" w:type="dxa"/>
          </w:tcPr>
          <w:p w:rsidR="00047E01" w:rsidRDefault="00047E01">
            <w:pPr>
              <w:pStyle w:val="ConsPlusNormal"/>
              <w:jc w:val="center"/>
            </w:pPr>
            <w:r>
              <w:t>736706,30</w:t>
            </w:r>
          </w:p>
        </w:tc>
        <w:tc>
          <w:tcPr>
            <w:tcW w:w="1264" w:type="dxa"/>
          </w:tcPr>
          <w:p w:rsidR="00047E01" w:rsidRDefault="00047E01">
            <w:pPr>
              <w:pStyle w:val="ConsPlusNormal"/>
              <w:jc w:val="center"/>
            </w:pPr>
            <w:r>
              <w:t>758122,10</w:t>
            </w:r>
          </w:p>
        </w:tc>
      </w:tr>
    </w:tbl>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right"/>
        <w:outlineLvl w:val="1"/>
      </w:pPr>
      <w:r>
        <w:t>Приложение 5</w:t>
      </w:r>
    </w:p>
    <w:p w:rsidR="00047E01" w:rsidRDefault="00047E01">
      <w:pPr>
        <w:pStyle w:val="ConsPlusNormal"/>
        <w:jc w:val="right"/>
      </w:pPr>
      <w:r>
        <w:t>к муниципальной программе</w:t>
      </w:r>
    </w:p>
    <w:p w:rsidR="00047E01" w:rsidRDefault="00047E01">
      <w:pPr>
        <w:pStyle w:val="ConsPlusNormal"/>
        <w:jc w:val="right"/>
      </w:pPr>
      <w:r>
        <w:t>"Развитие образования</w:t>
      </w:r>
    </w:p>
    <w:p w:rsidR="00047E01" w:rsidRDefault="00047E01">
      <w:pPr>
        <w:pStyle w:val="ConsPlusNormal"/>
        <w:jc w:val="right"/>
      </w:pPr>
      <w:r>
        <w:t>в городе Красноярске"</w:t>
      </w:r>
    </w:p>
    <w:p w:rsidR="00047E01" w:rsidRDefault="00047E01">
      <w:pPr>
        <w:pStyle w:val="ConsPlusNormal"/>
        <w:jc w:val="right"/>
      </w:pPr>
      <w:r>
        <w:t>на 2022 год и плановый</w:t>
      </w:r>
    </w:p>
    <w:p w:rsidR="00047E01" w:rsidRDefault="00047E01">
      <w:pPr>
        <w:pStyle w:val="ConsPlusNormal"/>
        <w:jc w:val="right"/>
      </w:pPr>
      <w:r>
        <w:t>период 2023 - 2024 годов</w:t>
      </w:r>
    </w:p>
    <w:p w:rsidR="00047E01" w:rsidRDefault="00047E01">
      <w:pPr>
        <w:pStyle w:val="ConsPlusNormal"/>
        <w:jc w:val="both"/>
      </w:pPr>
    </w:p>
    <w:p w:rsidR="00047E01" w:rsidRDefault="00047E01">
      <w:pPr>
        <w:pStyle w:val="ConsPlusTitle"/>
        <w:jc w:val="center"/>
      </w:pPr>
      <w:bookmarkStart w:id="14" w:name="P3536"/>
      <w:bookmarkEnd w:id="14"/>
      <w:r>
        <w:t>РАСПРЕДЕЛЕНИЕ</w:t>
      </w:r>
    </w:p>
    <w:p w:rsidR="00047E01" w:rsidRDefault="00047E01">
      <w:pPr>
        <w:pStyle w:val="ConsPlusTitle"/>
        <w:jc w:val="center"/>
      </w:pPr>
      <w:r>
        <w:t>ПЛАНИРУЕМЫХ РАСХОДОВ ПО ПОДПРОГРАММАМ</w:t>
      </w:r>
    </w:p>
    <w:p w:rsidR="00047E01" w:rsidRDefault="00047E01">
      <w:pPr>
        <w:pStyle w:val="ConsPlusTitle"/>
        <w:jc w:val="center"/>
      </w:pPr>
      <w:r>
        <w:t>И МЕРОПРИЯТИЯМ МУНИЦИПАЛЬНОЙ ПРОГРАММЫ</w:t>
      </w:r>
    </w:p>
    <w:p w:rsidR="00047E01" w:rsidRDefault="00047E0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47E01">
        <w:tc>
          <w:tcPr>
            <w:tcW w:w="60" w:type="dxa"/>
            <w:tcBorders>
              <w:top w:val="nil"/>
              <w:left w:val="nil"/>
              <w:bottom w:val="nil"/>
              <w:right w:val="nil"/>
            </w:tcBorders>
            <w:shd w:val="clear" w:color="auto" w:fill="CED3F1"/>
            <w:tcMar>
              <w:top w:w="0" w:type="dxa"/>
              <w:left w:w="0" w:type="dxa"/>
              <w:bottom w:w="0" w:type="dxa"/>
              <w:right w:w="0" w:type="dxa"/>
            </w:tcMar>
          </w:tcPr>
          <w:p w:rsidR="00047E01" w:rsidRDefault="00047E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7E01" w:rsidRDefault="00047E01">
            <w:pPr>
              <w:pStyle w:val="ConsPlusNormal"/>
              <w:jc w:val="center"/>
            </w:pPr>
            <w:r>
              <w:rPr>
                <w:color w:val="392C69"/>
              </w:rPr>
              <w:t>Список изменяющих документов</w:t>
            </w:r>
          </w:p>
          <w:p w:rsidR="00047E01" w:rsidRDefault="00047E01">
            <w:pPr>
              <w:pStyle w:val="ConsPlusNormal"/>
              <w:jc w:val="center"/>
            </w:pPr>
            <w:r>
              <w:rPr>
                <w:color w:val="392C69"/>
              </w:rPr>
              <w:t xml:space="preserve">(в ред. </w:t>
            </w:r>
            <w:hyperlink r:id="rId250" w:history="1">
              <w:r>
                <w:rPr>
                  <w:color w:val="0000FF"/>
                </w:rPr>
                <w:t>Постановления</w:t>
              </w:r>
            </w:hyperlink>
            <w:r>
              <w:rPr>
                <w:color w:val="392C69"/>
              </w:rPr>
              <w:t xml:space="preserve"> администрации г. Красноярска от 22.03.2022 N 242)</w:t>
            </w: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r>
    </w:tbl>
    <w:p w:rsidR="00047E01" w:rsidRDefault="00047E01">
      <w:pPr>
        <w:pStyle w:val="ConsPlusNormal"/>
        <w:jc w:val="both"/>
      </w:pPr>
    </w:p>
    <w:p w:rsidR="00047E01" w:rsidRDefault="00047E01">
      <w:pPr>
        <w:pStyle w:val="ConsPlusNormal"/>
        <w:jc w:val="right"/>
      </w:pPr>
      <w:r>
        <w:t>Тыс. рублей</w:t>
      </w:r>
    </w:p>
    <w:p w:rsidR="00047E01" w:rsidRDefault="00047E01">
      <w:pPr>
        <w:sectPr w:rsidR="00047E0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789"/>
        <w:gridCol w:w="2835"/>
        <w:gridCol w:w="2134"/>
        <w:gridCol w:w="694"/>
        <w:gridCol w:w="664"/>
        <w:gridCol w:w="1644"/>
        <w:gridCol w:w="544"/>
        <w:gridCol w:w="1384"/>
        <w:gridCol w:w="1384"/>
        <w:gridCol w:w="1384"/>
        <w:gridCol w:w="1384"/>
      </w:tblGrid>
      <w:tr w:rsidR="00047E01">
        <w:tc>
          <w:tcPr>
            <w:tcW w:w="454" w:type="dxa"/>
            <w:vMerge w:val="restart"/>
          </w:tcPr>
          <w:p w:rsidR="00047E01" w:rsidRDefault="00047E01">
            <w:pPr>
              <w:pStyle w:val="ConsPlusNormal"/>
              <w:jc w:val="center"/>
            </w:pPr>
            <w:r>
              <w:lastRenderedPageBreak/>
              <w:t>N п/п</w:t>
            </w:r>
          </w:p>
        </w:tc>
        <w:tc>
          <w:tcPr>
            <w:tcW w:w="1789" w:type="dxa"/>
            <w:vMerge w:val="restart"/>
          </w:tcPr>
          <w:p w:rsidR="00047E01" w:rsidRDefault="00047E01">
            <w:pPr>
              <w:pStyle w:val="ConsPlusNormal"/>
              <w:jc w:val="center"/>
            </w:pPr>
            <w:r>
              <w:t>Статус</w:t>
            </w:r>
          </w:p>
        </w:tc>
        <w:tc>
          <w:tcPr>
            <w:tcW w:w="2835" w:type="dxa"/>
            <w:vMerge w:val="restart"/>
          </w:tcPr>
          <w:p w:rsidR="00047E01" w:rsidRDefault="00047E01">
            <w:pPr>
              <w:pStyle w:val="ConsPlusNormal"/>
              <w:jc w:val="center"/>
            </w:pPr>
            <w:r>
              <w:t>Наименование муниципальной программы, подпрограммы, мероприятий</w:t>
            </w:r>
          </w:p>
        </w:tc>
        <w:tc>
          <w:tcPr>
            <w:tcW w:w="2134" w:type="dxa"/>
            <w:vMerge w:val="restart"/>
          </w:tcPr>
          <w:p w:rsidR="00047E01" w:rsidRDefault="00047E01">
            <w:pPr>
              <w:pStyle w:val="ConsPlusNormal"/>
              <w:jc w:val="center"/>
            </w:pPr>
            <w:r>
              <w:t>Ответственный исполнитель, соисполнители</w:t>
            </w:r>
          </w:p>
        </w:tc>
        <w:tc>
          <w:tcPr>
            <w:tcW w:w="3546" w:type="dxa"/>
            <w:gridSpan w:val="4"/>
          </w:tcPr>
          <w:p w:rsidR="00047E01" w:rsidRDefault="00047E01">
            <w:pPr>
              <w:pStyle w:val="ConsPlusNormal"/>
              <w:jc w:val="center"/>
            </w:pPr>
            <w:r>
              <w:t>Код бюджетной классификации</w:t>
            </w:r>
          </w:p>
        </w:tc>
        <w:tc>
          <w:tcPr>
            <w:tcW w:w="5536" w:type="dxa"/>
            <w:gridSpan w:val="4"/>
          </w:tcPr>
          <w:p w:rsidR="00047E01" w:rsidRDefault="00047E01">
            <w:pPr>
              <w:pStyle w:val="ConsPlusNormal"/>
              <w:jc w:val="center"/>
            </w:pPr>
            <w:r>
              <w:t>Расходы, годы</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ГРБС</w:t>
            </w:r>
          </w:p>
        </w:tc>
        <w:tc>
          <w:tcPr>
            <w:tcW w:w="664" w:type="dxa"/>
          </w:tcPr>
          <w:p w:rsidR="00047E01" w:rsidRDefault="00047E01">
            <w:pPr>
              <w:pStyle w:val="ConsPlusNormal"/>
              <w:jc w:val="center"/>
            </w:pPr>
            <w:r>
              <w:t>РзПр</w:t>
            </w:r>
          </w:p>
        </w:tc>
        <w:tc>
          <w:tcPr>
            <w:tcW w:w="1644" w:type="dxa"/>
          </w:tcPr>
          <w:p w:rsidR="00047E01" w:rsidRDefault="00047E01">
            <w:pPr>
              <w:pStyle w:val="ConsPlusNormal"/>
              <w:jc w:val="center"/>
            </w:pPr>
            <w:r>
              <w:t>ЦСР</w:t>
            </w:r>
          </w:p>
        </w:tc>
        <w:tc>
          <w:tcPr>
            <w:tcW w:w="544" w:type="dxa"/>
          </w:tcPr>
          <w:p w:rsidR="00047E01" w:rsidRDefault="00047E01">
            <w:pPr>
              <w:pStyle w:val="ConsPlusNormal"/>
              <w:jc w:val="center"/>
            </w:pPr>
            <w:r>
              <w:t>ВР</w:t>
            </w:r>
          </w:p>
        </w:tc>
        <w:tc>
          <w:tcPr>
            <w:tcW w:w="1384" w:type="dxa"/>
          </w:tcPr>
          <w:p w:rsidR="00047E01" w:rsidRDefault="00047E01">
            <w:pPr>
              <w:pStyle w:val="ConsPlusNormal"/>
              <w:jc w:val="center"/>
            </w:pPr>
            <w:r>
              <w:t>2022</w:t>
            </w:r>
          </w:p>
        </w:tc>
        <w:tc>
          <w:tcPr>
            <w:tcW w:w="1384" w:type="dxa"/>
          </w:tcPr>
          <w:p w:rsidR="00047E01" w:rsidRDefault="00047E01">
            <w:pPr>
              <w:pStyle w:val="ConsPlusNormal"/>
              <w:jc w:val="center"/>
            </w:pPr>
            <w:r>
              <w:t>2023</w:t>
            </w:r>
          </w:p>
        </w:tc>
        <w:tc>
          <w:tcPr>
            <w:tcW w:w="1384" w:type="dxa"/>
          </w:tcPr>
          <w:p w:rsidR="00047E01" w:rsidRDefault="00047E01">
            <w:pPr>
              <w:pStyle w:val="ConsPlusNormal"/>
              <w:jc w:val="center"/>
            </w:pPr>
            <w:r>
              <w:t>2024</w:t>
            </w:r>
          </w:p>
        </w:tc>
        <w:tc>
          <w:tcPr>
            <w:tcW w:w="1384" w:type="dxa"/>
          </w:tcPr>
          <w:p w:rsidR="00047E01" w:rsidRDefault="00047E01">
            <w:pPr>
              <w:pStyle w:val="ConsPlusNormal"/>
              <w:jc w:val="center"/>
            </w:pPr>
            <w:r>
              <w:t>итого на период</w:t>
            </w:r>
          </w:p>
        </w:tc>
      </w:tr>
      <w:tr w:rsidR="00047E01">
        <w:tc>
          <w:tcPr>
            <w:tcW w:w="454" w:type="dxa"/>
          </w:tcPr>
          <w:p w:rsidR="00047E01" w:rsidRDefault="00047E01">
            <w:pPr>
              <w:pStyle w:val="ConsPlusNormal"/>
              <w:jc w:val="center"/>
            </w:pPr>
            <w:r>
              <w:t>1</w:t>
            </w:r>
          </w:p>
        </w:tc>
        <w:tc>
          <w:tcPr>
            <w:tcW w:w="1789" w:type="dxa"/>
          </w:tcPr>
          <w:p w:rsidR="00047E01" w:rsidRDefault="00047E01">
            <w:pPr>
              <w:pStyle w:val="ConsPlusNormal"/>
              <w:jc w:val="center"/>
            </w:pPr>
            <w:r>
              <w:t>2</w:t>
            </w:r>
          </w:p>
        </w:tc>
        <w:tc>
          <w:tcPr>
            <w:tcW w:w="2835" w:type="dxa"/>
          </w:tcPr>
          <w:p w:rsidR="00047E01" w:rsidRDefault="00047E01">
            <w:pPr>
              <w:pStyle w:val="ConsPlusNormal"/>
              <w:jc w:val="center"/>
            </w:pPr>
            <w:r>
              <w:t>3</w:t>
            </w:r>
          </w:p>
        </w:tc>
        <w:tc>
          <w:tcPr>
            <w:tcW w:w="2134" w:type="dxa"/>
          </w:tcPr>
          <w:p w:rsidR="00047E01" w:rsidRDefault="00047E01">
            <w:pPr>
              <w:pStyle w:val="ConsPlusNormal"/>
              <w:jc w:val="center"/>
            </w:pPr>
            <w:r>
              <w:t>4</w:t>
            </w:r>
          </w:p>
        </w:tc>
        <w:tc>
          <w:tcPr>
            <w:tcW w:w="694" w:type="dxa"/>
          </w:tcPr>
          <w:p w:rsidR="00047E01" w:rsidRDefault="00047E01">
            <w:pPr>
              <w:pStyle w:val="ConsPlusNormal"/>
              <w:jc w:val="center"/>
            </w:pPr>
            <w:r>
              <w:t>5</w:t>
            </w:r>
          </w:p>
        </w:tc>
        <w:tc>
          <w:tcPr>
            <w:tcW w:w="664" w:type="dxa"/>
          </w:tcPr>
          <w:p w:rsidR="00047E01" w:rsidRDefault="00047E01">
            <w:pPr>
              <w:pStyle w:val="ConsPlusNormal"/>
              <w:jc w:val="center"/>
            </w:pPr>
            <w:r>
              <w:t>6</w:t>
            </w:r>
          </w:p>
        </w:tc>
        <w:tc>
          <w:tcPr>
            <w:tcW w:w="1644" w:type="dxa"/>
          </w:tcPr>
          <w:p w:rsidR="00047E01" w:rsidRDefault="00047E01">
            <w:pPr>
              <w:pStyle w:val="ConsPlusNormal"/>
              <w:jc w:val="center"/>
            </w:pPr>
            <w:r>
              <w:t>7</w:t>
            </w:r>
          </w:p>
        </w:tc>
        <w:tc>
          <w:tcPr>
            <w:tcW w:w="544" w:type="dxa"/>
          </w:tcPr>
          <w:p w:rsidR="00047E01" w:rsidRDefault="00047E01">
            <w:pPr>
              <w:pStyle w:val="ConsPlusNormal"/>
              <w:jc w:val="center"/>
            </w:pPr>
            <w:r>
              <w:t>8</w:t>
            </w:r>
          </w:p>
        </w:tc>
        <w:tc>
          <w:tcPr>
            <w:tcW w:w="1384" w:type="dxa"/>
          </w:tcPr>
          <w:p w:rsidR="00047E01" w:rsidRDefault="00047E01">
            <w:pPr>
              <w:pStyle w:val="ConsPlusNormal"/>
              <w:jc w:val="center"/>
            </w:pPr>
            <w:r>
              <w:t>9</w:t>
            </w:r>
          </w:p>
        </w:tc>
        <w:tc>
          <w:tcPr>
            <w:tcW w:w="1384" w:type="dxa"/>
          </w:tcPr>
          <w:p w:rsidR="00047E01" w:rsidRDefault="00047E01">
            <w:pPr>
              <w:pStyle w:val="ConsPlusNormal"/>
              <w:jc w:val="center"/>
            </w:pPr>
            <w:r>
              <w:t>10</w:t>
            </w:r>
          </w:p>
        </w:tc>
        <w:tc>
          <w:tcPr>
            <w:tcW w:w="1384" w:type="dxa"/>
          </w:tcPr>
          <w:p w:rsidR="00047E01" w:rsidRDefault="00047E01">
            <w:pPr>
              <w:pStyle w:val="ConsPlusNormal"/>
              <w:jc w:val="center"/>
            </w:pPr>
            <w:r>
              <w:t>11</w:t>
            </w:r>
          </w:p>
        </w:tc>
        <w:tc>
          <w:tcPr>
            <w:tcW w:w="1384" w:type="dxa"/>
          </w:tcPr>
          <w:p w:rsidR="00047E01" w:rsidRDefault="00047E01">
            <w:pPr>
              <w:pStyle w:val="ConsPlusNormal"/>
              <w:jc w:val="center"/>
            </w:pPr>
            <w:r>
              <w:t>12</w:t>
            </w:r>
          </w:p>
        </w:tc>
      </w:tr>
      <w:tr w:rsidR="00047E01">
        <w:tc>
          <w:tcPr>
            <w:tcW w:w="454" w:type="dxa"/>
            <w:vMerge w:val="restart"/>
          </w:tcPr>
          <w:p w:rsidR="00047E01" w:rsidRDefault="00047E01">
            <w:pPr>
              <w:pStyle w:val="ConsPlusNormal"/>
            </w:pPr>
            <w:r>
              <w:t>1</w:t>
            </w:r>
          </w:p>
        </w:tc>
        <w:tc>
          <w:tcPr>
            <w:tcW w:w="1789" w:type="dxa"/>
            <w:vMerge w:val="restart"/>
          </w:tcPr>
          <w:p w:rsidR="00047E01" w:rsidRDefault="00047E01">
            <w:pPr>
              <w:pStyle w:val="ConsPlusNormal"/>
            </w:pPr>
            <w:r>
              <w:t>Муниципальная программа</w:t>
            </w:r>
          </w:p>
        </w:tc>
        <w:tc>
          <w:tcPr>
            <w:tcW w:w="2835" w:type="dxa"/>
            <w:vMerge w:val="restart"/>
          </w:tcPr>
          <w:p w:rsidR="00047E01" w:rsidRDefault="00047E01">
            <w:pPr>
              <w:pStyle w:val="ConsPlusNormal"/>
            </w:pPr>
            <w:r>
              <w:t>"Развитие образования в городе Красноярске" на 2022 год и плановый период 2023 - 2024 годов</w:t>
            </w:r>
          </w:p>
        </w:tc>
        <w:tc>
          <w:tcPr>
            <w:tcW w:w="2134" w:type="dxa"/>
          </w:tcPr>
          <w:p w:rsidR="00047E01" w:rsidRDefault="00047E01">
            <w:pPr>
              <w:pStyle w:val="ConsPlusNormal"/>
            </w:pPr>
            <w:r>
              <w:t>всего</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22423463,54</w:t>
            </w:r>
          </w:p>
        </w:tc>
        <w:tc>
          <w:tcPr>
            <w:tcW w:w="1384" w:type="dxa"/>
          </w:tcPr>
          <w:p w:rsidR="00047E01" w:rsidRDefault="00047E01">
            <w:pPr>
              <w:pStyle w:val="ConsPlusNormal"/>
              <w:jc w:val="center"/>
            </w:pPr>
            <w:r>
              <w:t>21463604,98</w:t>
            </w:r>
          </w:p>
        </w:tc>
        <w:tc>
          <w:tcPr>
            <w:tcW w:w="1384" w:type="dxa"/>
          </w:tcPr>
          <w:p w:rsidR="00047E01" w:rsidRDefault="00047E01">
            <w:pPr>
              <w:pStyle w:val="ConsPlusNormal"/>
              <w:jc w:val="center"/>
            </w:pPr>
            <w:r>
              <w:t>20310233,57</w:t>
            </w:r>
          </w:p>
        </w:tc>
        <w:tc>
          <w:tcPr>
            <w:tcW w:w="1384" w:type="dxa"/>
          </w:tcPr>
          <w:p w:rsidR="00047E01" w:rsidRDefault="00047E01">
            <w:pPr>
              <w:pStyle w:val="ConsPlusNormal"/>
              <w:jc w:val="center"/>
            </w:pPr>
            <w:r>
              <w:t>64197302,09</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11216" w:type="dxa"/>
            <w:gridSpan w:val="9"/>
          </w:tcPr>
          <w:p w:rsidR="00047E01" w:rsidRDefault="00047E01">
            <w:pPr>
              <w:pStyle w:val="ConsPlusNormal"/>
            </w:pPr>
            <w:r>
              <w:t>в том числе:</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19635911,85</w:t>
            </w:r>
          </w:p>
        </w:tc>
        <w:tc>
          <w:tcPr>
            <w:tcW w:w="1384" w:type="dxa"/>
          </w:tcPr>
          <w:p w:rsidR="00047E01" w:rsidRDefault="00047E01">
            <w:pPr>
              <w:pStyle w:val="ConsPlusNormal"/>
              <w:jc w:val="center"/>
            </w:pPr>
            <w:r>
              <w:t>19135205,03</w:t>
            </w:r>
          </w:p>
        </w:tc>
        <w:tc>
          <w:tcPr>
            <w:tcW w:w="1384" w:type="dxa"/>
          </w:tcPr>
          <w:p w:rsidR="00047E01" w:rsidRDefault="00047E01">
            <w:pPr>
              <w:pStyle w:val="ConsPlusNormal"/>
              <w:jc w:val="center"/>
            </w:pPr>
            <w:r>
              <w:t>18499828,73</w:t>
            </w:r>
          </w:p>
        </w:tc>
        <w:tc>
          <w:tcPr>
            <w:tcW w:w="1384" w:type="dxa"/>
          </w:tcPr>
          <w:p w:rsidR="00047E01" w:rsidRDefault="00047E01">
            <w:pPr>
              <w:pStyle w:val="ConsPlusNormal"/>
              <w:jc w:val="center"/>
            </w:pPr>
            <w:r>
              <w:t>57270945,61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департамент градостроительства</w:t>
            </w: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2263181,20</w:t>
            </w:r>
          </w:p>
        </w:tc>
        <w:tc>
          <w:tcPr>
            <w:tcW w:w="1384" w:type="dxa"/>
          </w:tcPr>
          <w:p w:rsidR="00047E01" w:rsidRDefault="00047E01">
            <w:pPr>
              <w:pStyle w:val="ConsPlusNormal"/>
              <w:jc w:val="center"/>
            </w:pPr>
            <w:r>
              <w:t>1831677,73</w:t>
            </w:r>
          </w:p>
        </w:tc>
        <w:tc>
          <w:tcPr>
            <w:tcW w:w="1384" w:type="dxa"/>
          </w:tcPr>
          <w:p w:rsidR="00047E01" w:rsidRDefault="00047E01">
            <w:pPr>
              <w:pStyle w:val="ConsPlusNormal"/>
              <w:jc w:val="center"/>
            </w:pPr>
            <w:r>
              <w:t>1366869,60</w:t>
            </w:r>
          </w:p>
        </w:tc>
        <w:tc>
          <w:tcPr>
            <w:tcW w:w="1384" w:type="dxa"/>
          </w:tcPr>
          <w:p w:rsidR="00047E01" w:rsidRDefault="00047E01">
            <w:pPr>
              <w:pStyle w:val="ConsPlusNormal"/>
              <w:jc w:val="center"/>
            </w:pPr>
            <w:r>
              <w:t>5461728,53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департамент муниципального имущества и земельных отношений</w:t>
            </w:r>
          </w:p>
        </w:tc>
        <w:tc>
          <w:tcPr>
            <w:tcW w:w="694" w:type="dxa"/>
          </w:tcPr>
          <w:p w:rsidR="00047E01" w:rsidRDefault="00047E01">
            <w:pPr>
              <w:pStyle w:val="ConsPlusNormal"/>
              <w:jc w:val="center"/>
            </w:pPr>
            <w:r>
              <w:t>905</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124410,72</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124410,72</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города всего, в том числе:</w:t>
            </w:r>
          </w:p>
        </w:tc>
        <w:tc>
          <w:tcPr>
            <w:tcW w:w="694" w:type="dxa"/>
          </w:tcPr>
          <w:p w:rsidR="00047E01" w:rsidRDefault="00047E01">
            <w:pPr>
              <w:pStyle w:val="ConsPlusNormal"/>
              <w:jc w:val="center"/>
            </w:pPr>
            <w:r>
              <w:t>900</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283742,78</w:t>
            </w:r>
          </w:p>
        </w:tc>
        <w:tc>
          <w:tcPr>
            <w:tcW w:w="1384" w:type="dxa"/>
          </w:tcPr>
          <w:p w:rsidR="00047E01" w:rsidRDefault="00047E01">
            <w:pPr>
              <w:pStyle w:val="ConsPlusNormal"/>
              <w:jc w:val="center"/>
            </w:pPr>
            <w:r>
              <w:t>380505,23</w:t>
            </w:r>
          </w:p>
        </w:tc>
        <w:tc>
          <w:tcPr>
            <w:tcW w:w="1384" w:type="dxa"/>
          </w:tcPr>
          <w:p w:rsidR="00047E01" w:rsidRDefault="00047E01">
            <w:pPr>
              <w:pStyle w:val="ConsPlusNormal"/>
              <w:jc w:val="center"/>
            </w:pPr>
            <w:r>
              <w:t>327318,25</w:t>
            </w:r>
          </w:p>
        </w:tc>
        <w:tc>
          <w:tcPr>
            <w:tcW w:w="1384" w:type="dxa"/>
          </w:tcPr>
          <w:p w:rsidR="00047E01" w:rsidRDefault="00047E01">
            <w:pPr>
              <w:pStyle w:val="ConsPlusNormal"/>
              <w:jc w:val="center"/>
            </w:pPr>
            <w:r>
              <w:t>991566,26</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управление социальной защиты населения</w:t>
            </w:r>
          </w:p>
        </w:tc>
        <w:tc>
          <w:tcPr>
            <w:tcW w:w="694" w:type="dxa"/>
          </w:tcPr>
          <w:p w:rsidR="00047E01" w:rsidRDefault="00047E01">
            <w:pPr>
              <w:pStyle w:val="ConsPlusNormal"/>
              <w:jc w:val="center"/>
            </w:pPr>
            <w:r>
              <w:t>900</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280660,37</w:t>
            </w:r>
          </w:p>
        </w:tc>
        <w:tc>
          <w:tcPr>
            <w:tcW w:w="1384" w:type="dxa"/>
          </w:tcPr>
          <w:p w:rsidR="00047E01" w:rsidRDefault="00047E01">
            <w:pPr>
              <w:pStyle w:val="ConsPlusNormal"/>
              <w:jc w:val="center"/>
            </w:pPr>
            <w:r>
              <w:t>377422,82</w:t>
            </w:r>
          </w:p>
        </w:tc>
        <w:tc>
          <w:tcPr>
            <w:tcW w:w="1384" w:type="dxa"/>
          </w:tcPr>
          <w:p w:rsidR="00047E01" w:rsidRDefault="00047E01">
            <w:pPr>
              <w:pStyle w:val="ConsPlusNormal"/>
              <w:jc w:val="center"/>
            </w:pPr>
            <w:r>
              <w:t>324235,84</w:t>
            </w:r>
          </w:p>
        </w:tc>
        <w:tc>
          <w:tcPr>
            <w:tcW w:w="1384" w:type="dxa"/>
          </w:tcPr>
          <w:p w:rsidR="00047E01" w:rsidRDefault="00047E01">
            <w:pPr>
              <w:pStyle w:val="ConsPlusNormal"/>
              <w:jc w:val="center"/>
            </w:pPr>
            <w:r>
              <w:t>982319,03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управление учета и реализации жилищной политики</w:t>
            </w:r>
          </w:p>
        </w:tc>
        <w:tc>
          <w:tcPr>
            <w:tcW w:w="694" w:type="dxa"/>
          </w:tcPr>
          <w:p w:rsidR="00047E01" w:rsidRDefault="00047E01">
            <w:pPr>
              <w:pStyle w:val="ConsPlusNormal"/>
              <w:jc w:val="center"/>
            </w:pPr>
            <w:r>
              <w:t>900</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1541,20</w:t>
            </w:r>
          </w:p>
        </w:tc>
        <w:tc>
          <w:tcPr>
            <w:tcW w:w="1384" w:type="dxa"/>
          </w:tcPr>
          <w:p w:rsidR="00047E01" w:rsidRDefault="00047E01">
            <w:pPr>
              <w:pStyle w:val="ConsPlusNormal"/>
              <w:jc w:val="center"/>
            </w:pPr>
            <w:r>
              <w:t>1541,20</w:t>
            </w:r>
          </w:p>
        </w:tc>
        <w:tc>
          <w:tcPr>
            <w:tcW w:w="1384" w:type="dxa"/>
          </w:tcPr>
          <w:p w:rsidR="00047E01" w:rsidRDefault="00047E01">
            <w:pPr>
              <w:pStyle w:val="ConsPlusNormal"/>
              <w:jc w:val="center"/>
            </w:pPr>
            <w:r>
              <w:t>1541,20</w:t>
            </w:r>
          </w:p>
        </w:tc>
        <w:tc>
          <w:tcPr>
            <w:tcW w:w="1384" w:type="dxa"/>
          </w:tcPr>
          <w:p w:rsidR="00047E01" w:rsidRDefault="00047E01">
            <w:pPr>
              <w:pStyle w:val="ConsPlusNormal"/>
              <w:jc w:val="center"/>
            </w:pPr>
            <w:r>
              <w:t>4623,60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 xml:space="preserve">департамент </w:t>
            </w:r>
            <w:r>
              <w:lastRenderedPageBreak/>
              <w:t>социального развития</w:t>
            </w:r>
          </w:p>
        </w:tc>
        <w:tc>
          <w:tcPr>
            <w:tcW w:w="694" w:type="dxa"/>
          </w:tcPr>
          <w:p w:rsidR="00047E01" w:rsidRDefault="00047E01">
            <w:pPr>
              <w:pStyle w:val="ConsPlusNormal"/>
              <w:jc w:val="center"/>
            </w:pPr>
            <w:r>
              <w:lastRenderedPageBreak/>
              <w:t>900</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1541,21</w:t>
            </w:r>
          </w:p>
        </w:tc>
        <w:tc>
          <w:tcPr>
            <w:tcW w:w="1384" w:type="dxa"/>
          </w:tcPr>
          <w:p w:rsidR="00047E01" w:rsidRDefault="00047E01">
            <w:pPr>
              <w:pStyle w:val="ConsPlusNormal"/>
              <w:jc w:val="center"/>
            </w:pPr>
            <w:r>
              <w:t>1541,21</w:t>
            </w:r>
          </w:p>
        </w:tc>
        <w:tc>
          <w:tcPr>
            <w:tcW w:w="1384" w:type="dxa"/>
          </w:tcPr>
          <w:p w:rsidR="00047E01" w:rsidRDefault="00047E01">
            <w:pPr>
              <w:pStyle w:val="ConsPlusNormal"/>
              <w:jc w:val="center"/>
            </w:pPr>
            <w:r>
              <w:t>1541,21</w:t>
            </w:r>
          </w:p>
        </w:tc>
        <w:tc>
          <w:tcPr>
            <w:tcW w:w="1384" w:type="dxa"/>
          </w:tcPr>
          <w:p w:rsidR="00047E01" w:rsidRDefault="00047E01">
            <w:pPr>
              <w:pStyle w:val="ConsPlusNormal"/>
              <w:jc w:val="center"/>
            </w:pPr>
            <w:r>
              <w:t>4623,63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администрации районов в городе всего, в том числе:</w:t>
            </w:r>
          </w:p>
        </w:tc>
        <w:tc>
          <w:tcPr>
            <w:tcW w:w="694" w:type="dxa"/>
          </w:tcPr>
          <w:p w:rsidR="00047E01" w:rsidRDefault="00047E01">
            <w:pPr>
              <w:pStyle w:val="ConsPlusNormal"/>
              <w:jc w:val="center"/>
            </w:pPr>
            <w:r>
              <w:t>919, 922, 925, 928, 931, 934, 937</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116216,99</w:t>
            </w:r>
          </w:p>
        </w:tc>
        <w:tc>
          <w:tcPr>
            <w:tcW w:w="1384" w:type="dxa"/>
          </w:tcPr>
          <w:p w:rsidR="00047E01" w:rsidRDefault="00047E01">
            <w:pPr>
              <w:pStyle w:val="ConsPlusNormal"/>
              <w:jc w:val="center"/>
            </w:pPr>
            <w:r>
              <w:t>116216,99</w:t>
            </w:r>
          </w:p>
        </w:tc>
        <w:tc>
          <w:tcPr>
            <w:tcW w:w="1384" w:type="dxa"/>
          </w:tcPr>
          <w:p w:rsidR="00047E01" w:rsidRDefault="00047E01">
            <w:pPr>
              <w:pStyle w:val="ConsPlusNormal"/>
              <w:jc w:val="center"/>
            </w:pPr>
            <w:r>
              <w:t>116216,99</w:t>
            </w:r>
          </w:p>
        </w:tc>
        <w:tc>
          <w:tcPr>
            <w:tcW w:w="1384" w:type="dxa"/>
          </w:tcPr>
          <w:p w:rsidR="00047E01" w:rsidRDefault="00047E01">
            <w:pPr>
              <w:pStyle w:val="ConsPlusNormal"/>
              <w:jc w:val="center"/>
            </w:pPr>
            <w:r>
              <w:t>348650,97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Железнодорожного района</w:t>
            </w:r>
          </w:p>
        </w:tc>
        <w:tc>
          <w:tcPr>
            <w:tcW w:w="694" w:type="dxa"/>
          </w:tcPr>
          <w:p w:rsidR="00047E01" w:rsidRDefault="00047E01">
            <w:pPr>
              <w:pStyle w:val="ConsPlusNormal"/>
              <w:jc w:val="center"/>
            </w:pPr>
            <w:r>
              <w:t>919</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8747,74</w:t>
            </w:r>
          </w:p>
        </w:tc>
        <w:tc>
          <w:tcPr>
            <w:tcW w:w="1384" w:type="dxa"/>
          </w:tcPr>
          <w:p w:rsidR="00047E01" w:rsidRDefault="00047E01">
            <w:pPr>
              <w:pStyle w:val="ConsPlusNormal"/>
              <w:jc w:val="center"/>
            </w:pPr>
            <w:r>
              <w:t>8747,74</w:t>
            </w:r>
          </w:p>
        </w:tc>
        <w:tc>
          <w:tcPr>
            <w:tcW w:w="1384" w:type="dxa"/>
          </w:tcPr>
          <w:p w:rsidR="00047E01" w:rsidRDefault="00047E01">
            <w:pPr>
              <w:pStyle w:val="ConsPlusNormal"/>
              <w:jc w:val="center"/>
            </w:pPr>
            <w:r>
              <w:t>8747,74</w:t>
            </w:r>
          </w:p>
        </w:tc>
        <w:tc>
          <w:tcPr>
            <w:tcW w:w="1384" w:type="dxa"/>
          </w:tcPr>
          <w:p w:rsidR="00047E01" w:rsidRDefault="00047E01">
            <w:pPr>
              <w:pStyle w:val="ConsPlusNormal"/>
              <w:jc w:val="center"/>
            </w:pPr>
            <w:r>
              <w:t>26243,22</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Кировского района</w:t>
            </w:r>
          </w:p>
        </w:tc>
        <w:tc>
          <w:tcPr>
            <w:tcW w:w="694" w:type="dxa"/>
          </w:tcPr>
          <w:p w:rsidR="00047E01" w:rsidRDefault="00047E01">
            <w:pPr>
              <w:pStyle w:val="ConsPlusNormal"/>
              <w:jc w:val="center"/>
            </w:pPr>
            <w:r>
              <w:t>922</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52484,61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Ленинского района</w:t>
            </w:r>
          </w:p>
        </w:tc>
        <w:tc>
          <w:tcPr>
            <w:tcW w:w="694" w:type="dxa"/>
          </w:tcPr>
          <w:p w:rsidR="00047E01" w:rsidRDefault="00047E01">
            <w:pPr>
              <w:pStyle w:val="ConsPlusNormal"/>
              <w:jc w:val="center"/>
            </w:pPr>
            <w:r>
              <w:t>925</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52484,61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Октябрьского района</w:t>
            </w:r>
          </w:p>
        </w:tc>
        <w:tc>
          <w:tcPr>
            <w:tcW w:w="694" w:type="dxa"/>
          </w:tcPr>
          <w:p w:rsidR="00047E01" w:rsidRDefault="00047E01">
            <w:pPr>
              <w:pStyle w:val="ConsPlusNormal"/>
              <w:jc w:val="center"/>
            </w:pPr>
            <w:r>
              <w:t>928</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17494,88</w:t>
            </w:r>
          </w:p>
        </w:tc>
        <w:tc>
          <w:tcPr>
            <w:tcW w:w="1384" w:type="dxa"/>
          </w:tcPr>
          <w:p w:rsidR="00047E01" w:rsidRDefault="00047E01">
            <w:pPr>
              <w:pStyle w:val="ConsPlusNormal"/>
              <w:jc w:val="center"/>
            </w:pPr>
            <w:r>
              <w:t>17494,88</w:t>
            </w:r>
          </w:p>
        </w:tc>
        <w:tc>
          <w:tcPr>
            <w:tcW w:w="1384" w:type="dxa"/>
          </w:tcPr>
          <w:p w:rsidR="00047E01" w:rsidRDefault="00047E01">
            <w:pPr>
              <w:pStyle w:val="ConsPlusNormal"/>
              <w:jc w:val="center"/>
            </w:pPr>
            <w:r>
              <w:t>17494,88</w:t>
            </w:r>
          </w:p>
        </w:tc>
        <w:tc>
          <w:tcPr>
            <w:tcW w:w="1384" w:type="dxa"/>
          </w:tcPr>
          <w:p w:rsidR="00047E01" w:rsidRDefault="00047E01">
            <w:pPr>
              <w:pStyle w:val="ConsPlusNormal"/>
              <w:jc w:val="center"/>
            </w:pPr>
            <w:r>
              <w:t>52484,64</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Свердловского района</w:t>
            </w:r>
          </w:p>
        </w:tc>
        <w:tc>
          <w:tcPr>
            <w:tcW w:w="694" w:type="dxa"/>
          </w:tcPr>
          <w:p w:rsidR="00047E01" w:rsidRDefault="00047E01">
            <w:pPr>
              <w:pStyle w:val="ConsPlusNormal"/>
              <w:jc w:val="center"/>
            </w:pPr>
            <w:r>
              <w:t>931</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14995,65</w:t>
            </w:r>
          </w:p>
        </w:tc>
        <w:tc>
          <w:tcPr>
            <w:tcW w:w="1384" w:type="dxa"/>
          </w:tcPr>
          <w:p w:rsidR="00047E01" w:rsidRDefault="00047E01">
            <w:pPr>
              <w:pStyle w:val="ConsPlusNormal"/>
              <w:jc w:val="center"/>
            </w:pPr>
            <w:r>
              <w:t>14995,65</w:t>
            </w:r>
          </w:p>
        </w:tc>
        <w:tc>
          <w:tcPr>
            <w:tcW w:w="1384" w:type="dxa"/>
          </w:tcPr>
          <w:p w:rsidR="00047E01" w:rsidRDefault="00047E01">
            <w:pPr>
              <w:pStyle w:val="ConsPlusNormal"/>
              <w:jc w:val="center"/>
            </w:pPr>
            <w:r>
              <w:t>14995,65</w:t>
            </w:r>
          </w:p>
        </w:tc>
        <w:tc>
          <w:tcPr>
            <w:tcW w:w="1384" w:type="dxa"/>
          </w:tcPr>
          <w:p w:rsidR="00047E01" w:rsidRDefault="00047E01">
            <w:pPr>
              <w:pStyle w:val="ConsPlusNormal"/>
              <w:jc w:val="center"/>
            </w:pPr>
            <w:r>
              <w:t>44986,95</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Советского района</w:t>
            </w:r>
          </w:p>
        </w:tc>
        <w:tc>
          <w:tcPr>
            <w:tcW w:w="694" w:type="dxa"/>
          </w:tcPr>
          <w:p w:rsidR="00047E01" w:rsidRDefault="00047E01">
            <w:pPr>
              <w:pStyle w:val="ConsPlusNormal"/>
              <w:jc w:val="center"/>
            </w:pPr>
            <w:r>
              <w:t>934</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32490,91</w:t>
            </w:r>
          </w:p>
        </w:tc>
        <w:tc>
          <w:tcPr>
            <w:tcW w:w="1384" w:type="dxa"/>
          </w:tcPr>
          <w:p w:rsidR="00047E01" w:rsidRDefault="00047E01">
            <w:pPr>
              <w:pStyle w:val="ConsPlusNormal"/>
              <w:jc w:val="center"/>
            </w:pPr>
            <w:r>
              <w:t>32490,91</w:t>
            </w:r>
          </w:p>
        </w:tc>
        <w:tc>
          <w:tcPr>
            <w:tcW w:w="1384" w:type="dxa"/>
          </w:tcPr>
          <w:p w:rsidR="00047E01" w:rsidRDefault="00047E01">
            <w:pPr>
              <w:pStyle w:val="ConsPlusNormal"/>
              <w:jc w:val="center"/>
            </w:pPr>
            <w:r>
              <w:t>32490,91</w:t>
            </w:r>
          </w:p>
        </w:tc>
        <w:tc>
          <w:tcPr>
            <w:tcW w:w="1384" w:type="dxa"/>
          </w:tcPr>
          <w:p w:rsidR="00047E01" w:rsidRDefault="00047E01">
            <w:pPr>
              <w:pStyle w:val="ConsPlusNormal"/>
              <w:jc w:val="center"/>
            </w:pPr>
            <w:r>
              <w:t>97472,73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Центрального района</w:t>
            </w:r>
          </w:p>
        </w:tc>
        <w:tc>
          <w:tcPr>
            <w:tcW w:w="694" w:type="dxa"/>
          </w:tcPr>
          <w:p w:rsidR="00047E01" w:rsidRDefault="00047E01">
            <w:pPr>
              <w:pStyle w:val="ConsPlusNormal"/>
              <w:jc w:val="center"/>
            </w:pPr>
            <w:r>
              <w:t>937</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02 0 00 00000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7498,07</w:t>
            </w:r>
          </w:p>
        </w:tc>
        <w:tc>
          <w:tcPr>
            <w:tcW w:w="1384" w:type="dxa"/>
          </w:tcPr>
          <w:p w:rsidR="00047E01" w:rsidRDefault="00047E01">
            <w:pPr>
              <w:pStyle w:val="ConsPlusNormal"/>
              <w:jc w:val="center"/>
            </w:pPr>
            <w:r>
              <w:t>7498,07</w:t>
            </w:r>
          </w:p>
        </w:tc>
        <w:tc>
          <w:tcPr>
            <w:tcW w:w="1384" w:type="dxa"/>
          </w:tcPr>
          <w:p w:rsidR="00047E01" w:rsidRDefault="00047E01">
            <w:pPr>
              <w:pStyle w:val="ConsPlusNormal"/>
              <w:jc w:val="center"/>
            </w:pPr>
            <w:r>
              <w:t>7498,07</w:t>
            </w:r>
          </w:p>
        </w:tc>
        <w:tc>
          <w:tcPr>
            <w:tcW w:w="1384" w:type="dxa"/>
          </w:tcPr>
          <w:p w:rsidR="00047E01" w:rsidRDefault="00047E01">
            <w:pPr>
              <w:pStyle w:val="ConsPlusNormal"/>
              <w:jc w:val="center"/>
            </w:pPr>
            <w:r>
              <w:t>22494,21</w:t>
            </w:r>
          </w:p>
        </w:tc>
      </w:tr>
      <w:tr w:rsidR="00047E01">
        <w:tc>
          <w:tcPr>
            <w:tcW w:w="454" w:type="dxa"/>
            <w:vMerge w:val="restart"/>
          </w:tcPr>
          <w:p w:rsidR="00047E01" w:rsidRDefault="00047E01">
            <w:pPr>
              <w:pStyle w:val="ConsPlusNormal"/>
            </w:pPr>
            <w:r>
              <w:lastRenderedPageBreak/>
              <w:t>2</w:t>
            </w:r>
          </w:p>
        </w:tc>
        <w:tc>
          <w:tcPr>
            <w:tcW w:w="1789" w:type="dxa"/>
            <w:vMerge w:val="restart"/>
          </w:tcPr>
          <w:p w:rsidR="00047E01" w:rsidRDefault="003E3D73">
            <w:pPr>
              <w:pStyle w:val="ConsPlusNormal"/>
              <w:outlineLvl w:val="2"/>
            </w:pPr>
            <w:hyperlink w:anchor="P628" w:history="1">
              <w:r w:rsidR="00047E01">
                <w:rPr>
                  <w:color w:val="0000FF"/>
                </w:rPr>
                <w:t>Подпрограмма 1</w:t>
              </w:r>
            </w:hyperlink>
          </w:p>
        </w:tc>
        <w:tc>
          <w:tcPr>
            <w:tcW w:w="2835" w:type="dxa"/>
            <w:vMerge w:val="restart"/>
          </w:tcPr>
          <w:p w:rsidR="00047E01" w:rsidRDefault="00047E01">
            <w:pPr>
              <w:pStyle w:val="ConsPlusNormal"/>
            </w:pPr>
            <w:r>
              <w:t>"Развитие дошкольного образования, создание условий для осуществления присмотра и ухода за детьми"</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8543718,88</w:t>
            </w:r>
          </w:p>
        </w:tc>
        <w:tc>
          <w:tcPr>
            <w:tcW w:w="1384" w:type="dxa"/>
          </w:tcPr>
          <w:p w:rsidR="00047E01" w:rsidRDefault="00047E01">
            <w:pPr>
              <w:pStyle w:val="ConsPlusNormal"/>
              <w:jc w:val="center"/>
            </w:pPr>
            <w:r>
              <w:t>8543414,30</w:t>
            </w:r>
          </w:p>
        </w:tc>
        <w:tc>
          <w:tcPr>
            <w:tcW w:w="1384" w:type="dxa"/>
          </w:tcPr>
          <w:p w:rsidR="00047E01" w:rsidRDefault="00047E01">
            <w:pPr>
              <w:pStyle w:val="ConsPlusNormal"/>
              <w:jc w:val="center"/>
            </w:pPr>
            <w:r>
              <w:t>8186480,92</w:t>
            </w:r>
          </w:p>
        </w:tc>
        <w:tc>
          <w:tcPr>
            <w:tcW w:w="1384" w:type="dxa"/>
          </w:tcPr>
          <w:p w:rsidR="00047E01" w:rsidRDefault="00047E01">
            <w:pPr>
              <w:pStyle w:val="ConsPlusNormal"/>
              <w:jc w:val="center"/>
            </w:pPr>
            <w:r>
              <w:t>25273614,10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7897150,10</w:t>
            </w:r>
          </w:p>
        </w:tc>
        <w:tc>
          <w:tcPr>
            <w:tcW w:w="1384" w:type="dxa"/>
          </w:tcPr>
          <w:p w:rsidR="00047E01" w:rsidRDefault="00047E01">
            <w:pPr>
              <w:pStyle w:val="ConsPlusNormal"/>
              <w:jc w:val="center"/>
            </w:pPr>
            <w:r>
              <w:t>7859845,08</w:t>
            </w:r>
          </w:p>
        </w:tc>
        <w:tc>
          <w:tcPr>
            <w:tcW w:w="1384" w:type="dxa"/>
          </w:tcPr>
          <w:p w:rsidR="00047E01" w:rsidRDefault="00047E01">
            <w:pPr>
              <w:pStyle w:val="ConsPlusNormal"/>
              <w:jc w:val="center"/>
            </w:pPr>
            <w:r>
              <w:t>7862245,08</w:t>
            </w:r>
          </w:p>
        </w:tc>
        <w:tc>
          <w:tcPr>
            <w:tcW w:w="1384" w:type="dxa"/>
          </w:tcPr>
          <w:p w:rsidR="00047E01" w:rsidRDefault="00047E01">
            <w:pPr>
              <w:pStyle w:val="ConsPlusNormal"/>
              <w:jc w:val="center"/>
            </w:pPr>
            <w:r>
              <w:t>23619240,26</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управление социальной защиты населения</w:t>
            </w:r>
          </w:p>
        </w:tc>
        <w:tc>
          <w:tcPr>
            <w:tcW w:w="694" w:type="dxa"/>
          </w:tcPr>
          <w:p w:rsidR="00047E01" w:rsidRDefault="00047E01">
            <w:pPr>
              <w:pStyle w:val="ConsPlusNormal"/>
              <w:jc w:val="center"/>
            </w:pPr>
            <w:r>
              <w:t>900</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280660,37</w:t>
            </w:r>
          </w:p>
        </w:tc>
        <w:tc>
          <w:tcPr>
            <w:tcW w:w="1384" w:type="dxa"/>
          </w:tcPr>
          <w:p w:rsidR="00047E01" w:rsidRDefault="00047E01">
            <w:pPr>
              <w:pStyle w:val="ConsPlusNormal"/>
              <w:jc w:val="center"/>
            </w:pPr>
            <w:r>
              <w:t>377422,82</w:t>
            </w:r>
          </w:p>
        </w:tc>
        <w:tc>
          <w:tcPr>
            <w:tcW w:w="1384" w:type="dxa"/>
          </w:tcPr>
          <w:p w:rsidR="00047E01" w:rsidRDefault="00047E01">
            <w:pPr>
              <w:pStyle w:val="ConsPlusNormal"/>
              <w:jc w:val="center"/>
            </w:pPr>
            <w:r>
              <w:t>324235,84</w:t>
            </w:r>
          </w:p>
        </w:tc>
        <w:tc>
          <w:tcPr>
            <w:tcW w:w="1384" w:type="dxa"/>
          </w:tcPr>
          <w:p w:rsidR="00047E01" w:rsidRDefault="00047E01">
            <w:pPr>
              <w:pStyle w:val="ConsPlusNormal"/>
              <w:jc w:val="center"/>
            </w:pPr>
            <w:r>
              <w:t>982319,03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департамент муниципального имущества и земельных отношений</w:t>
            </w:r>
          </w:p>
        </w:tc>
        <w:tc>
          <w:tcPr>
            <w:tcW w:w="694" w:type="dxa"/>
          </w:tcPr>
          <w:p w:rsidR="00047E01" w:rsidRDefault="00047E01">
            <w:pPr>
              <w:pStyle w:val="ConsPlusNormal"/>
              <w:jc w:val="center"/>
            </w:pPr>
            <w:r>
              <w:t>905</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31111,11</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31111,11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департамент градостроительства</w:t>
            </w: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334797,30</w:t>
            </w:r>
          </w:p>
        </w:tc>
        <w:tc>
          <w:tcPr>
            <w:tcW w:w="1384" w:type="dxa"/>
          </w:tcPr>
          <w:p w:rsidR="00047E01" w:rsidRDefault="00047E01">
            <w:pPr>
              <w:pStyle w:val="ConsPlusNormal"/>
              <w:jc w:val="center"/>
            </w:pPr>
            <w:r>
              <w:t>306146,40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640943,70</w:t>
            </w:r>
          </w:p>
        </w:tc>
      </w:tr>
      <w:tr w:rsidR="00047E01">
        <w:tc>
          <w:tcPr>
            <w:tcW w:w="454" w:type="dxa"/>
            <w:vMerge w:val="restart"/>
          </w:tcPr>
          <w:p w:rsidR="00047E01" w:rsidRDefault="00047E01">
            <w:pPr>
              <w:pStyle w:val="ConsPlusNormal"/>
            </w:pPr>
            <w:r>
              <w:t>3</w:t>
            </w:r>
          </w:p>
        </w:tc>
        <w:tc>
          <w:tcPr>
            <w:tcW w:w="1789" w:type="dxa"/>
            <w:vMerge w:val="restart"/>
          </w:tcPr>
          <w:p w:rsidR="00047E01" w:rsidRDefault="00047E01">
            <w:pPr>
              <w:pStyle w:val="ConsPlusNormal"/>
            </w:pPr>
            <w:r>
              <w:t>Мероприятие 1.1</w:t>
            </w:r>
          </w:p>
        </w:tc>
        <w:tc>
          <w:tcPr>
            <w:tcW w:w="2835" w:type="dxa"/>
            <w:vMerge w:val="restart"/>
          </w:tcPr>
          <w:p w:rsidR="00047E01" w:rsidRDefault="00047E01">
            <w:pPr>
              <w:pStyle w:val="ConsPlusNormal"/>
            </w:pPr>
            <w:r>
              <w:t>Обеспечение деятельности муниципальных учреждений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02 1 00 00610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1958947,79</w:t>
            </w:r>
          </w:p>
        </w:tc>
        <w:tc>
          <w:tcPr>
            <w:tcW w:w="1384" w:type="dxa"/>
          </w:tcPr>
          <w:p w:rsidR="00047E01" w:rsidRDefault="00047E01">
            <w:pPr>
              <w:pStyle w:val="ConsPlusNormal"/>
              <w:jc w:val="center"/>
            </w:pPr>
            <w:r>
              <w:t>1934256,79</w:t>
            </w:r>
          </w:p>
        </w:tc>
        <w:tc>
          <w:tcPr>
            <w:tcW w:w="1384" w:type="dxa"/>
          </w:tcPr>
          <w:p w:rsidR="00047E01" w:rsidRDefault="00047E01">
            <w:pPr>
              <w:pStyle w:val="ConsPlusNormal"/>
              <w:jc w:val="center"/>
            </w:pPr>
            <w:r>
              <w:t>1955686,79</w:t>
            </w:r>
          </w:p>
        </w:tc>
        <w:tc>
          <w:tcPr>
            <w:tcW w:w="1384" w:type="dxa"/>
          </w:tcPr>
          <w:p w:rsidR="00047E01" w:rsidRDefault="00047E01">
            <w:pPr>
              <w:pStyle w:val="ConsPlusNormal"/>
              <w:jc w:val="center"/>
            </w:pPr>
            <w:r>
              <w:t>5848891,37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07 01</w:t>
            </w:r>
          </w:p>
        </w:tc>
        <w:tc>
          <w:tcPr>
            <w:tcW w:w="1644" w:type="dxa"/>
          </w:tcPr>
          <w:p w:rsidR="00047E01" w:rsidRDefault="00047E01">
            <w:pPr>
              <w:pStyle w:val="ConsPlusNormal"/>
              <w:jc w:val="center"/>
            </w:pPr>
            <w:r>
              <w:t>02 1 00 00610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1958947,79</w:t>
            </w:r>
          </w:p>
        </w:tc>
        <w:tc>
          <w:tcPr>
            <w:tcW w:w="1384" w:type="dxa"/>
          </w:tcPr>
          <w:p w:rsidR="00047E01" w:rsidRDefault="00047E01">
            <w:pPr>
              <w:pStyle w:val="ConsPlusNormal"/>
              <w:jc w:val="center"/>
            </w:pPr>
            <w:r>
              <w:t>1934256,79</w:t>
            </w:r>
          </w:p>
        </w:tc>
        <w:tc>
          <w:tcPr>
            <w:tcW w:w="1384" w:type="dxa"/>
          </w:tcPr>
          <w:p w:rsidR="00047E01" w:rsidRDefault="00047E01">
            <w:pPr>
              <w:pStyle w:val="ConsPlusNormal"/>
              <w:jc w:val="center"/>
            </w:pPr>
            <w:r>
              <w:t>1955686,79</w:t>
            </w:r>
          </w:p>
        </w:tc>
        <w:tc>
          <w:tcPr>
            <w:tcW w:w="1384" w:type="dxa"/>
          </w:tcPr>
          <w:p w:rsidR="00047E01" w:rsidRDefault="00047E01">
            <w:pPr>
              <w:pStyle w:val="ConsPlusNormal"/>
              <w:jc w:val="center"/>
            </w:pPr>
            <w:r>
              <w:t>5848891,37</w:t>
            </w:r>
          </w:p>
        </w:tc>
      </w:tr>
      <w:tr w:rsidR="00047E01">
        <w:tc>
          <w:tcPr>
            <w:tcW w:w="454" w:type="dxa"/>
            <w:vMerge w:val="restart"/>
          </w:tcPr>
          <w:p w:rsidR="00047E01" w:rsidRDefault="00047E01">
            <w:pPr>
              <w:pStyle w:val="ConsPlusNormal"/>
            </w:pPr>
            <w:r>
              <w:t>4</w:t>
            </w:r>
          </w:p>
        </w:tc>
        <w:tc>
          <w:tcPr>
            <w:tcW w:w="1789" w:type="dxa"/>
            <w:vMerge w:val="restart"/>
          </w:tcPr>
          <w:p w:rsidR="00047E01" w:rsidRDefault="00047E01">
            <w:pPr>
              <w:pStyle w:val="ConsPlusNormal"/>
            </w:pPr>
            <w:r>
              <w:t>Мероприятие 1.2</w:t>
            </w:r>
          </w:p>
        </w:tc>
        <w:tc>
          <w:tcPr>
            <w:tcW w:w="2835" w:type="dxa"/>
            <w:vMerge w:val="restart"/>
          </w:tcPr>
          <w:p w:rsidR="00047E01" w:rsidRDefault="00047E01">
            <w:pPr>
              <w:pStyle w:val="ConsPlusNormal"/>
            </w:pPr>
            <w:r>
              <w:t>Расходы на питание</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02 1 00 86010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598618,75</w:t>
            </w:r>
          </w:p>
        </w:tc>
        <w:tc>
          <w:tcPr>
            <w:tcW w:w="1384" w:type="dxa"/>
          </w:tcPr>
          <w:p w:rsidR="00047E01" w:rsidRDefault="00047E01">
            <w:pPr>
              <w:pStyle w:val="ConsPlusNormal"/>
              <w:jc w:val="center"/>
            </w:pPr>
            <w:r>
              <w:t>646893,05</w:t>
            </w:r>
          </w:p>
        </w:tc>
        <w:tc>
          <w:tcPr>
            <w:tcW w:w="1384" w:type="dxa"/>
          </w:tcPr>
          <w:p w:rsidR="00047E01" w:rsidRDefault="00047E01">
            <w:pPr>
              <w:pStyle w:val="ConsPlusNormal"/>
              <w:jc w:val="center"/>
            </w:pPr>
            <w:r>
              <w:t>646893,05</w:t>
            </w:r>
          </w:p>
        </w:tc>
        <w:tc>
          <w:tcPr>
            <w:tcW w:w="1384" w:type="dxa"/>
          </w:tcPr>
          <w:p w:rsidR="00047E01" w:rsidRDefault="00047E01">
            <w:pPr>
              <w:pStyle w:val="ConsPlusNormal"/>
              <w:jc w:val="center"/>
            </w:pPr>
            <w:r>
              <w:t>1892404,85</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07 01</w:t>
            </w:r>
          </w:p>
        </w:tc>
        <w:tc>
          <w:tcPr>
            <w:tcW w:w="1644" w:type="dxa"/>
          </w:tcPr>
          <w:p w:rsidR="00047E01" w:rsidRDefault="00047E01">
            <w:pPr>
              <w:pStyle w:val="ConsPlusNormal"/>
              <w:jc w:val="center"/>
            </w:pPr>
            <w:r>
              <w:t>02 1 00 86010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598618,75</w:t>
            </w:r>
          </w:p>
        </w:tc>
        <w:tc>
          <w:tcPr>
            <w:tcW w:w="1384" w:type="dxa"/>
          </w:tcPr>
          <w:p w:rsidR="00047E01" w:rsidRDefault="00047E01">
            <w:pPr>
              <w:pStyle w:val="ConsPlusNormal"/>
              <w:jc w:val="center"/>
            </w:pPr>
            <w:r>
              <w:t>646893,05</w:t>
            </w:r>
          </w:p>
        </w:tc>
        <w:tc>
          <w:tcPr>
            <w:tcW w:w="1384" w:type="dxa"/>
          </w:tcPr>
          <w:p w:rsidR="00047E01" w:rsidRDefault="00047E01">
            <w:pPr>
              <w:pStyle w:val="ConsPlusNormal"/>
              <w:jc w:val="center"/>
            </w:pPr>
            <w:r>
              <w:t>646893,05</w:t>
            </w:r>
          </w:p>
        </w:tc>
        <w:tc>
          <w:tcPr>
            <w:tcW w:w="1384" w:type="dxa"/>
          </w:tcPr>
          <w:p w:rsidR="00047E01" w:rsidRDefault="00047E01">
            <w:pPr>
              <w:pStyle w:val="ConsPlusNormal"/>
              <w:jc w:val="center"/>
            </w:pPr>
            <w:r>
              <w:t>1892404,85</w:t>
            </w:r>
          </w:p>
        </w:tc>
      </w:tr>
      <w:tr w:rsidR="00047E01">
        <w:tc>
          <w:tcPr>
            <w:tcW w:w="454" w:type="dxa"/>
            <w:vMerge w:val="restart"/>
          </w:tcPr>
          <w:p w:rsidR="00047E01" w:rsidRDefault="00047E01">
            <w:pPr>
              <w:pStyle w:val="ConsPlusNormal"/>
            </w:pPr>
            <w:r>
              <w:t>5</w:t>
            </w:r>
          </w:p>
        </w:tc>
        <w:tc>
          <w:tcPr>
            <w:tcW w:w="1789" w:type="dxa"/>
            <w:vMerge w:val="restart"/>
          </w:tcPr>
          <w:p w:rsidR="00047E01" w:rsidRDefault="00047E01">
            <w:pPr>
              <w:pStyle w:val="ConsPlusNormal"/>
            </w:pPr>
            <w:r>
              <w:t>Мероприятие 1.3</w:t>
            </w:r>
          </w:p>
        </w:tc>
        <w:tc>
          <w:tcPr>
            <w:tcW w:w="2835" w:type="dxa"/>
            <w:vMerge w:val="restart"/>
          </w:tcPr>
          <w:p w:rsidR="00047E01" w:rsidRDefault="00047E01">
            <w:pPr>
              <w:pStyle w:val="ConsPlusNormal"/>
            </w:pPr>
            <w:r>
              <w:t>Подготовка к новому учебному году</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02 1 00 86040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25844,73</w:t>
            </w:r>
          </w:p>
        </w:tc>
        <w:tc>
          <w:tcPr>
            <w:tcW w:w="1384" w:type="dxa"/>
          </w:tcPr>
          <w:p w:rsidR="00047E01" w:rsidRDefault="00047E01">
            <w:pPr>
              <w:pStyle w:val="ConsPlusNormal"/>
              <w:jc w:val="center"/>
            </w:pPr>
            <w:r>
              <w:t>22730,91</w:t>
            </w:r>
          </w:p>
        </w:tc>
        <w:tc>
          <w:tcPr>
            <w:tcW w:w="1384" w:type="dxa"/>
          </w:tcPr>
          <w:p w:rsidR="00047E01" w:rsidRDefault="00047E01">
            <w:pPr>
              <w:pStyle w:val="ConsPlusNormal"/>
              <w:jc w:val="center"/>
            </w:pPr>
            <w:r>
              <w:t>22730,91</w:t>
            </w:r>
          </w:p>
        </w:tc>
        <w:tc>
          <w:tcPr>
            <w:tcW w:w="1384" w:type="dxa"/>
          </w:tcPr>
          <w:p w:rsidR="00047E01" w:rsidRDefault="00047E01">
            <w:pPr>
              <w:pStyle w:val="ConsPlusNormal"/>
              <w:jc w:val="center"/>
            </w:pPr>
            <w:r>
              <w:t>71306,55</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07 01</w:t>
            </w:r>
          </w:p>
        </w:tc>
        <w:tc>
          <w:tcPr>
            <w:tcW w:w="1644" w:type="dxa"/>
          </w:tcPr>
          <w:p w:rsidR="00047E01" w:rsidRDefault="00047E01">
            <w:pPr>
              <w:pStyle w:val="ConsPlusNormal"/>
              <w:jc w:val="center"/>
            </w:pPr>
            <w:r>
              <w:t>02 1 00 86040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25844,73</w:t>
            </w:r>
          </w:p>
        </w:tc>
        <w:tc>
          <w:tcPr>
            <w:tcW w:w="1384" w:type="dxa"/>
          </w:tcPr>
          <w:p w:rsidR="00047E01" w:rsidRDefault="00047E01">
            <w:pPr>
              <w:pStyle w:val="ConsPlusNormal"/>
              <w:jc w:val="center"/>
            </w:pPr>
            <w:r>
              <w:t>22730,91</w:t>
            </w:r>
          </w:p>
        </w:tc>
        <w:tc>
          <w:tcPr>
            <w:tcW w:w="1384" w:type="dxa"/>
          </w:tcPr>
          <w:p w:rsidR="00047E01" w:rsidRDefault="00047E01">
            <w:pPr>
              <w:pStyle w:val="ConsPlusNormal"/>
              <w:jc w:val="center"/>
            </w:pPr>
            <w:r>
              <w:t>22730,91</w:t>
            </w:r>
          </w:p>
        </w:tc>
        <w:tc>
          <w:tcPr>
            <w:tcW w:w="1384" w:type="dxa"/>
          </w:tcPr>
          <w:p w:rsidR="00047E01" w:rsidRDefault="00047E01">
            <w:pPr>
              <w:pStyle w:val="ConsPlusNormal"/>
              <w:jc w:val="center"/>
            </w:pPr>
            <w:r>
              <w:t>71306,55</w:t>
            </w:r>
          </w:p>
        </w:tc>
      </w:tr>
      <w:tr w:rsidR="00047E01">
        <w:tc>
          <w:tcPr>
            <w:tcW w:w="454" w:type="dxa"/>
            <w:vMerge w:val="restart"/>
          </w:tcPr>
          <w:p w:rsidR="00047E01" w:rsidRDefault="00047E01">
            <w:pPr>
              <w:pStyle w:val="ConsPlusNormal"/>
            </w:pPr>
            <w:r>
              <w:t>6</w:t>
            </w:r>
          </w:p>
        </w:tc>
        <w:tc>
          <w:tcPr>
            <w:tcW w:w="1789" w:type="dxa"/>
            <w:vMerge w:val="restart"/>
          </w:tcPr>
          <w:p w:rsidR="00047E01" w:rsidRDefault="00047E01">
            <w:pPr>
              <w:pStyle w:val="ConsPlusNormal"/>
            </w:pPr>
            <w:r>
              <w:t>Мероприятие 1.4</w:t>
            </w:r>
          </w:p>
        </w:tc>
        <w:tc>
          <w:tcPr>
            <w:tcW w:w="2835" w:type="dxa"/>
            <w:vMerge w:val="restart"/>
          </w:tcPr>
          <w:p w:rsidR="00047E01" w:rsidRDefault="00047E01">
            <w:pPr>
              <w:pStyle w:val="ConsPlusNormal"/>
            </w:pPr>
            <w:r>
              <w:t xml:space="preserve">Обеспечение безопасности жизнедеятельности муниципальных </w:t>
            </w:r>
            <w:r>
              <w:lastRenderedPageBreak/>
              <w:t>учреждений</w:t>
            </w:r>
          </w:p>
        </w:tc>
        <w:tc>
          <w:tcPr>
            <w:tcW w:w="2134" w:type="dxa"/>
          </w:tcPr>
          <w:p w:rsidR="00047E01" w:rsidRDefault="00047E01">
            <w:pPr>
              <w:pStyle w:val="ConsPlusNormal"/>
            </w:pPr>
            <w:r>
              <w:lastRenderedPageBreak/>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02 1 00 88230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104714,06</w:t>
            </w:r>
          </w:p>
        </w:tc>
        <w:tc>
          <w:tcPr>
            <w:tcW w:w="1384" w:type="dxa"/>
          </w:tcPr>
          <w:p w:rsidR="00047E01" w:rsidRDefault="00047E01">
            <w:pPr>
              <w:pStyle w:val="ConsPlusNormal"/>
              <w:jc w:val="center"/>
            </w:pPr>
            <w:r>
              <w:t>67614,06</w:t>
            </w:r>
          </w:p>
        </w:tc>
        <w:tc>
          <w:tcPr>
            <w:tcW w:w="1384" w:type="dxa"/>
          </w:tcPr>
          <w:p w:rsidR="00047E01" w:rsidRDefault="00047E01">
            <w:pPr>
              <w:pStyle w:val="ConsPlusNormal"/>
              <w:jc w:val="center"/>
            </w:pPr>
            <w:r>
              <w:t>67614,06</w:t>
            </w:r>
          </w:p>
        </w:tc>
        <w:tc>
          <w:tcPr>
            <w:tcW w:w="1384" w:type="dxa"/>
          </w:tcPr>
          <w:p w:rsidR="00047E01" w:rsidRDefault="00047E01">
            <w:pPr>
              <w:pStyle w:val="ConsPlusNormal"/>
              <w:jc w:val="center"/>
            </w:pPr>
            <w:r>
              <w:t>239942,18</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 xml:space="preserve">главное управление </w:t>
            </w:r>
            <w:r>
              <w:lastRenderedPageBreak/>
              <w:t>образования</w:t>
            </w:r>
          </w:p>
        </w:tc>
        <w:tc>
          <w:tcPr>
            <w:tcW w:w="694" w:type="dxa"/>
          </w:tcPr>
          <w:p w:rsidR="00047E01" w:rsidRDefault="00047E01">
            <w:pPr>
              <w:pStyle w:val="ConsPlusNormal"/>
              <w:jc w:val="center"/>
            </w:pPr>
            <w:r>
              <w:lastRenderedPageBreak/>
              <w:t>912</w:t>
            </w:r>
          </w:p>
        </w:tc>
        <w:tc>
          <w:tcPr>
            <w:tcW w:w="664" w:type="dxa"/>
          </w:tcPr>
          <w:p w:rsidR="00047E01" w:rsidRDefault="00047E01">
            <w:pPr>
              <w:pStyle w:val="ConsPlusNormal"/>
              <w:jc w:val="center"/>
            </w:pPr>
            <w:r>
              <w:t>07 01</w:t>
            </w:r>
          </w:p>
        </w:tc>
        <w:tc>
          <w:tcPr>
            <w:tcW w:w="1644" w:type="dxa"/>
          </w:tcPr>
          <w:p w:rsidR="00047E01" w:rsidRDefault="00047E01">
            <w:pPr>
              <w:pStyle w:val="ConsPlusNormal"/>
              <w:jc w:val="center"/>
            </w:pPr>
            <w:r>
              <w:t>02 1 00 88230</w:t>
            </w:r>
          </w:p>
        </w:tc>
        <w:tc>
          <w:tcPr>
            <w:tcW w:w="544" w:type="dxa"/>
          </w:tcPr>
          <w:p w:rsidR="00047E01" w:rsidRDefault="00047E01">
            <w:pPr>
              <w:pStyle w:val="ConsPlusNormal"/>
              <w:jc w:val="center"/>
            </w:pPr>
            <w:r>
              <w:t xml:space="preserve">610, </w:t>
            </w:r>
            <w:r>
              <w:lastRenderedPageBreak/>
              <w:t>620</w:t>
            </w:r>
          </w:p>
        </w:tc>
        <w:tc>
          <w:tcPr>
            <w:tcW w:w="1384" w:type="dxa"/>
          </w:tcPr>
          <w:p w:rsidR="00047E01" w:rsidRDefault="00047E01">
            <w:pPr>
              <w:pStyle w:val="ConsPlusNormal"/>
              <w:jc w:val="center"/>
            </w:pPr>
            <w:r>
              <w:lastRenderedPageBreak/>
              <w:t>104714,06</w:t>
            </w:r>
          </w:p>
        </w:tc>
        <w:tc>
          <w:tcPr>
            <w:tcW w:w="1384" w:type="dxa"/>
          </w:tcPr>
          <w:p w:rsidR="00047E01" w:rsidRDefault="00047E01">
            <w:pPr>
              <w:pStyle w:val="ConsPlusNormal"/>
              <w:jc w:val="center"/>
            </w:pPr>
            <w:r>
              <w:t>67614,06</w:t>
            </w:r>
          </w:p>
        </w:tc>
        <w:tc>
          <w:tcPr>
            <w:tcW w:w="1384" w:type="dxa"/>
          </w:tcPr>
          <w:p w:rsidR="00047E01" w:rsidRDefault="00047E01">
            <w:pPr>
              <w:pStyle w:val="ConsPlusNormal"/>
              <w:jc w:val="center"/>
            </w:pPr>
            <w:r>
              <w:t>67614,06</w:t>
            </w:r>
          </w:p>
        </w:tc>
        <w:tc>
          <w:tcPr>
            <w:tcW w:w="1384" w:type="dxa"/>
          </w:tcPr>
          <w:p w:rsidR="00047E01" w:rsidRDefault="00047E01">
            <w:pPr>
              <w:pStyle w:val="ConsPlusNormal"/>
              <w:jc w:val="center"/>
            </w:pPr>
            <w:r>
              <w:t>239942,18</w:t>
            </w:r>
          </w:p>
        </w:tc>
      </w:tr>
      <w:tr w:rsidR="00047E01">
        <w:tc>
          <w:tcPr>
            <w:tcW w:w="454" w:type="dxa"/>
            <w:vMerge w:val="restart"/>
          </w:tcPr>
          <w:p w:rsidR="00047E01" w:rsidRDefault="00047E01">
            <w:pPr>
              <w:pStyle w:val="ConsPlusNormal"/>
            </w:pPr>
            <w:r>
              <w:lastRenderedPageBreak/>
              <w:t>7</w:t>
            </w:r>
          </w:p>
        </w:tc>
        <w:tc>
          <w:tcPr>
            <w:tcW w:w="1789" w:type="dxa"/>
            <w:vMerge w:val="restart"/>
          </w:tcPr>
          <w:p w:rsidR="00047E01" w:rsidRDefault="00047E01">
            <w:pPr>
              <w:pStyle w:val="ConsPlusNormal"/>
            </w:pPr>
            <w:r>
              <w:t>Мероприятие 1.5</w:t>
            </w:r>
          </w:p>
        </w:tc>
        <w:tc>
          <w:tcPr>
            <w:tcW w:w="2835" w:type="dxa"/>
            <w:vMerge w:val="restart"/>
          </w:tcPr>
          <w:p w:rsidR="00047E01" w:rsidRDefault="00047E01">
            <w:pPr>
              <w:pStyle w:val="ConsPlusNormal"/>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02 1 00 75880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3042779,80</w:t>
            </w:r>
          </w:p>
        </w:tc>
        <w:tc>
          <w:tcPr>
            <w:tcW w:w="1384" w:type="dxa"/>
          </w:tcPr>
          <w:p w:rsidR="00047E01" w:rsidRDefault="00047E01">
            <w:pPr>
              <w:pStyle w:val="ConsPlusNormal"/>
              <w:jc w:val="center"/>
            </w:pPr>
            <w:r>
              <w:t>3044882,60</w:t>
            </w:r>
          </w:p>
        </w:tc>
        <w:tc>
          <w:tcPr>
            <w:tcW w:w="1384" w:type="dxa"/>
          </w:tcPr>
          <w:p w:rsidR="00047E01" w:rsidRDefault="00047E01">
            <w:pPr>
              <w:pStyle w:val="ConsPlusNormal"/>
              <w:jc w:val="center"/>
            </w:pPr>
            <w:r>
              <w:t>3044882,60</w:t>
            </w:r>
          </w:p>
        </w:tc>
        <w:tc>
          <w:tcPr>
            <w:tcW w:w="1384" w:type="dxa"/>
          </w:tcPr>
          <w:p w:rsidR="00047E01" w:rsidRDefault="00047E01">
            <w:pPr>
              <w:pStyle w:val="ConsPlusNormal"/>
              <w:jc w:val="center"/>
            </w:pPr>
            <w:r>
              <w:t>9132545,00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07 01</w:t>
            </w:r>
          </w:p>
        </w:tc>
        <w:tc>
          <w:tcPr>
            <w:tcW w:w="1644" w:type="dxa"/>
          </w:tcPr>
          <w:p w:rsidR="00047E01" w:rsidRDefault="00047E01">
            <w:pPr>
              <w:pStyle w:val="ConsPlusNormal"/>
              <w:jc w:val="center"/>
            </w:pPr>
            <w:r>
              <w:t>02 1 00 75880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3042779,80</w:t>
            </w:r>
          </w:p>
        </w:tc>
        <w:tc>
          <w:tcPr>
            <w:tcW w:w="1384" w:type="dxa"/>
          </w:tcPr>
          <w:p w:rsidR="00047E01" w:rsidRDefault="00047E01">
            <w:pPr>
              <w:pStyle w:val="ConsPlusNormal"/>
              <w:jc w:val="center"/>
            </w:pPr>
            <w:r>
              <w:t>3044882,60</w:t>
            </w:r>
          </w:p>
        </w:tc>
        <w:tc>
          <w:tcPr>
            <w:tcW w:w="1384" w:type="dxa"/>
          </w:tcPr>
          <w:p w:rsidR="00047E01" w:rsidRDefault="00047E01">
            <w:pPr>
              <w:pStyle w:val="ConsPlusNormal"/>
              <w:jc w:val="center"/>
            </w:pPr>
            <w:r>
              <w:t>3044882,60</w:t>
            </w:r>
          </w:p>
        </w:tc>
        <w:tc>
          <w:tcPr>
            <w:tcW w:w="1384" w:type="dxa"/>
          </w:tcPr>
          <w:p w:rsidR="00047E01" w:rsidRDefault="00047E01">
            <w:pPr>
              <w:pStyle w:val="ConsPlusNormal"/>
              <w:jc w:val="center"/>
            </w:pPr>
            <w:r>
              <w:t>9132545,00</w:t>
            </w:r>
          </w:p>
        </w:tc>
      </w:tr>
      <w:tr w:rsidR="00047E01">
        <w:tc>
          <w:tcPr>
            <w:tcW w:w="454" w:type="dxa"/>
            <w:vMerge w:val="restart"/>
          </w:tcPr>
          <w:p w:rsidR="00047E01" w:rsidRDefault="00047E01">
            <w:pPr>
              <w:pStyle w:val="ConsPlusNormal"/>
            </w:pPr>
            <w:r>
              <w:lastRenderedPageBreak/>
              <w:t>8</w:t>
            </w:r>
          </w:p>
        </w:tc>
        <w:tc>
          <w:tcPr>
            <w:tcW w:w="1789" w:type="dxa"/>
            <w:vMerge w:val="restart"/>
          </w:tcPr>
          <w:p w:rsidR="00047E01" w:rsidRDefault="00047E01">
            <w:pPr>
              <w:pStyle w:val="ConsPlusNormal"/>
            </w:pPr>
            <w:r>
              <w:t>Мероприятие 1.6</w:t>
            </w:r>
          </w:p>
        </w:tc>
        <w:tc>
          <w:tcPr>
            <w:tcW w:w="2835" w:type="dxa"/>
            <w:vMerge w:val="restart"/>
          </w:tcPr>
          <w:p w:rsidR="00047E01" w:rsidRDefault="00047E01">
            <w:pPr>
              <w:pStyle w:val="ConsPlusNormal"/>
            </w:pPr>
            <w:r>
              <w:t>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02 1 00 75540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41804,50</w:t>
            </w:r>
          </w:p>
        </w:tc>
        <w:tc>
          <w:tcPr>
            <w:tcW w:w="1384" w:type="dxa"/>
          </w:tcPr>
          <w:p w:rsidR="00047E01" w:rsidRDefault="00047E01">
            <w:pPr>
              <w:pStyle w:val="ConsPlusNormal"/>
              <w:jc w:val="center"/>
            </w:pPr>
            <w:r>
              <w:t>41804,50</w:t>
            </w:r>
          </w:p>
        </w:tc>
        <w:tc>
          <w:tcPr>
            <w:tcW w:w="1384" w:type="dxa"/>
          </w:tcPr>
          <w:p w:rsidR="00047E01" w:rsidRDefault="00047E01">
            <w:pPr>
              <w:pStyle w:val="ConsPlusNormal"/>
              <w:jc w:val="center"/>
            </w:pPr>
            <w:r>
              <w:t>41804,50</w:t>
            </w:r>
          </w:p>
        </w:tc>
        <w:tc>
          <w:tcPr>
            <w:tcW w:w="1384" w:type="dxa"/>
          </w:tcPr>
          <w:p w:rsidR="00047E01" w:rsidRDefault="00047E01">
            <w:pPr>
              <w:pStyle w:val="ConsPlusNormal"/>
              <w:jc w:val="center"/>
            </w:pPr>
            <w:r>
              <w:t>125413,50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10 03</w:t>
            </w:r>
          </w:p>
        </w:tc>
        <w:tc>
          <w:tcPr>
            <w:tcW w:w="1644" w:type="dxa"/>
          </w:tcPr>
          <w:p w:rsidR="00047E01" w:rsidRDefault="00047E01">
            <w:pPr>
              <w:pStyle w:val="ConsPlusNormal"/>
              <w:jc w:val="center"/>
            </w:pPr>
            <w:r>
              <w:t>02 1 00 75540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41804,50</w:t>
            </w:r>
          </w:p>
        </w:tc>
        <w:tc>
          <w:tcPr>
            <w:tcW w:w="1384" w:type="dxa"/>
          </w:tcPr>
          <w:p w:rsidR="00047E01" w:rsidRDefault="00047E01">
            <w:pPr>
              <w:pStyle w:val="ConsPlusNormal"/>
              <w:jc w:val="center"/>
            </w:pPr>
            <w:r>
              <w:t>41804,50</w:t>
            </w:r>
          </w:p>
        </w:tc>
        <w:tc>
          <w:tcPr>
            <w:tcW w:w="1384" w:type="dxa"/>
          </w:tcPr>
          <w:p w:rsidR="00047E01" w:rsidRDefault="00047E01">
            <w:pPr>
              <w:pStyle w:val="ConsPlusNormal"/>
              <w:jc w:val="center"/>
            </w:pPr>
            <w:r>
              <w:t>41804,50</w:t>
            </w:r>
          </w:p>
        </w:tc>
        <w:tc>
          <w:tcPr>
            <w:tcW w:w="1384" w:type="dxa"/>
          </w:tcPr>
          <w:p w:rsidR="00047E01" w:rsidRDefault="00047E01">
            <w:pPr>
              <w:pStyle w:val="ConsPlusNormal"/>
              <w:jc w:val="center"/>
            </w:pPr>
            <w:r>
              <w:t>125413,50</w:t>
            </w:r>
          </w:p>
        </w:tc>
      </w:tr>
      <w:tr w:rsidR="00047E01">
        <w:tc>
          <w:tcPr>
            <w:tcW w:w="454" w:type="dxa"/>
            <w:vMerge w:val="restart"/>
          </w:tcPr>
          <w:p w:rsidR="00047E01" w:rsidRDefault="00047E01">
            <w:pPr>
              <w:pStyle w:val="ConsPlusNormal"/>
            </w:pPr>
            <w:r>
              <w:t>9</w:t>
            </w:r>
          </w:p>
        </w:tc>
        <w:tc>
          <w:tcPr>
            <w:tcW w:w="1789" w:type="dxa"/>
            <w:vMerge w:val="restart"/>
          </w:tcPr>
          <w:p w:rsidR="00047E01" w:rsidRDefault="00047E01">
            <w:pPr>
              <w:pStyle w:val="ConsPlusNormal"/>
            </w:pPr>
            <w:r>
              <w:t>Мероприятие 1.7</w:t>
            </w:r>
          </w:p>
        </w:tc>
        <w:tc>
          <w:tcPr>
            <w:tcW w:w="2835" w:type="dxa"/>
            <w:vMerge w:val="restart"/>
          </w:tcPr>
          <w:p w:rsidR="00047E01" w:rsidRDefault="00047E01">
            <w:pPr>
              <w:pStyle w:val="ConsPlusNormal"/>
            </w:pPr>
            <w:r>
              <w:t>Предоставление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02 1 00 75560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41849,70</w:t>
            </w:r>
          </w:p>
        </w:tc>
        <w:tc>
          <w:tcPr>
            <w:tcW w:w="1384" w:type="dxa"/>
          </w:tcPr>
          <w:p w:rsidR="00047E01" w:rsidRDefault="00047E01">
            <w:pPr>
              <w:pStyle w:val="ConsPlusNormal"/>
              <w:jc w:val="center"/>
            </w:pPr>
            <w:r>
              <w:t>55198,60</w:t>
            </w:r>
          </w:p>
        </w:tc>
        <w:tc>
          <w:tcPr>
            <w:tcW w:w="1384" w:type="dxa"/>
          </w:tcPr>
          <w:p w:rsidR="00047E01" w:rsidRDefault="00047E01">
            <w:pPr>
              <w:pStyle w:val="ConsPlusNormal"/>
              <w:jc w:val="center"/>
            </w:pPr>
            <w:r>
              <w:t>55198,60</w:t>
            </w:r>
          </w:p>
        </w:tc>
        <w:tc>
          <w:tcPr>
            <w:tcW w:w="1384" w:type="dxa"/>
          </w:tcPr>
          <w:p w:rsidR="00047E01" w:rsidRDefault="00047E01">
            <w:pPr>
              <w:pStyle w:val="ConsPlusNormal"/>
              <w:jc w:val="center"/>
            </w:pPr>
            <w:r>
              <w:t>152246,90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10 04</w:t>
            </w:r>
          </w:p>
        </w:tc>
        <w:tc>
          <w:tcPr>
            <w:tcW w:w="1644" w:type="dxa"/>
          </w:tcPr>
          <w:p w:rsidR="00047E01" w:rsidRDefault="00047E01">
            <w:pPr>
              <w:pStyle w:val="ConsPlusNormal"/>
              <w:jc w:val="center"/>
            </w:pPr>
            <w:r>
              <w:t>02 1 00 75560</w:t>
            </w:r>
          </w:p>
        </w:tc>
        <w:tc>
          <w:tcPr>
            <w:tcW w:w="544" w:type="dxa"/>
          </w:tcPr>
          <w:p w:rsidR="00047E01" w:rsidRDefault="00047E01">
            <w:pPr>
              <w:pStyle w:val="ConsPlusNormal"/>
              <w:jc w:val="center"/>
            </w:pPr>
            <w:r>
              <w:t>110, 240, 320</w:t>
            </w:r>
          </w:p>
        </w:tc>
        <w:tc>
          <w:tcPr>
            <w:tcW w:w="1384" w:type="dxa"/>
          </w:tcPr>
          <w:p w:rsidR="00047E01" w:rsidRDefault="00047E01">
            <w:pPr>
              <w:pStyle w:val="ConsPlusNormal"/>
              <w:jc w:val="center"/>
            </w:pPr>
            <w:r>
              <w:t>41849,70</w:t>
            </w:r>
          </w:p>
        </w:tc>
        <w:tc>
          <w:tcPr>
            <w:tcW w:w="1384" w:type="dxa"/>
          </w:tcPr>
          <w:p w:rsidR="00047E01" w:rsidRDefault="00047E01">
            <w:pPr>
              <w:pStyle w:val="ConsPlusNormal"/>
              <w:jc w:val="center"/>
            </w:pPr>
            <w:r>
              <w:t>55198,60</w:t>
            </w:r>
          </w:p>
        </w:tc>
        <w:tc>
          <w:tcPr>
            <w:tcW w:w="1384" w:type="dxa"/>
          </w:tcPr>
          <w:p w:rsidR="00047E01" w:rsidRDefault="00047E01">
            <w:pPr>
              <w:pStyle w:val="ConsPlusNormal"/>
              <w:jc w:val="center"/>
            </w:pPr>
            <w:r>
              <w:t>55198,60</w:t>
            </w:r>
          </w:p>
        </w:tc>
        <w:tc>
          <w:tcPr>
            <w:tcW w:w="1384" w:type="dxa"/>
          </w:tcPr>
          <w:p w:rsidR="00047E01" w:rsidRDefault="00047E01">
            <w:pPr>
              <w:pStyle w:val="ConsPlusNormal"/>
              <w:jc w:val="center"/>
            </w:pPr>
            <w:r>
              <w:t>152246,90</w:t>
            </w:r>
          </w:p>
        </w:tc>
      </w:tr>
      <w:tr w:rsidR="00047E01">
        <w:tc>
          <w:tcPr>
            <w:tcW w:w="454" w:type="dxa"/>
            <w:vMerge w:val="restart"/>
          </w:tcPr>
          <w:p w:rsidR="00047E01" w:rsidRDefault="00047E01">
            <w:pPr>
              <w:pStyle w:val="ConsPlusNormal"/>
            </w:pPr>
            <w:r>
              <w:t>10</w:t>
            </w:r>
          </w:p>
        </w:tc>
        <w:tc>
          <w:tcPr>
            <w:tcW w:w="1789" w:type="dxa"/>
            <w:vMerge w:val="restart"/>
          </w:tcPr>
          <w:p w:rsidR="00047E01" w:rsidRDefault="00047E01">
            <w:pPr>
              <w:pStyle w:val="ConsPlusNormal"/>
            </w:pPr>
            <w:r>
              <w:t>Мероприятие 1.8</w:t>
            </w:r>
          </w:p>
        </w:tc>
        <w:tc>
          <w:tcPr>
            <w:tcW w:w="2835" w:type="dxa"/>
            <w:vMerge w:val="restart"/>
          </w:tcPr>
          <w:p w:rsidR="00047E01" w:rsidRDefault="00047E01">
            <w:pPr>
              <w:pStyle w:val="ConsPlusNormal"/>
            </w:pPr>
            <w:r>
              <w:t>Осуществление закупок в целях оказания услуг по присмотру и уходу за детьми дошкольного возраста</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02 1 00 86110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497264,00</w:t>
            </w:r>
          </w:p>
        </w:tc>
        <w:tc>
          <w:tcPr>
            <w:tcW w:w="1384" w:type="dxa"/>
          </w:tcPr>
          <w:p w:rsidR="00047E01" w:rsidRDefault="00047E01">
            <w:pPr>
              <w:pStyle w:val="ConsPlusNormal"/>
              <w:jc w:val="center"/>
            </w:pPr>
            <w:r>
              <w:t>518694,00</w:t>
            </w:r>
          </w:p>
        </w:tc>
        <w:tc>
          <w:tcPr>
            <w:tcW w:w="1384" w:type="dxa"/>
          </w:tcPr>
          <w:p w:rsidR="00047E01" w:rsidRDefault="00047E01">
            <w:pPr>
              <w:pStyle w:val="ConsPlusNormal"/>
              <w:jc w:val="center"/>
            </w:pPr>
            <w:r>
              <w:t>499664,00</w:t>
            </w:r>
          </w:p>
        </w:tc>
        <w:tc>
          <w:tcPr>
            <w:tcW w:w="1384" w:type="dxa"/>
          </w:tcPr>
          <w:p w:rsidR="00047E01" w:rsidRDefault="00047E01">
            <w:pPr>
              <w:pStyle w:val="ConsPlusNormal"/>
              <w:jc w:val="center"/>
            </w:pPr>
            <w:r>
              <w:t>1515622,00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07 01</w:t>
            </w:r>
          </w:p>
        </w:tc>
        <w:tc>
          <w:tcPr>
            <w:tcW w:w="1644" w:type="dxa"/>
          </w:tcPr>
          <w:p w:rsidR="00047E01" w:rsidRDefault="00047E01">
            <w:pPr>
              <w:pStyle w:val="ConsPlusNormal"/>
              <w:jc w:val="center"/>
            </w:pPr>
            <w:r>
              <w:t>02 1 00 86110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497264,00</w:t>
            </w:r>
          </w:p>
        </w:tc>
        <w:tc>
          <w:tcPr>
            <w:tcW w:w="1384" w:type="dxa"/>
          </w:tcPr>
          <w:p w:rsidR="00047E01" w:rsidRDefault="00047E01">
            <w:pPr>
              <w:pStyle w:val="ConsPlusNormal"/>
              <w:jc w:val="center"/>
            </w:pPr>
            <w:r>
              <w:t>518694,00</w:t>
            </w:r>
          </w:p>
        </w:tc>
        <w:tc>
          <w:tcPr>
            <w:tcW w:w="1384" w:type="dxa"/>
          </w:tcPr>
          <w:p w:rsidR="00047E01" w:rsidRDefault="00047E01">
            <w:pPr>
              <w:pStyle w:val="ConsPlusNormal"/>
              <w:jc w:val="center"/>
            </w:pPr>
            <w:r>
              <w:t>499664,00</w:t>
            </w:r>
          </w:p>
        </w:tc>
        <w:tc>
          <w:tcPr>
            <w:tcW w:w="1384" w:type="dxa"/>
          </w:tcPr>
          <w:p w:rsidR="00047E01" w:rsidRDefault="00047E01">
            <w:pPr>
              <w:pStyle w:val="ConsPlusNormal"/>
              <w:jc w:val="center"/>
            </w:pPr>
            <w:r>
              <w:t>1515622,00</w:t>
            </w:r>
          </w:p>
        </w:tc>
      </w:tr>
      <w:tr w:rsidR="00047E01">
        <w:tc>
          <w:tcPr>
            <w:tcW w:w="454" w:type="dxa"/>
            <w:vMerge w:val="restart"/>
          </w:tcPr>
          <w:p w:rsidR="00047E01" w:rsidRDefault="00047E01">
            <w:pPr>
              <w:pStyle w:val="ConsPlusNormal"/>
            </w:pPr>
            <w:r>
              <w:t>11</w:t>
            </w:r>
          </w:p>
        </w:tc>
        <w:tc>
          <w:tcPr>
            <w:tcW w:w="1789" w:type="dxa"/>
            <w:vMerge w:val="restart"/>
          </w:tcPr>
          <w:p w:rsidR="00047E01" w:rsidRDefault="00047E01">
            <w:pPr>
              <w:pStyle w:val="ConsPlusNormal"/>
            </w:pPr>
            <w:r>
              <w:t>Мероприятие 1.9</w:t>
            </w:r>
          </w:p>
        </w:tc>
        <w:tc>
          <w:tcPr>
            <w:tcW w:w="2835" w:type="dxa"/>
            <w:vMerge w:val="restart"/>
          </w:tcPr>
          <w:p w:rsidR="00047E01" w:rsidRDefault="00047E01">
            <w:pPr>
              <w:pStyle w:val="ConsPlusNormal"/>
            </w:pPr>
            <w:r>
              <w:t xml:space="preserve">Предоставление, доставка и </w:t>
            </w:r>
            <w:r>
              <w:lastRenderedPageBreak/>
              <w:t>пересылка дополнительной меры социальной поддержки в виде ежемесячной денежной выплаты родителям (законным представителям) детей, поставленных на учет для определения в муниципальные дошкольные образовательные организации и снятых по заявлению родителей (законных представителей) с учета</w:t>
            </w:r>
          </w:p>
        </w:tc>
        <w:tc>
          <w:tcPr>
            <w:tcW w:w="2134" w:type="dxa"/>
          </w:tcPr>
          <w:p w:rsidR="00047E01" w:rsidRDefault="00047E01">
            <w:pPr>
              <w:pStyle w:val="ConsPlusNormal"/>
            </w:pPr>
            <w:r>
              <w:lastRenderedPageBreak/>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02 1 00 86120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280660,37</w:t>
            </w:r>
          </w:p>
        </w:tc>
        <w:tc>
          <w:tcPr>
            <w:tcW w:w="1384" w:type="dxa"/>
          </w:tcPr>
          <w:p w:rsidR="00047E01" w:rsidRDefault="00047E01">
            <w:pPr>
              <w:pStyle w:val="ConsPlusNormal"/>
              <w:jc w:val="center"/>
            </w:pPr>
            <w:r>
              <w:t>377422,82</w:t>
            </w:r>
          </w:p>
        </w:tc>
        <w:tc>
          <w:tcPr>
            <w:tcW w:w="1384" w:type="dxa"/>
          </w:tcPr>
          <w:p w:rsidR="00047E01" w:rsidRDefault="00047E01">
            <w:pPr>
              <w:pStyle w:val="ConsPlusNormal"/>
              <w:jc w:val="center"/>
            </w:pPr>
            <w:r>
              <w:t>324235,84</w:t>
            </w:r>
          </w:p>
        </w:tc>
        <w:tc>
          <w:tcPr>
            <w:tcW w:w="1384" w:type="dxa"/>
          </w:tcPr>
          <w:p w:rsidR="00047E01" w:rsidRDefault="00047E01">
            <w:pPr>
              <w:pStyle w:val="ConsPlusNormal"/>
              <w:jc w:val="center"/>
            </w:pPr>
            <w:r>
              <w:t>982319,03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управление социальной защиты населения</w:t>
            </w:r>
          </w:p>
        </w:tc>
        <w:tc>
          <w:tcPr>
            <w:tcW w:w="694" w:type="dxa"/>
          </w:tcPr>
          <w:p w:rsidR="00047E01" w:rsidRDefault="00047E01">
            <w:pPr>
              <w:pStyle w:val="ConsPlusNormal"/>
              <w:jc w:val="center"/>
            </w:pPr>
            <w:r>
              <w:t>900</w:t>
            </w:r>
          </w:p>
        </w:tc>
        <w:tc>
          <w:tcPr>
            <w:tcW w:w="664" w:type="dxa"/>
          </w:tcPr>
          <w:p w:rsidR="00047E01" w:rsidRDefault="00047E01">
            <w:pPr>
              <w:pStyle w:val="ConsPlusNormal"/>
              <w:jc w:val="center"/>
            </w:pPr>
            <w:r>
              <w:t>10 03</w:t>
            </w:r>
          </w:p>
        </w:tc>
        <w:tc>
          <w:tcPr>
            <w:tcW w:w="1644" w:type="dxa"/>
          </w:tcPr>
          <w:p w:rsidR="00047E01" w:rsidRDefault="00047E01">
            <w:pPr>
              <w:pStyle w:val="ConsPlusNormal"/>
              <w:jc w:val="center"/>
            </w:pPr>
            <w:r>
              <w:t>02 1 00 86120</w:t>
            </w:r>
          </w:p>
        </w:tc>
        <w:tc>
          <w:tcPr>
            <w:tcW w:w="544" w:type="dxa"/>
          </w:tcPr>
          <w:p w:rsidR="00047E01" w:rsidRDefault="00047E01">
            <w:pPr>
              <w:pStyle w:val="ConsPlusNormal"/>
              <w:jc w:val="center"/>
            </w:pPr>
            <w:r>
              <w:t>240, 310</w:t>
            </w:r>
          </w:p>
        </w:tc>
        <w:tc>
          <w:tcPr>
            <w:tcW w:w="1384" w:type="dxa"/>
          </w:tcPr>
          <w:p w:rsidR="00047E01" w:rsidRDefault="00047E01">
            <w:pPr>
              <w:pStyle w:val="ConsPlusNormal"/>
              <w:jc w:val="center"/>
            </w:pPr>
            <w:r>
              <w:t>280660,37</w:t>
            </w:r>
          </w:p>
        </w:tc>
        <w:tc>
          <w:tcPr>
            <w:tcW w:w="1384" w:type="dxa"/>
          </w:tcPr>
          <w:p w:rsidR="00047E01" w:rsidRDefault="00047E01">
            <w:pPr>
              <w:pStyle w:val="ConsPlusNormal"/>
              <w:jc w:val="center"/>
            </w:pPr>
            <w:r>
              <w:t>377422,82</w:t>
            </w:r>
          </w:p>
        </w:tc>
        <w:tc>
          <w:tcPr>
            <w:tcW w:w="1384" w:type="dxa"/>
          </w:tcPr>
          <w:p w:rsidR="00047E01" w:rsidRDefault="00047E01">
            <w:pPr>
              <w:pStyle w:val="ConsPlusNormal"/>
              <w:jc w:val="center"/>
            </w:pPr>
            <w:r>
              <w:t>324235,84</w:t>
            </w:r>
          </w:p>
        </w:tc>
        <w:tc>
          <w:tcPr>
            <w:tcW w:w="1384" w:type="dxa"/>
          </w:tcPr>
          <w:p w:rsidR="00047E01" w:rsidRDefault="00047E01">
            <w:pPr>
              <w:pStyle w:val="ConsPlusNormal"/>
              <w:jc w:val="center"/>
            </w:pPr>
            <w:r>
              <w:t>982319,03</w:t>
            </w:r>
          </w:p>
        </w:tc>
      </w:tr>
      <w:tr w:rsidR="00047E01">
        <w:tc>
          <w:tcPr>
            <w:tcW w:w="454" w:type="dxa"/>
            <w:vMerge w:val="restart"/>
          </w:tcPr>
          <w:p w:rsidR="00047E01" w:rsidRDefault="00047E01">
            <w:pPr>
              <w:pStyle w:val="ConsPlusNormal"/>
            </w:pPr>
            <w:r>
              <w:lastRenderedPageBreak/>
              <w:t>12</w:t>
            </w:r>
          </w:p>
        </w:tc>
        <w:tc>
          <w:tcPr>
            <w:tcW w:w="1789" w:type="dxa"/>
            <w:vMerge w:val="restart"/>
          </w:tcPr>
          <w:p w:rsidR="00047E01" w:rsidRDefault="00047E01">
            <w:pPr>
              <w:pStyle w:val="ConsPlusNormal"/>
            </w:pPr>
            <w:r>
              <w:t>Мероприятие 1.10</w:t>
            </w:r>
          </w:p>
        </w:tc>
        <w:tc>
          <w:tcPr>
            <w:tcW w:w="2835" w:type="dxa"/>
            <w:vMerge w:val="restart"/>
          </w:tcPr>
          <w:p w:rsidR="00047E01" w:rsidRDefault="00047E01">
            <w:pPr>
              <w:pStyle w:val="ConsPlusNormal"/>
            </w:pPr>
            <w:r>
              <w:t>Создание и укрепление материально-технической базы</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02 1 00 88100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65178,89</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65178,89</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07 01</w:t>
            </w:r>
          </w:p>
        </w:tc>
        <w:tc>
          <w:tcPr>
            <w:tcW w:w="1644" w:type="dxa"/>
          </w:tcPr>
          <w:p w:rsidR="00047E01" w:rsidRDefault="00047E01">
            <w:pPr>
              <w:pStyle w:val="ConsPlusNormal"/>
              <w:jc w:val="center"/>
            </w:pPr>
            <w:r>
              <w:t>02 1 00 88100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65178,89</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65178,89</w:t>
            </w:r>
          </w:p>
        </w:tc>
      </w:tr>
      <w:tr w:rsidR="00047E01">
        <w:tc>
          <w:tcPr>
            <w:tcW w:w="454" w:type="dxa"/>
            <w:vMerge w:val="restart"/>
          </w:tcPr>
          <w:p w:rsidR="00047E01" w:rsidRDefault="00047E01">
            <w:pPr>
              <w:pStyle w:val="ConsPlusNormal"/>
            </w:pPr>
            <w:r>
              <w:t>13</w:t>
            </w:r>
          </w:p>
        </w:tc>
        <w:tc>
          <w:tcPr>
            <w:tcW w:w="1789" w:type="dxa"/>
            <w:vMerge w:val="restart"/>
          </w:tcPr>
          <w:p w:rsidR="00047E01" w:rsidRDefault="00047E01">
            <w:pPr>
              <w:pStyle w:val="ConsPlusNormal"/>
            </w:pPr>
            <w:r>
              <w:t>Мероприятие 1.11</w:t>
            </w:r>
          </w:p>
        </w:tc>
        <w:tc>
          <w:tcPr>
            <w:tcW w:w="2835" w:type="dxa"/>
            <w:vMerge w:val="restart"/>
          </w:tcPr>
          <w:p w:rsidR="00047E01" w:rsidRDefault="00047E01">
            <w:pPr>
              <w:pStyle w:val="ConsPlusNormal"/>
            </w:pPr>
            <w: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образования в </w:t>
            </w:r>
            <w:r>
              <w:lastRenderedPageBreak/>
              <w:t>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2134" w:type="dxa"/>
          </w:tcPr>
          <w:p w:rsidR="00047E01" w:rsidRDefault="00047E01">
            <w:pPr>
              <w:pStyle w:val="ConsPlusNormal"/>
            </w:pPr>
            <w:r>
              <w:lastRenderedPageBreak/>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02 1 00 74080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1354712,40</w:t>
            </w:r>
          </w:p>
        </w:tc>
        <w:tc>
          <w:tcPr>
            <w:tcW w:w="1384" w:type="dxa"/>
          </w:tcPr>
          <w:p w:rsidR="00047E01" w:rsidRDefault="00047E01">
            <w:pPr>
              <w:pStyle w:val="ConsPlusNormal"/>
              <w:jc w:val="center"/>
            </w:pPr>
            <w:r>
              <w:t>1356451,20</w:t>
            </w:r>
          </w:p>
        </w:tc>
        <w:tc>
          <w:tcPr>
            <w:tcW w:w="1384" w:type="dxa"/>
          </w:tcPr>
          <w:p w:rsidR="00047E01" w:rsidRDefault="00047E01">
            <w:pPr>
              <w:pStyle w:val="ConsPlusNormal"/>
              <w:jc w:val="center"/>
            </w:pPr>
            <w:r>
              <w:t>1356451,20</w:t>
            </w:r>
          </w:p>
        </w:tc>
        <w:tc>
          <w:tcPr>
            <w:tcW w:w="1384" w:type="dxa"/>
          </w:tcPr>
          <w:p w:rsidR="00047E01" w:rsidRDefault="00047E01">
            <w:pPr>
              <w:pStyle w:val="ConsPlusNormal"/>
              <w:jc w:val="center"/>
            </w:pPr>
            <w:r>
              <w:t>4067614,80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07 01</w:t>
            </w:r>
          </w:p>
        </w:tc>
        <w:tc>
          <w:tcPr>
            <w:tcW w:w="1644" w:type="dxa"/>
          </w:tcPr>
          <w:p w:rsidR="00047E01" w:rsidRDefault="00047E01">
            <w:pPr>
              <w:pStyle w:val="ConsPlusNormal"/>
              <w:jc w:val="center"/>
            </w:pPr>
            <w:r>
              <w:t>02 1 00 74080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1354712,40</w:t>
            </w:r>
          </w:p>
        </w:tc>
        <w:tc>
          <w:tcPr>
            <w:tcW w:w="1384" w:type="dxa"/>
          </w:tcPr>
          <w:p w:rsidR="00047E01" w:rsidRDefault="00047E01">
            <w:pPr>
              <w:pStyle w:val="ConsPlusNormal"/>
              <w:jc w:val="center"/>
            </w:pPr>
            <w:r>
              <w:t>1356451,20</w:t>
            </w:r>
          </w:p>
        </w:tc>
        <w:tc>
          <w:tcPr>
            <w:tcW w:w="1384" w:type="dxa"/>
          </w:tcPr>
          <w:p w:rsidR="00047E01" w:rsidRDefault="00047E01">
            <w:pPr>
              <w:pStyle w:val="ConsPlusNormal"/>
              <w:jc w:val="center"/>
            </w:pPr>
            <w:r>
              <w:t>1356451,20</w:t>
            </w:r>
          </w:p>
        </w:tc>
        <w:tc>
          <w:tcPr>
            <w:tcW w:w="1384" w:type="dxa"/>
          </w:tcPr>
          <w:p w:rsidR="00047E01" w:rsidRDefault="00047E01">
            <w:pPr>
              <w:pStyle w:val="ConsPlusNormal"/>
              <w:jc w:val="center"/>
            </w:pPr>
            <w:r>
              <w:t>4067614,80</w:t>
            </w:r>
          </w:p>
        </w:tc>
      </w:tr>
      <w:tr w:rsidR="00047E01">
        <w:tc>
          <w:tcPr>
            <w:tcW w:w="454" w:type="dxa"/>
            <w:vMerge w:val="restart"/>
          </w:tcPr>
          <w:p w:rsidR="00047E01" w:rsidRDefault="00047E01">
            <w:pPr>
              <w:pStyle w:val="ConsPlusNormal"/>
            </w:pPr>
            <w:r>
              <w:lastRenderedPageBreak/>
              <w:t>14</w:t>
            </w:r>
          </w:p>
        </w:tc>
        <w:tc>
          <w:tcPr>
            <w:tcW w:w="1789" w:type="dxa"/>
            <w:vMerge w:val="restart"/>
          </w:tcPr>
          <w:p w:rsidR="00047E01" w:rsidRDefault="00047E01">
            <w:pPr>
              <w:pStyle w:val="ConsPlusNormal"/>
            </w:pPr>
            <w:r>
              <w:t>Мероприятие 1.12</w:t>
            </w:r>
          </w:p>
        </w:tc>
        <w:tc>
          <w:tcPr>
            <w:tcW w:w="2835" w:type="dxa"/>
            <w:vMerge w:val="restart"/>
          </w:tcPr>
          <w:p w:rsidR="00047E01" w:rsidRDefault="00047E01">
            <w:pPr>
              <w:pStyle w:val="ConsPlusNormal"/>
            </w:pPr>
            <w:r>
              <w:t xml:space="preserve">Выплата компенсации части родительской платы за присмотр и уход за детьми работникам муниципальных дошкольных образовательных учреждений и работникам дошкольных групп муниципальных общеобразовательных учреждений, среднедушевой доход семьи которых ниже величины прожиточного минимума, установленной в </w:t>
            </w:r>
            <w:r>
              <w:lastRenderedPageBreak/>
              <w:t>районах Красноярского края на душу населения: на первого ребенка - 80 процентов от размера внесенной ими родительской платы в соответствующем образовательном учреждении; на второго ребенка - 50 процентов от размера родительской платы в соответствующем образовательном учреждении; на третьего ребенка и последующих детей - 30 процентов от размера родительской платы в соответствующем образовательном учреждении с учетом доставки выплат</w:t>
            </w:r>
          </w:p>
        </w:tc>
        <w:tc>
          <w:tcPr>
            <w:tcW w:w="2134" w:type="dxa"/>
          </w:tcPr>
          <w:p w:rsidR="00047E01" w:rsidRDefault="00047E01">
            <w:pPr>
              <w:pStyle w:val="ConsPlusNormal"/>
            </w:pPr>
            <w:r>
              <w:lastRenderedPageBreak/>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02 1 00 86020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5444,20</w:t>
            </w:r>
          </w:p>
        </w:tc>
        <w:tc>
          <w:tcPr>
            <w:tcW w:w="1384" w:type="dxa"/>
          </w:tcPr>
          <w:p w:rsidR="00047E01" w:rsidRDefault="00047E01">
            <w:pPr>
              <w:pStyle w:val="ConsPlusNormal"/>
              <w:jc w:val="center"/>
            </w:pPr>
            <w:r>
              <w:t>7784,20</w:t>
            </w:r>
          </w:p>
        </w:tc>
        <w:tc>
          <w:tcPr>
            <w:tcW w:w="1384" w:type="dxa"/>
          </w:tcPr>
          <w:p w:rsidR="00047E01" w:rsidRDefault="00047E01">
            <w:pPr>
              <w:pStyle w:val="ConsPlusNormal"/>
              <w:jc w:val="center"/>
            </w:pPr>
            <w:r>
              <w:t>7784,20</w:t>
            </w:r>
          </w:p>
        </w:tc>
        <w:tc>
          <w:tcPr>
            <w:tcW w:w="1384" w:type="dxa"/>
          </w:tcPr>
          <w:p w:rsidR="00047E01" w:rsidRDefault="00047E01">
            <w:pPr>
              <w:pStyle w:val="ConsPlusNormal"/>
              <w:jc w:val="center"/>
            </w:pPr>
            <w:r>
              <w:t>21012,60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10 03</w:t>
            </w:r>
          </w:p>
        </w:tc>
        <w:tc>
          <w:tcPr>
            <w:tcW w:w="1644" w:type="dxa"/>
          </w:tcPr>
          <w:p w:rsidR="00047E01" w:rsidRDefault="00047E01">
            <w:pPr>
              <w:pStyle w:val="ConsPlusNormal"/>
              <w:jc w:val="center"/>
            </w:pPr>
            <w:r>
              <w:t>02 1 00 86020</w:t>
            </w:r>
          </w:p>
        </w:tc>
        <w:tc>
          <w:tcPr>
            <w:tcW w:w="544" w:type="dxa"/>
          </w:tcPr>
          <w:p w:rsidR="00047E01" w:rsidRDefault="00047E01">
            <w:pPr>
              <w:pStyle w:val="ConsPlusNormal"/>
              <w:jc w:val="center"/>
            </w:pPr>
            <w:r>
              <w:t>240, 310</w:t>
            </w:r>
          </w:p>
        </w:tc>
        <w:tc>
          <w:tcPr>
            <w:tcW w:w="1384" w:type="dxa"/>
          </w:tcPr>
          <w:p w:rsidR="00047E01" w:rsidRDefault="00047E01">
            <w:pPr>
              <w:pStyle w:val="ConsPlusNormal"/>
              <w:jc w:val="center"/>
            </w:pPr>
            <w:r>
              <w:t>5444,20</w:t>
            </w:r>
          </w:p>
        </w:tc>
        <w:tc>
          <w:tcPr>
            <w:tcW w:w="1384" w:type="dxa"/>
          </w:tcPr>
          <w:p w:rsidR="00047E01" w:rsidRDefault="00047E01">
            <w:pPr>
              <w:pStyle w:val="ConsPlusNormal"/>
              <w:jc w:val="center"/>
            </w:pPr>
            <w:r>
              <w:t>7784,20</w:t>
            </w:r>
          </w:p>
        </w:tc>
        <w:tc>
          <w:tcPr>
            <w:tcW w:w="1384" w:type="dxa"/>
          </w:tcPr>
          <w:p w:rsidR="00047E01" w:rsidRDefault="00047E01">
            <w:pPr>
              <w:pStyle w:val="ConsPlusNormal"/>
              <w:jc w:val="center"/>
            </w:pPr>
            <w:r>
              <w:t>7784,20</w:t>
            </w:r>
          </w:p>
        </w:tc>
        <w:tc>
          <w:tcPr>
            <w:tcW w:w="1384" w:type="dxa"/>
          </w:tcPr>
          <w:p w:rsidR="00047E01" w:rsidRDefault="00047E01">
            <w:pPr>
              <w:pStyle w:val="ConsPlusNormal"/>
              <w:jc w:val="center"/>
            </w:pPr>
            <w:r>
              <w:t>21012,60</w:t>
            </w:r>
          </w:p>
        </w:tc>
      </w:tr>
      <w:tr w:rsidR="00047E01">
        <w:tc>
          <w:tcPr>
            <w:tcW w:w="454" w:type="dxa"/>
            <w:vMerge w:val="restart"/>
          </w:tcPr>
          <w:p w:rsidR="00047E01" w:rsidRDefault="00047E01">
            <w:pPr>
              <w:pStyle w:val="ConsPlusNormal"/>
            </w:pPr>
            <w:r>
              <w:lastRenderedPageBreak/>
              <w:t>15</w:t>
            </w:r>
          </w:p>
        </w:tc>
        <w:tc>
          <w:tcPr>
            <w:tcW w:w="1789" w:type="dxa"/>
            <w:vMerge w:val="restart"/>
          </w:tcPr>
          <w:p w:rsidR="00047E01" w:rsidRDefault="00047E01">
            <w:pPr>
              <w:pStyle w:val="ConsPlusNormal"/>
            </w:pPr>
            <w:r>
              <w:t>Мероприятие 1.13</w:t>
            </w:r>
          </w:p>
        </w:tc>
        <w:tc>
          <w:tcPr>
            <w:tcW w:w="2835" w:type="dxa"/>
            <w:vMerge w:val="restart"/>
          </w:tcPr>
          <w:p w:rsidR="00047E01" w:rsidRDefault="00047E01">
            <w:pPr>
              <w:pStyle w:val="ConsPlusNormal"/>
            </w:pPr>
            <w:r>
              <w:t>Создание дополнительных мест в дошкольных образовательных учреждениях в рамках реализации бюджетных инвестиций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02 1 00 86810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75738,21</w:t>
            </w:r>
          </w:p>
        </w:tc>
        <w:tc>
          <w:tcPr>
            <w:tcW w:w="1384" w:type="dxa"/>
          </w:tcPr>
          <w:p w:rsidR="00047E01" w:rsidRDefault="00047E01">
            <w:pPr>
              <w:pStyle w:val="ConsPlusNormal"/>
              <w:jc w:val="center"/>
            </w:pPr>
            <w:r>
              <w:t>145200,00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220938,21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департамент градостроительства</w:t>
            </w: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07 01</w:t>
            </w:r>
          </w:p>
        </w:tc>
        <w:tc>
          <w:tcPr>
            <w:tcW w:w="1644" w:type="dxa"/>
          </w:tcPr>
          <w:p w:rsidR="00047E01" w:rsidRDefault="00047E01">
            <w:pPr>
              <w:pStyle w:val="ConsPlusNormal"/>
              <w:jc w:val="center"/>
            </w:pPr>
            <w:r>
              <w:t>02 1 00 86810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44627,10</w:t>
            </w:r>
          </w:p>
        </w:tc>
        <w:tc>
          <w:tcPr>
            <w:tcW w:w="1384" w:type="dxa"/>
          </w:tcPr>
          <w:p w:rsidR="00047E01" w:rsidRDefault="00047E01">
            <w:pPr>
              <w:pStyle w:val="ConsPlusNormal"/>
              <w:jc w:val="center"/>
            </w:pPr>
            <w:r>
              <w:t>145200,00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189827,10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департамент муниципального имущества и земельных отношений</w:t>
            </w:r>
          </w:p>
        </w:tc>
        <w:tc>
          <w:tcPr>
            <w:tcW w:w="694" w:type="dxa"/>
          </w:tcPr>
          <w:p w:rsidR="00047E01" w:rsidRDefault="00047E01">
            <w:pPr>
              <w:pStyle w:val="ConsPlusNormal"/>
              <w:jc w:val="center"/>
            </w:pPr>
            <w:r>
              <w:t>905</w:t>
            </w:r>
          </w:p>
        </w:tc>
        <w:tc>
          <w:tcPr>
            <w:tcW w:w="664" w:type="dxa"/>
          </w:tcPr>
          <w:p w:rsidR="00047E01" w:rsidRDefault="00047E01">
            <w:pPr>
              <w:pStyle w:val="ConsPlusNormal"/>
              <w:jc w:val="center"/>
            </w:pPr>
            <w:r>
              <w:t>07 01</w:t>
            </w:r>
          </w:p>
        </w:tc>
        <w:tc>
          <w:tcPr>
            <w:tcW w:w="1644" w:type="dxa"/>
          </w:tcPr>
          <w:p w:rsidR="00047E01" w:rsidRDefault="00047E01">
            <w:pPr>
              <w:pStyle w:val="ConsPlusNormal"/>
              <w:jc w:val="center"/>
            </w:pPr>
            <w:r>
              <w:t>02 1 00 86810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31111,11</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31111,11</w:t>
            </w:r>
          </w:p>
        </w:tc>
      </w:tr>
      <w:tr w:rsidR="00047E01">
        <w:tc>
          <w:tcPr>
            <w:tcW w:w="454" w:type="dxa"/>
            <w:vMerge w:val="restart"/>
          </w:tcPr>
          <w:p w:rsidR="00047E01" w:rsidRDefault="00047E01">
            <w:pPr>
              <w:pStyle w:val="ConsPlusNormal"/>
            </w:pPr>
            <w:r>
              <w:t>16</w:t>
            </w:r>
          </w:p>
        </w:tc>
        <w:tc>
          <w:tcPr>
            <w:tcW w:w="1789" w:type="dxa"/>
            <w:vMerge w:val="restart"/>
          </w:tcPr>
          <w:p w:rsidR="00047E01" w:rsidRDefault="00047E01">
            <w:pPr>
              <w:pStyle w:val="ConsPlusNormal"/>
            </w:pPr>
            <w:r>
              <w:t xml:space="preserve">Мероприятие </w:t>
            </w:r>
            <w:r>
              <w:lastRenderedPageBreak/>
              <w:t>1.14</w:t>
            </w:r>
          </w:p>
        </w:tc>
        <w:tc>
          <w:tcPr>
            <w:tcW w:w="2835" w:type="dxa"/>
            <w:vMerge w:val="restart"/>
          </w:tcPr>
          <w:p w:rsidR="00047E01" w:rsidRDefault="00047E01">
            <w:pPr>
              <w:pStyle w:val="ConsPlusNormal"/>
            </w:pPr>
            <w:r>
              <w:lastRenderedPageBreak/>
              <w:t xml:space="preserve">Создание дополнительных </w:t>
            </w:r>
            <w:r>
              <w:lastRenderedPageBreak/>
              <w:t>мест в дошкольных образовательных учреждениях за счет средств бюджета города в рамках реализации национального проекта "Демография"</w:t>
            </w:r>
          </w:p>
        </w:tc>
        <w:tc>
          <w:tcPr>
            <w:tcW w:w="2134" w:type="dxa"/>
          </w:tcPr>
          <w:p w:rsidR="00047E01" w:rsidRDefault="00047E01">
            <w:pPr>
              <w:pStyle w:val="ConsPlusNormal"/>
            </w:pPr>
            <w:r>
              <w:lastRenderedPageBreak/>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Р2 86910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290170,20</w:t>
            </w:r>
          </w:p>
        </w:tc>
        <w:tc>
          <w:tcPr>
            <w:tcW w:w="1384" w:type="dxa"/>
          </w:tcPr>
          <w:p w:rsidR="00047E01" w:rsidRDefault="00047E01">
            <w:pPr>
              <w:pStyle w:val="ConsPlusNormal"/>
              <w:jc w:val="center"/>
            </w:pPr>
            <w:r>
              <w:t>160946,40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451116,60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департамент градостроительства</w:t>
            </w: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07 01</w:t>
            </w:r>
          </w:p>
        </w:tc>
        <w:tc>
          <w:tcPr>
            <w:tcW w:w="1644" w:type="dxa"/>
          </w:tcPr>
          <w:p w:rsidR="00047E01" w:rsidRDefault="00047E01">
            <w:pPr>
              <w:pStyle w:val="ConsPlusNormal"/>
              <w:jc w:val="center"/>
            </w:pPr>
            <w:r>
              <w:t>02 1 Р2 86910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290170,20</w:t>
            </w:r>
          </w:p>
        </w:tc>
        <w:tc>
          <w:tcPr>
            <w:tcW w:w="1384" w:type="dxa"/>
          </w:tcPr>
          <w:p w:rsidR="00047E01" w:rsidRDefault="00047E01">
            <w:pPr>
              <w:pStyle w:val="ConsPlusNormal"/>
              <w:jc w:val="center"/>
            </w:pPr>
            <w:r>
              <w:t>160946,40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451116,60</w:t>
            </w:r>
          </w:p>
        </w:tc>
      </w:tr>
      <w:tr w:rsidR="00047E01">
        <w:tc>
          <w:tcPr>
            <w:tcW w:w="454" w:type="dxa"/>
            <w:vMerge w:val="restart"/>
          </w:tcPr>
          <w:p w:rsidR="00047E01" w:rsidRDefault="00047E01">
            <w:pPr>
              <w:pStyle w:val="ConsPlusNormal"/>
            </w:pPr>
            <w:r>
              <w:lastRenderedPageBreak/>
              <w:t>17</w:t>
            </w:r>
          </w:p>
        </w:tc>
        <w:tc>
          <w:tcPr>
            <w:tcW w:w="1789" w:type="dxa"/>
            <w:vMerge w:val="restart"/>
          </w:tcPr>
          <w:p w:rsidR="00047E01" w:rsidRDefault="00047E01">
            <w:pPr>
              <w:pStyle w:val="ConsPlusNormal"/>
            </w:pPr>
            <w:r>
              <w:t>Мероприятие 1.15</w:t>
            </w:r>
          </w:p>
        </w:tc>
        <w:tc>
          <w:tcPr>
            <w:tcW w:w="2835" w:type="dxa"/>
            <w:vMerge w:val="restart"/>
          </w:tcPr>
          <w:p w:rsidR="00047E01" w:rsidRDefault="00047E01">
            <w:pPr>
              <w:pStyle w:val="ConsPlusNormal"/>
            </w:pPr>
            <w:r>
              <w:t>Мероприятия по обеспечению антитеррористической защищенности объектов</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02 1 00 88110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159991,28</w:t>
            </w:r>
          </w:p>
        </w:tc>
        <w:tc>
          <w:tcPr>
            <w:tcW w:w="1384" w:type="dxa"/>
          </w:tcPr>
          <w:p w:rsidR="00047E01" w:rsidRDefault="00047E01">
            <w:pPr>
              <w:pStyle w:val="ConsPlusNormal"/>
              <w:jc w:val="center"/>
            </w:pPr>
            <w:r>
              <w:t>163535,17</w:t>
            </w:r>
          </w:p>
        </w:tc>
        <w:tc>
          <w:tcPr>
            <w:tcW w:w="1384" w:type="dxa"/>
          </w:tcPr>
          <w:p w:rsidR="00047E01" w:rsidRDefault="00047E01">
            <w:pPr>
              <w:pStyle w:val="ConsPlusNormal"/>
              <w:jc w:val="center"/>
            </w:pPr>
            <w:r>
              <w:t>163535,17</w:t>
            </w:r>
          </w:p>
        </w:tc>
        <w:tc>
          <w:tcPr>
            <w:tcW w:w="1384" w:type="dxa"/>
          </w:tcPr>
          <w:p w:rsidR="00047E01" w:rsidRDefault="00047E01">
            <w:pPr>
              <w:pStyle w:val="ConsPlusNormal"/>
              <w:jc w:val="center"/>
            </w:pPr>
            <w:r>
              <w:t>487061,62</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07 01</w:t>
            </w:r>
          </w:p>
        </w:tc>
        <w:tc>
          <w:tcPr>
            <w:tcW w:w="1644" w:type="dxa"/>
          </w:tcPr>
          <w:p w:rsidR="00047E01" w:rsidRDefault="00047E01">
            <w:pPr>
              <w:pStyle w:val="ConsPlusNormal"/>
              <w:jc w:val="center"/>
            </w:pPr>
            <w:r>
              <w:t>02 1 00 88110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159991,28</w:t>
            </w:r>
          </w:p>
        </w:tc>
        <w:tc>
          <w:tcPr>
            <w:tcW w:w="1384" w:type="dxa"/>
          </w:tcPr>
          <w:p w:rsidR="00047E01" w:rsidRDefault="00047E01">
            <w:pPr>
              <w:pStyle w:val="ConsPlusNormal"/>
              <w:jc w:val="center"/>
            </w:pPr>
            <w:r>
              <w:t>163535,17</w:t>
            </w:r>
          </w:p>
        </w:tc>
        <w:tc>
          <w:tcPr>
            <w:tcW w:w="1384" w:type="dxa"/>
          </w:tcPr>
          <w:p w:rsidR="00047E01" w:rsidRDefault="00047E01">
            <w:pPr>
              <w:pStyle w:val="ConsPlusNormal"/>
              <w:jc w:val="center"/>
            </w:pPr>
            <w:r>
              <w:t>163535,17</w:t>
            </w:r>
          </w:p>
        </w:tc>
        <w:tc>
          <w:tcPr>
            <w:tcW w:w="1384" w:type="dxa"/>
          </w:tcPr>
          <w:p w:rsidR="00047E01" w:rsidRDefault="00047E01">
            <w:pPr>
              <w:pStyle w:val="ConsPlusNormal"/>
              <w:jc w:val="center"/>
            </w:pPr>
            <w:r>
              <w:t>487061,62</w:t>
            </w:r>
          </w:p>
        </w:tc>
      </w:tr>
      <w:tr w:rsidR="00047E01">
        <w:tc>
          <w:tcPr>
            <w:tcW w:w="454" w:type="dxa"/>
            <w:vMerge w:val="restart"/>
          </w:tcPr>
          <w:p w:rsidR="00047E01" w:rsidRDefault="00047E01">
            <w:pPr>
              <w:pStyle w:val="ConsPlusNormal"/>
            </w:pPr>
            <w:r>
              <w:t>18</w:t>
            </w:r>
          </w:p>
        </w:tc>
        <w:tc>
          <w:tcPr>
            <w:tcW w:w="1789" w:type="dxa"/>
            <w:vMerge w:val="restart"/>
          </w:tcPr>
          <w:p w:rsidR="00047E01" w:rsidRDefault="003E3D73">
            <w:pPr>
              <w:pStyle w:val="ConsPlusNormal"/>
              <w:outlineLvl w:val="2"/>
            </w:pPr>
            <w:hyperlink w:anchor="P845" w:history="1">
              <w:r w:rsidR="00047E01">
                <w:rPr>
                  <w:color w:val="0000FF"/>
                </w:rPr>
                <w:t>Подпрограмма 2</w:t>
              </w:r>
            </w:hyperlink>
          </w:p>
        </w:tc>
        <w:tc>
          <w:tcPr>
            <w:tcW w:w="2835" w:type="dxa"/>
            <w:vMerge w:val="restart"/>
          </w:tcPr>
          <w:p w:rsidR="00047E01" w:rsidRDefault="00047E01">
            <w:pPr>
              <w:pStyle w:val="ConsPlusNormal"/>
            </w:pPr>
            <w:r>
              <w:t>"Развитие общего образования"</w:t>
            </w:r>
          </w:p>
        </w:tc>
        <w:tc>
          <w:tcPr>
            <w:tcW w:w="2134" w:type="dxa"/>
          </w:tcPr>
          <w:p w:rsidR="00047E01" w:rsidRDefault="00047E01">
            <w:pPr>
              <w:pStyle w:val="ConsPlusNormal"/>
            </w:pPr>
            <w:r>
              <w:t>всего</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11046579,14</w:t>
            </w:r>
          </w:p>
        </w:tc>
        <w:tc>
          <w:tcPr>
            <w:tcW w:w="1384" w:type="dxa"/>
          </w:tcPr>
          <w:p w:rsidR="00047E01" w:rsidRDefault="00047E01">
            <w:pPr>
              <w:pStyle w:val="ConsPlusNormal"/>
              <w:jc w:val="center"/>
            </w:pPr>
            <w:r>
              <w:t>10125890,39</w:t>
            </w:r>
          </w:p>
        </w:tc>
        <w:tc>
          <w:tcPr>
            <w:tcW w:w="1384" w:type="dxa"/>
          </w:tcPr>
          <w:p w:rsidR="00047E01" w:rsidRDefault="00047E01">
            <w:pPr>
              <w:pStyle w:val="ConsPlusNormal"/>
              <w:jc w:val="center"/>
            </w:pPr>
            <w:r>
              <w:t>9307243,88</w:t>
            </w:r>
          </w:p>
        </w:tc>
        <w:tc>
          <w:tcPr>
            <w:tcW w:w="1384" w:type="dxa"/>
          </w:tcPr>
          <w:p w:rsidR="00047E01" w:rsidRDefault="00047E01">
            <w:pPr>
              <w:pStyle w:val="ConsPlusNormal"/>
              <w:jc w:val="center"/>
            </w:pPr>
            <w:r>
              <w:t>30479713,41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11216" w:type="dxa"/>
            <w:gridSpan w:val="9"/>
          </w:tcPr>
          <w:p w:rsidR="00047E01" w:rsidRDefault="00047E01">
            <w:pPr>
              <w:pStyle w:val="ConsPlusNormal"/>
            </w:pPr>
            <w:r>
              <w:t>в том числе:</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департамент муниципального имущества и земельных отношений</w:t>
            </w:r>
          </w:p>
        </w:tc>
        <w:tc>
          <w:tcPr>
            <w:tcW w:w="694" w:type="dxa"/>
          </w:tcPr>
          <w:p w:rsidR="00047E01" w:rsidRDefault="00047E01">
            <w:pPr>
              <w:pStyle w:val="ConsPlusNormal"/>
              <w:jc w:val="center"/>
            </w:pPr>
            <w:r>
              <w:t>905</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93299,61</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93299,61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департамент градостроительства</w:t>
            </w: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1928383,90</w:t>
            </w:r>
          </w:p>
        </w:tc>
        <w:tc>
          <w:tcPr>
            <w:tcW w:w="1384" w:type="dxa"/>
          </w:tcPr>
          <w:p w:rsidR="00047E01" w:rsidRDefault="00047E01">
            <w:pPr>
              <w:pStyle w:val="ConsPlusNormal"/>
              <w:jc w:val="center"/>
            </w:pPr>
            <w:r>
              <w:t>1525531,33</w:t>
            </w:r>
          </w:p>
        </w:tc>
        <w:tc>
          <w:tcPr>
            <w:tcW w:w="1384" w:type="dxa"/>
          </w:tcPr>
          <w:p w:rsidR="00047E01" w:rsidRDefault="00047E01">
            <w:pPr>
              <w:pStyle w:val="ConsPlusNormal"/>
              <w:jc w:val="center"/>
            </w:pPr>
            <w:r>
              <w:t>1366869,60</w:t>
            </w:r>
          </w:p>
        </w:tc>
        <w:tc>
          <w:tcPr>
            <w:tcW w:w="1384" w:type="dxa"/>
          </w:tcPr>
          <w:p w:rsidR="00047E01" w:rsidRDefault="00047E01">
            <w:pPr>
              <w:pStyle w:val="ConsPlusNormal"/>
              <w:jc w:val="center"/>
            </w:pPr>
            <w:r>
              <w:t>4820784,83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9024895,63</w:t>
            </w:r>
          </w:p>
        </w:tc>
        <w:tc>
          <w:tcPr>
            <w:tcW w:w="1384" w:type="dxa"/>
          </w:tcPr>
          <w:p w:rsidR="00047E01" w:rsidRDefault="00047E01">
            <w:pPr>
              <w:pStyle w:val="ConsPlusNormal"/>
              <w:jc w:val="center"/>
            </w:pPr>
            <w:r>
              <w:t>8600359,06</w:t>
            </w:r>
          </w:p>
        </w:tc>
        <w:tc>
          <w:tcPr>
            <w:tcW w:w="1384" w:type="dxa"/>
          </w:tcPr>
          <w:p w:rsidR="00047E01" w:rsidRDefault="00047E01">
            <w:pPr>
              <w:pStyle w:val="ConsPlusNormal"/>
              <w:jc w:val="center"/>
            </w:pPr>
            <w:r>
              <w:t>7940374,28</w:t>
            </w:r>
          </w:p>
        </w:tc>
        <w:tc>
          <w:tcPr>
            <w:tcW w:w="1384" w:type="dxa"/>
          </w:tcPr>
          <w:p w:rsidR="00047E01" w:rsidRDefault="00047E01">
            <w:pPr>
              <w:pStyle w:val="ConsPlusNormal"/>
              <w:jc w:val="center"/>
            </w:pPr>
            <w:r>
              <w:t>25565628,97</w:t>
            </w:r>
          </w:p>
        </w:tc>
      </w:tr>
      <w:tr w:rsidR="00047E01">
        <w:tc>
          <w:tcPr>
            <w:tcW w:w="454" w:type="dxa"/>
            <w:vMerge w:val="restart"/>
          </w:tcPr>
          <w:p w:rsidR="00047E01" w:rsidRDefault="00047E01">
            <w:pPr>
              <w:pStyle w:val="ConsPlusNormal"/>
            </w:pPr>
            <w:r>
              <w:t>19</w:t>
            </w:r>
          </w:p>
        </w:tc>
        <w:tc>
          <w:tcPr>
            <w:tcW w:w="1789" w:type="dxa"/>
            <w:vMerge w:val="restart"/>
          </w:tcPr>
          <w:p w:rsidR="00047E01" w:rsidRDefault="00047E01">
            <w:pPr>
              <w:pStyle w:val="ConsPlusNormal"/>
            </w:pPr>
            <w:r>
              <w:t>Мероприятие 2.1</w:t>
            </w:r>
          </w:p>
        </w:tc>
        <w:tc>
          <w:tcPr>
            <w:tcW w:w="2835" w:type="dxa"/>
            <w:vMerge w:val="restart"/>
          </w:tcPr>
          <w:p w:rsidR="00047E01" w:rsidRDefault="00047E01">
            <w:pPr>
              <w:pStyle w:val="ConsPlusNormal"/>
            </w:pPr>
            <w:r>
              <w:t>Обеспечение деятельности муниципальных учреждений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02 2 00 00610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1569195,36</w:t>
            </w:r>
          </w:p>
        </w:tc>
        <w:tc>
          <w:tcPr>
            <w:tcW w:w="1384" w:type="dxa"/>
          </w:tcPr>
          <w:p w:rsidR="00047E01" w:rsidRDefault="00047E01">
            <w:pPr>
              <w:pStyle w:val="ConsPlusNormal"/>
              <w:jc w:val="center"/>
            </w:pPr>
            <w:r>
              <w:t>1528578,81</w:t>
            </w:r>
          </w:p>
        </w:tc>
        <w:tc>
          <w:tcPr>
            <w:tcW w:w="1384" w:type="dxa"/>
          </w:tcPr>
          <w:p w:rsidR="00047E01" w:rsidRDefault="00047E01">
            <w:pPr>
              <w:pStyle w:val="ConsPlusNormal"/>
              <w:jc w:val="center"/>
            </w:pPr>
            <w:r>
              <w:t>1525376,43</w:t>
            </w:r>
          </w:p>
        </w:tc>
        <w:tc>
          <w:tcPr>
            <w:tcW w:w="1384" w:type="dxa"/>
          </w:tcPr>
          <w:p w:rsidR="00047E01" w:rsidRDefault="00047E01">
            <w:pPr>
              <w:pStyle w:val="ConsPlusNormal"/>
              <w:jc w:val="center"/>
            </w:pPr>
            <w:r>
              <w:t>4623150,60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02 2 00 00610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1569195,36</w:t>
            </w:r>
          </w:p>
        </w:tc>
        <w:tc>
          <w:tcPr>
            <w:tcW w:w="1384" w:type="dxa"/>
          </w:tcPr>
          <w:p w:rsidR="00047E01" w:rsidRDefault="00047E01">
            <w:pPr>
              <w:pStyle w:val="ConsPlusNormal"/>
              <w:jc w:val="center"/>
            </w:pPr>
            <w:r>
              <w:t>1528578,81</w:t>
            </w:r>
          </w:p>
        </w:tc>
        <w:tc>
          <w:tcPr>
            <w:tcW w:w="1384" w:type="dxa"/>
          </w:tcPr>
          <w:p w:rsidR="00047E01" w:rsidRDefault="00047E01">
            <w:pPr>
              <w:pStyle w:val="ConsPlusNormal"/>
              <w:jc w:val="center"/>
            </w:pPr>
            <w:r>
              <w:t>1525376,43</w:t>
            </w:r>
          </w:p>
        </w:tc>
        <w:tc>
          <w:tcPr>
            <w:tcW w:w="1384" w:type="dxa"/>
          </w:tcPr>
          <w:p w:rsidR="00047E01" w:rsidRDefault="00047E01">
            <w:pPr>
              <w:pStyle w:val="ConsPlusNormal"/>
              <w:jc w:val="center"/>
            </w:pPr>
            <w:r>
              <w:t>4623150,60</w:t>
            </w:r>
          </w:p>
        </w:tc>
      </w:tr>
      <w:tr w:rsidR="00047E01">
        <w:tc>
          <w:tcPr>
            <w:tcW w:w="454" w:type="dxa"/>
            <w:vMerge w:val="restart"/>
          </w:tcPr>
          <w:p w:rsidR="00047E01" w:rsidRDefault="00047E01">
            <w:pPr>
              <w:pStyle w:val="ConsPlusNormal"/>
            </w:pPr>
            <w:r>
              <w:t>20</w:t>
            </w:r>
          </w:p>
        </w:tc>
        <w:tc>
          <w:tcPr>
            <w:tcW w:w="1789" w:type="dxa"/>
            <w:vMerge w:val="restart"/>
          </w:tcPr>
          <w:p w:rsidR="00047E01" w:rsidRDefault="00047E01">
            <w:pPr>
              <w:pStyle w:val="ConsPlusNormal"/>
            </w:pPr>
            <w:r>
              <w:t>Мероприятие 2.2</w:t>
            </w:r>
          </w:p>
        </w:tc>
        <w:tc>
          <w:tcPr>
            <w:tcW w:w="2835" w:type="dxa"/>
            <w:vMerge w:val="restart"/>
          </w:tcPr>
          <w:p w:rsidR="00047E01" w:rsidRDefault="00047E01">
            <w:pPr>
              <w:pStyle w:val="ConsPlusNormal"/>
            </w:pPr>
            <w:r>
              <w:t>Подготовка к новому учебному году</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02 2 00 86040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24418,69</w:t>
            </w:r>
          </w:p>
        </w:tc>
        <w:tc>
          <w:tcPr>
            <w:tcW w:w="1384" w:type="dxa"/>
          </w:tcPr>
          <w:p w:rsidR="00047E01" w:rsidRDefault="00047E01">
            <w:pPr>
              <w:pStyle w:val="ConsPlusNormal"/>
              <w:jc w:val="center"/>
            </w:pPr>
            <w:r>
              <w:t>24109,06</w:t>
            </w:r>
          </w:p>
        </w:tc>
        <w:tc>
          <w:tcPr>
            <w:tcW w:w="1384" w:type="dxa"/>
          </w:tcPr>
          <w:p w:rsidR="00047E01" w:rsidRDefault="00047E01">
            <w:pPr>
              <w:pStyle w:val="ConsPlusNormal"/>
              <w:jc w:val="center"/>
            </w:pPr>
            <w:r>
              <w:t>24109,06</w:t>
            </w:r>
          </w:p>
        </w:tc>
        <w:tc>
          <w:tcPr>
            <w:tcW w:w="1384" w:type="dxa"/>
          </w:tcPr>
          <w:p w:rsidR="00047E01" w:rsidRDefault="00047E01">
            <w:pPr>
              <w:pStyle w:val="ConsPlusNormal"/>
              <w:jc w:val="center"/>
            </w:pPr>
            <w:r>
              <w:t>72636,81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 xml:space="preserve">главное управление </w:t>
            </w:r>
            <w:r>
              <w:lastRenderedPageBreak/>
              <w:t>образования</w:t>
            </w:r>
          </w:p>
        </w:tc>
        <w:tc>
          <w:tcPr>
            <w:tcW w:w="694" w:type="dxa"/>
          </w:tcPr>
          <w:p w:rsidR="00047E01" w:rsidRDefault="00047E01">
            <w:pPr>
              <w:pStyle w:val="ConsPlusNormal"/>
              <w:jc w:val="center"/>
            </w:pPr>
            <w:r>
              <w:lastRenderedPageBreak/>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02 2 00 86040</w:t>
            </w:r>
          </w:p>
        </w:tc>
        <w:tc>
          <w:tcPr>
            <w:tcW w:w="544" w:type="dxa"/>
          </w:tcPr>
          <w:p w:rsidR="00047E01" w:rsidRDefault="00047E01">
            <w:pPr>
              <w:pStyle w:val="ConsPlusNormal"/>
              <w:jc w:val="center"/>
            </w:pPr>
            <w:r>
              <w:t xml:space="preserve">610, </w:t>
            </w:r>
            <w:r>
              <w:lastRenderedPageBreak/>
              <w:t>620</w:t>
            </w:r>
          </w:p>
        </w:tc>
        <w:tc>
          <w:tcPr>
            <w:tcW w:w="1384" w:type="dxa"/>
          </w:tcPr>
          <w:p w:rsidR="00047E01" w:rsidRDefault="00047E01">
            <w:pPr>
              <w:pStyle w:val="ConsPlusNormal"/>
              <w:jc w:val="center"/>
            </w:pPr>
            <w:r>
              <w:lastRenderedPageBreak/>
              <w:t>24418,69</w:t>
            </w:r>
          </w:p>
        </w:tc>
        <w:tc>
          <w:tcPr>
            <w:tcW w:w="1384" w:type="dxa"/>
          </w:tcPr>
          <w:p w:rsidR="00047E01" w:rsidRDefault="00047E01">
            <w:pPr>
              <w:pStyle w:val="ConsPlusNormal"/>
              <w:jc w:val="center"/>
            </w:pPr>
            <w:r>
              <w:t>24109,06</w:t>
            </w:r>
          </w:p>
        </w:tc>
        <w:tc>
          <w:tcPr>
            <w:tcW w:w="1384" w:type="dxa"/>
          </w:tcPr>
          <w:p w:rsidR="00047E01" w:rsidRDefault="00047E01">
            <w:pPr>
              <w:pStyle w:val="ConsPlusNormal"/>
              <w:jc w:val="center"/>
            </w:pPr>
            <w:r>
              <w:t>24109,06</w:t>
            </w:r>
          </w:p>
        </w:tc>
        <w:tc>
          <w:tcPr>
            <w:tcW w:w="1384" w:type="dxa"/>
          </w:tcPr>
          <w:p w:rsidR="00047E01" w:rsidRDefault="00047E01">
            <w:pPr>
              <w:pStyle w:val="ConsPlusNormal"/>
              <w:jc w:val="center"/>
            </w:pPr>
            <w:r>
              <w:t>72636,81</w:t>
            </w:r>
          </w:p>
        </w:tc>
      </w:tr>
      <w:tr w:rsidR="00047E01">
        <w:tc>
          <w:tcPr>
            <w:tcW w:w="454" w:type="dxa"/>
            <w:vMerge w:val="restart"/>
          </w:tcPr>
          <w:p w:rsidR="00047E01" w:rsidRDefault="00047E01">
            <w:pPr>
              <w:pStyle w:val="ConsPlusNormal"/>
            </w:pPr>
            <w:r>
              <w:lastRenderedPageBreak/>
              <w:t>21</w:t>
            </w:r>
          </w:p>
        </w:tc>
        <w:tc>
          <w:tcPr>
            <w:tcW w:w="1789" w:type="dxa"/>
            <w:vMerge w:val="restart"/>
          </w:tcPr>
          <w:p w:rsidR="00047E01" w:rsidRDefault="00047E01">
            <w:pPr>
              <w:pStyle w:val="ConsPlusNormal"/>
            </w:pPr>
            <w:r>
              <w:t>Мероприятие 2.3</w:t>
            </w:r>
          </w:p>
        </w:tc>
        <w:tc>
          <w:tcPr>
            <w:tcW w:w="2835" w:type="dxa"/>
            <w:vMerge w:val="restart"/>
          </w:tcPr>
          <w:p w:rsidR="00047E01" w:rsidRDefault="00047E01">
            <w:pPr>
              <w:pStyle w:val="ConsPlusNormal"/>
            </w:pPr>
            <w:r>
              <w:t>Обеспечение безопасности жизнедеятельности муниципальных учреждений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02 2 00 88230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18215,94</w:t>
            </w:r>
          </w:p>
        </w:tc>
        <w:tc>
          <w:tcPr>
            <w:tcW w:w="1384" w:type="dxa"/>
          </w:tcPr>
          <w:p w:rsidR="00047E01" w:rsidRDefault="00047E01">
            <w:pPr>
              <w:pStyle w:val="ConsPlusNormal"/>
              <w:jc w:val="center"/>
            </w:pPr>
            <w:r>
              <w:t>18215,94</w:t>
            </w:r>
          </w:p>
        </w:tc>
        <w:tc>
          <w:tcPr>
            <w:tcW w:w="1384" w:type="dxa"/>
          </w:tcPr>
          <w:p w:rsidR="00047E01" w:rsidRDefault="00047E01">
            <w:pPr>
              <w:pStyle w:val="ConsPlusNormal"/>
              <w:jc w:val="center"/>
            </w:pPr>
            <w:r>
              <w:t>18215,94</w:t>
            </w:r>
          </w:p>
        </w:tc>
        <w:tc>
          <w:tcPr>
            <w:tcW w:w="1384" w:type="dxa"/>
          </w:tcPr>
          <w:p w:rsidR="00047E01" w:rsidRDefault="00047E01">
            <w:pPr>
              <w:pStyle w:val="ConsPlusNormal"/>
              <w:jc w:val="center"/>
            </w:pPr>
            <w:r>
              <w:t>54647,82</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02 2 00 88230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18215,94</w:t>
            </w:r>
          </w:p>
        </w:tc>
        <w:tc>
          <w:tcPr>
            <w:tcW w:w="1384" w:type="dxa"/>
          </w:tcPr>
          <w:p w:rsidR="00047E01" w:rsidRDefault="00047E01">
            <w:pPr>
              <w:pStyle w:val="ConsPlusNormal"/>
              <w:jc w:val="center"/>
            </w:pPr>
            <w:r>
              <w:t>18215,94</w:t>
            </w:r>
          </w:p>
        </w:tc>
        <w:tc>
          <w:tcPr>
            <w:tcW w:w="1384" w:type="dxa"/>
          </w:tcPr>
          <w:p w:rsidR="00047E01" w:rsidRDefault="00047E01">
            <w:pPr>
              <w:pStyle w:val="ConsPlusNormal"/>
              <w:jc w:val="center"/>
            </w:pPr>
            <w:r>
              <w:t>18215,94</w:t>
            </w:r>
          </w:p>
        </w:tc>
        <w:tc>
          <w:tcPr>
            <w:tcW w:w="1384" w:type="dxa"/>
          </w:tcPr>
          <w:p w:rsidR="00047E01" w:rsidRDefault="00047E01">
            <w:pPr>
              <w:pStyle w:val="ConsPlusNormal"/>
              <w:jc w:val="center"/>
            </w:pPr>
            <w:r>
              <w:t>54647,82</w:t>
            </w:r>
          </w:p>
        </w:tc>
      </w:tr>
      <w:tr w:rsidR="00047E01">
        <w:tc>
          <w:tcPr>
            <w:tcW w:w="454" w:type="dxa"/>
            <w:vMerge w:val="restart"/>
          </w:tcPr>
          <w:p w:rsidR="00047E01" w:rsidRDefault="00047E01">
            <w:pPr>
              <w:pStyle w:val="ConsPlusNormal"/>
            </w:pPr>
            <w:r>
              <w:t>22</w:t>
            </w:r>
          </w:p>
        </w:tc>
        <w:tc>
          <w:tcPr>
            <w:tcW w:w="1789" w:type="dxa"/>
            <w:vMerge w:val="restart"/>
          </w:tcPr>
          <w:p w:rsidR="00047E01" w:rsidRDefault="00047E01">
            <w:pPr>
              <w:pStyle w:val="ConsPlusNormal"/>
            </w:pPr>
            <w:r>
              <w:t>Мероприятие 2.4</w:t>
            </w:r>
          </w:p>
        </w:tc>
        <w:tc>
          <w:tcPr>
            <w:tcW w:w="2835" w:type="dxa"/>
            <w:vMerge w:val="restart"/>
          </w:tcPr>
          <w:p w:rsidR="00047E01" w:rsidRDefault="00047E01">
            <w:pPr>
              <w:pStyle w:val="ConsPlusNormal"/>
            </w:pPr>
            <w:r>
              <w:t>Создание и укрепление материально-технической базы</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02 2 00 88100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423027,16</w:t>
            </w:r>
          </w:p>
        </w:tc>
        <w:tc>
          <w:tcPr>
            <w:tcW w:w="1384" w:type="dxa"/>
          </w:tcPr>
          <w:p w:rsidR="00047E01" w:rsidRDefault="00047E01">
            <w:pPr>
              <w:pStyle w:val="ConsPlusNormal"/>
              <w:jc w:val="center"/>
            </w:pPr>
            <w:r>
              <w:t>81681,37</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504708,53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02 2 00 88100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423027,16</w:t>
            </w:r>
          </w:p>
        </w:tc>
        <w:tc>
          <w:tcPr>
            <w:tcW w:w="1384" w:type="dxa"/>
          </w:tcPr>
          <w:p w:rsidR="00047E01" w:rsidRDefault="00047E01">
            <w:pPr>
              <w:pStyle w:val="ConsPlusNormal"/>
              <w:jc w:val="center"/>
            </w:pPr>
            <w:r>
              <w:t>81681,37</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504708,53</w:t>
            </w:r>
          </w:p>
        </w:tc>
      </w:tr>
      <w:tr w:rsidR="00047E01">
        <w:tc>
          <w:tcPr>
            <w:tcW w:w="454" w:type="dxa"/>
            <w:vMerge w:val="restart"/>
          </w:tcPr>
          <w:p w:rsidR="00047E01" w:rsidRDefault="00047E01">
            <w:pPr>
              <w:pStyle w:val="ConsPlusNormal"/>
            </w:pPr>
            <w:r>
              <w:t>23</w:t>
            </w:r>
          </w:p>
        </w:tc>
        <w:tc>
          <w:tcPr>
            <w:tcW w:w="1789" w:type="dxa"/>
            <w:vMerge w:val="restart"/>
          </w:tcPr>
          <w:p w:rsidR="00047E01" w:rsidRDefault="00047E01">
            <w:pPr>
              <w:pStyle w:val="ConsPlusNormal"/>
            </w:pPr>
            <w:r>
              <w:t>Мероприятие 2.5</w:t>
            </w:r>
          </w:p>
        </w:tc>
        <w:tc>
          <w:tcPr>
            <w:tcW w:w="2835" w:type="dxa"/>
            <w:vMerge w:val="restart"/>
          </w:tcPr>
          <w:p w:rsidR="00047E01" w:rsidRDefault="00047E01">
            <w:pPr>
              <w:pStyle w:val="ConsPlusNormal"/>
            </w:pPr>
            <w:r>
              <w:t>Создание дополнительных мест в общеобразовательных учреждениях в рамках реализации бюджетных инвестиций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02 2 00 86820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130411,38</w:t>
            </w:r>
          </w:p>
        </w:tc>
        <w:tc>
          <w:tcPr>
            <w:tcW w:w="1384" w:type="dxa"/>
          </w:tcPr>
          <w:p w:rsidR="00047E01" w:rsidRDefault="00047E01">
            <w:pPr>
              <w:pStyle w:val="ConsPlusNormal"/>
              <w:jc w:val="center"/>
            </w:pPr>
            <w:r>
              <w:t>68721,43</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199132,81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департамент градостроительства</w:t>
            </w: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02 2 00 86820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130411,38</w:t>
            </w:r>
          </w:p>
        </w:tc>
        <w:tc>
          <w:tcPr>
            <w:tcW w:w="1384" w:type="dxa"/>
          </w:tcPr>
          <w:p w:rsidR="00047E01" w:rsidRDefault="00047E01">
            <w:pPr>
              <w:pStyle w:val="ConsPlusNormal"/>
              <w:jc w:val="center"/>
            </w:pPr>
            <w:r>
              <w:t>68721,43</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199132,81</w:t>
            </w:r>
          </w:p>
        </w:tc>
      </w:tr>
      <w:tr w:rsidR="00047E01">
        <w:tc>
          <w:tcPr>
            <w:tcW w:w="454" w:type="dxa"/>
            <w:vMerge w:val="restart"/>
          </w:tcPr>
          <w:p w:rsidR="00047E01" w:rsidRDefault="00047E01">
            <w:pPr>
              <w:pStyle w:val="ConsPlusNormal"/>
            </w:pPr>
            <w:r>
              <w:t>24</w:t>
            </w:r>
          </w:p>
        </w:tc>
        <w:tc>
          <w:tcPr>
            <w:tcW w:w="1789" w:type="dxa"/>
            <w:vMerge w:val="restart"/>
          </w:tcPr>
          <w:p w:rsidR="00047E01" w:rsidRDefault="00047E01">
            <w:pPr>
              <w:pStyle w:val="ConsPlusNormal"/>
            </w:pPr>
            <w:r>
              <w:t>Мероприятие 2.6</w:t>
            </w:r>
          </w:p>
        </w:tc>
        <w:tc>
          <w:tcPr>
            <w:tcW w:w="2835" w:type="dxa"/>
            <w:vMerge w:val="restart"/>
          </w:tcPr>
          <w:p w:rsidR="00047E01" w:rsidRDefault="00047E01">
            <w:pPr>
              <w:pStyle w:val="ConsPlusNormal"/>
            </w:pPr>
            <w: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w:t>
            </w:r>
            <w:r>
              <w:lastRenderedPageBreak/>
              <w:t>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2134" w:type="dxa"/>
          </w:tcPr>
          <w:p w:rsidR="00047E01" w:rsidRDefault="00047E01">
            <w:pPr>
              <w:pStyle w:val="ConsPlusNormal"/>
            </w:pPr>
            <w:r>
              <w:lastRenderedPageBreak/>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02 2 00 75640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5152779,80</w:t>
            </w:r>
          </w:p>
        </w:tc>
        <w:tc>
          <w:tcPr>
            <w:tcW w:w="1384" w:type="dxa"/>
          </w:tcPr>
          <w:p w:rsidR="00047E01" w:rsidRDefault="00047E01">
            <w:pPr>
              <w:pStyle w:val="ConsPlusNormal"/>
              <w:jc w:val="center"/>
            </w:pPr>
            <w:r>
              <w:t>5123156,10</w:t>
            </w:r>
          </w:p>
        </w:tc>
        <w:tc>
          <w:tcPr>
            <w:tcW w:w="1384" w:type="dxa"/>
          </w:tcPr>
          <w:p w:rsidR="00047E01" w:rsidRDefault="00047E01">
            <w:pPr>
              <w:pStyle w:val="ConsPlusNormal"/>
              <w:jc w:val="center"/>
            </w:pPr>
            <w:r>
              <w:t>5123156,10</w:t>
            </w:r>
          </w:p>
        </w:tc>
        <w:tc>
          <w:tcPr>
            <w:tcW w:w="1384" w:type="dxa"/>
          </w:tcPr>
          <w:p w:rsidR="00047E01" w:rsidRDefault="00047E01">
            <w:pPr>
              <w:pStyle w:val="ConsPlusNormal"/>
              <w:jc w:val="center"/>
            </w:pPr>
            <w:r>
              <w:t>15399092,00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07 02, 07 03</w:t>
            </w:r>
          </w:p>
        </w:tc>
        <w:tc>
          <w:tcPr>
            <w:tcW w:w="1644" w:type="dxa"/>
          </w:tcPr>
          <w:p w:rsidR="00047E01" w:rsidRDefault="00047E01">
            <w:pPr>
              <w:pStyle w:val="ConsPlusNormal"/>
              <w:jc w:val="center"/>
            </w:pPr>
            <w:r>
              <w:t>02 2 00 75640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5152779,80</w:t>
            </w:r>
          </w:p>
        </w:tc>
        <w:tc>
          <w:tcPr>
            <w:tcW w:w="1384" w:type="dxa"/>
          </w:tcPr>
          <w:p w:rsidR="00047E01" w:rsidRDefault="00047E01">
            <w:pPr>
              <w:pStyle w:val="ConsPlusNormal"/>
              <w:jc w:val="center"/>
            </w:pPr>
            <w:r>
              <w:t>5123156,10</w:t>
            </w:r>
          </w:p>
        </w:tc>
        <w:tc>
          <w:tcPr>
            <w:tcW w:w="1384" w:type="dxa"/>
          </w:tcPr>
          <w:p w:rsidR="00047E01" w:rsidRDefault="00047E01">
            <w:pPr>
              <w:pStyle w:val="ConsPlusNormal"/>
              <w:jc w:val="center"/>
            </w:pPr>
            <w:r>
              <w:t>5123156,10</w:t>
            </w:r>
          </w:p>
        </w:tc>
        <w:tc>
          <w:tcPr>
            <w:tcW w:w="1384" w:type="dxa"/>
          </w:tcPr>
          <w:p w:rsidR="00047E01" w:rsidRDefault="00047E01">
            <w:pPr>
              <w:pStyle w:val="ConsPlusNormal"/>
              <w:jc w:val="center"/>
            </w:pPr>
            <w:r>
              <w:t>15399092,00</w:t>
            </w:r>
          </w:p>
        </w:tc>
      </w:tr>
      <w:tr w:rsidR="00047E01">
        <w:tc>
          <w:tcPr>
            <w:tcW w:w="454" w:type="dxa"/>
            <w:vMerge w:val="restart"/>
          </w:tcPr>
          <w:p w:rsidR="00047E01" w:rsidRDefault="00047E01">
            <w:pPr>
              <w:pStyle w:val="ConsPlusNormal"/>
            </w:pPr>
            <w:r>
              <w:lastRenderedPageBreak/>
              <w:t>25</w:t>
            </w:r>
          </w:p>
        </w:tc>
        <w:tc>
          <w:tcPr>
            <w:tcW w:w="1789" w:type="dxa"/>
            <w:vMerge w:val="restart"/>
          </w:tcPr>
          <w:p w:rsidR="00047E01" w:rsidRDefault="00047E01">
            <w:pPr>
              <w:pStyle w:val="ConsPlusNormal"/>
            </w:pPr>
            <w:r>
              <w:t>Мероприятие 2.7</w:t>
            </w:r>
          </w:p>
        </w:tc>
        <w:tc>
          <w:tcPr>
            <w:tcW w:w="2835" w:type="dxa"/>
            <w:vMerge w:val="restart"/>
          </w:tcPr>
          <w:p w:rsidR="00047E01" w:rsidRDefault="00047E01">
            <w:pPr>
              <w:pStyle w:val="ConsPlusNormal"/>
            </w:pPr>
            <w:r>
              <w:t>Обеспечение питанием, одеждой, обувью, мягким и жестким инвентарем обучающихся с ограниченными возможностями здоровья, проживающих в интернатах муниципальных образовательных организаций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02 2 00 75920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5238,20</w:t>
            </w:r>
          </w:p>
        </w:tc>
        <w:tc>
          <w:tcPr>
            <w:tcW w:w="1384" w:type="dxa"/>
          </w:tcPr>
          <w:p w:rsidR="00047E01" w:rsidRDefault="00047E01">
            <w:pPr>
              <w:pStyle w:val="ConsPlusNormal"/>
              <w:jc w:val="center"/>
            </w:pPr>
            <w:r>
              <w:t>5238,20</w:t>
            </w:r>
          </w:p>
        </w:tc>
        <w:tc>
          <w:tcPr>
            <w:tcW w:w="1384" w:type="dxa"/>
          </w:tcPr>
          <w:p w:rsidR="00047E01" w:rsidRDefault="00047E01">
            <w:pPr>
              <w:pStyle w:val="ConsPlusNormal"/>
              <w:jc w:val="center"/>
            </w:pPr>
            <w:r>
              <w:t>5238,20</w:t>
            </w:r>
          </w:p>
        </w:tc>
        <w:tc>
          <w:tcPr>
            <w:tcW w:w="1384" w:type="dxa"/>
          </w:tcPr>
          <w:p w:rsidR="00047E01" w:rsidRDefault="00047E01">
            <w:pPr>
              <w:pStyle w:val="ConsPlusNormal"/>
              <w:jc w:val="center"/>
            </w:pPr>
            <w:r>
              <w:t>15714,60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10 03</w:t>
            </w:r>
          </w:p>
        </w:tc>
        <w:tc>
          <w:tcPr>
            <w:tcW w:w="1644" w:type="dxa"/>
          </w:tcPr>
          <w:p w:rsidR="00047E01" w:rsidRDefault="00047E01">
            <w:pPr>
              <w:pStyle w:val="ConsPlusNormal"/>
              <w:jc w:val="center"/>
            </w:pPr>
            <w:r>
              <w:t>02 2 00 75920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5238,20</w:t>
            </w:r>
          </w:p>
        </w:tc>
        <w:tc>
          <w:tcPr>
            <w:tcW w:w="1384" w:type="dxa"/>
          </w:tcPr>
          <w:p w:rsidR="00047E01" w:rsidRDefault="00047E01">
            <w:pPr>
              <w:pStyle w:val="ConsPlusNormal"/>
              <w:jc w:val="center"/>
            </w:pPr>
            <w:r>
              <w:t>5238,20</w:t>
            </w:r>
          </w:p>
        </w:tc>
        <w:tc>
          <w:tcPr>
            <w:tcW w:w="1384" w:type="dxa"/>
          </w:tcPr>
          <w:p w:rsidR="00047E01" w:rsidRDefault="00047E01">
            <w:pPr>
              <w:pStyle w:val="ConsPlusNormal"/>
              <w:jc w:val="center"/>
            </w:pPr>
            <w:r>
              <w:t>5238,20</w:t>
            </w:r>
          </w:p>
        </w:tc>
        <w:tc>
          <w:tcPr>
            <w:tcW w:w="1384" w:type="dxa"/>
          </w:tcPr>
          <w:p w:rsidR="00047E01" w:rsidRDefault="00047E01">
            <w:pPr>
              <w:pStyle w:val="ConsPlusNormal"/>
              <w:jc w:val="center"/>
            </w:pPr>
            <w:r>
              <w:t>15714,60</w:t>
            </w:r>
          </w:p>
        </w:tc>
      </w:tr>
      <w:tr w:rsidR="00047E01">
        <w:tc>
          <w:tcPr>
            <w:tcW w:w="454" w:type="dxa"/>
            <w:vMerge w:val="restart"/>
          </w:tcPr>
          <w:p w:rsidR="00047E01" w:rsidRDefault="00047E01">
            <w:pPr>
              <w:pStyle w:val="ConsPlusNormal"/>
            </w:pPr>
            <w:r>
              <w:t>26</w:t>
            </w:r>
          </w:p>
        </w:tc>
        <w:tc>
          <w:tcPr>
            <w:tcW w:w="1789" w:type="dxa"/>
            <w:vMerge w:val="restart"/>
          </w:tcPr>
          <w:p w:rsidR="00047E01" w:rsidRDefault="00047E01">
            <w:pPr>
              <w:pStyle w:val="ConsPlusNormal"/>
            </w:pPr>
            <w:r>
              <w:t>Мероприятие 2.8</w:t>
            </w:r>
          </w:p>
        </w:tc>
        <w:tc>
          <w:tcPr>
            <w:tcW w:w="2835" w:type="dxa"/>
            <w:vMerge w:val="restart"/>
          </w:tcPr>
          <w:p w:rsidR="00047E01" w:rsidRDefault="00047E01">
            <w:pPr>
              <w:pStyle w:val="ConsPlusNormal"/>
            </w:pPr>
            <w:r>
              <w:t xml:space="preserve">Обеспечение государственных гарантий реализации прав на получение общедоступного и бесплатного начального общего, основного общего, </w:t>
            </w:r>
            <w:r>
              <w:lastRenderedPageBreak/>
              <w:t>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tc>
        <w:tc>
          <w:tcPr>
            <w:tcW w:w="2134" w:type="dxa"/>
          </w:tcPr>
          <w:p w:rsidR="00047E01" w:rsidRDefault="00047E01">
            <w:pPr>
              <w:pStyle w:val="ConsPlusNormal"/>
            </w:pPr>
            <w:r>
              <w:lastRenderedPageBreak/>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02 2 00 74090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1061236,10</w:t>
            </w:r>
          </w:p>
        </w:tc>
        <w:tc>
          <w:tcPr>
            <w:tcW w:w="1384" w:type="dxa"/>
          </w:tcPr>
          <w:p w:rsidR="00047E01" w:rsidRDefault="00047E01">
            <w:pPr>
              <w:pStyle w:val="ConsPlusNormal"/>
              <w:jc w:val="center"/>
            </w:pPr>
            <w:r>
              <w:t>1053968,00</w:t>
            </w:r>
          </w:p>
        </w:tc>
        <w:tc>
          <w:tcPr>
            <w:tcW w:w="1384" w:type="dxa"/>
          </w:tcPr>
          <w:p w:rsidR="00047E01" w:rsidRDefault="00047E01">
            <w:pPr>
              <w:pStyle w:val="ConsPlusNormal"/>
              <w:jc w:val="center"/>
            </w:pPr>
            <w:r>
              <w:t>1053968,00</w:t>
            </w:r>
          </w:p>
        </w:tc>
        <w:tc>
          <w:tcPr>
            <w:tcW w:w="1384" w:type="dxa"/>
          </w:tcPr>
          <w:p w:rsidR="00047E01" w:rsidRDefault="00047E01">
            <w:pPr>
              <w:pStyle w:val="ConsPlusNormal"/>
              <w:jc w:val="center"/>
            </w:pPr>
            <w:r>
              <w:t>3169172,10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02 2 00 74090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1061236,10</w:t>
            </w:r>
          </w:p>
        </w:tc>
        <w:tc>
          <w:tcPr>
            <w:tcW w:w="1384" w:type="dxa"/>
          </w:tcPr>
          <w:p w:rsidR="00047E01" w:rsidRDefault="00047E01">
            <w:pPr>
              <w:pStyle w:val="ConsPlusNormal"/>
              <w:jc w:val="center"/>
            </w:pPr>
            <w:r>
              <w:t>1053968,00</w:t>
            </w:r>
          </w:p>
        </w:tc>
        <w:tc>
          <w:tcPr>
            <w:tcW w:w="1384" w:type="dxa"/>
          </w:tcPr>
          <w:p w:rsidR="00047E01" w:rsidRDefault="00047E01">
            <w:pPr>
              <w:pStyle w:val="ConsPlusNormal"/>
              <w:jc w:val="center"/>
            </w:pPr>
            <w:r>
              <w:t>1053968,00</w:t>
            </w:r>
          </w:p>
        </w:tc>
        <w:tc>
          <w:tcPr>
            <w:tcW w:w="1384" w:type="dxa"/>
          </w:tcPr>
          <w:p w:rsidR="00047E01" w:rsidRDefault="00047E01">
            <w:pPr>
              <w:pStyle w:val="ConsPlusNormal"/>
              <w:jc w:val="center"/>
            </w:pPr>
            <w:r>
              <w:t>3169172,10</w:t>
            </w:r>
          </w:p>
        </w:tc>
      </w:tr>
      <w:tr w:rsidR="00047E01">
        <w:tc>
          <w:tcPr>
            <w:tcW w:w="454" w:type="dxa"/>
            <w:vMerge w:val="restart"/>
          </w:tcPr>
          <w:p w:rsidR="00047E01" w:rsidRDefault="00047E01">
            <w:pPr>
              <w:pStyle w:val="ConsPlusNormal"/>
            </w:pPr>
            <w:r>
              <w:lastRenderedPageBreak/>
              <w:t>27</w:t>
            </w:r>
          </w:p>
        </w:tc>
        <w:tc>
          <w:tcPr>
            <w:tcW w:w="1789" w:type="dxa"/>
            <w:vMerge w:val="restart"/>
          </w:tcPr>
          <w:p w:rsidR="00047E01" w:rsidRDefault="00047E01">
            <w:pPr>
              <w:pStyle w:val="ConsPlusNormal"/>
            </w:pPr>
            <w:r>
              <w:t>Мероприятие 2.9</w:t>
            </w:r>
          </w:p>
        </w:tc>
        <w:tc>
          <w:tcPr>
            <w:tcW w:w="2835" w:type="dxa"/>
            <w:vMerge w:val="restart"/>
          </w:tcPr>
          <w:p w:rsidR="00047E01" w:rsidRDefault="00047E01">
            <w:pPr>
              <w:pStyle w:val="ConsPlusNormal"/>
            </w:pPr>
            <w:r>
              <w:t>Создание новых мест в общеобразовательных организациях за счет средств краевого бюджета и средств бюджета города</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2E1 74210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558835,25</w:t>
            </w:r>
          </w:p>
        </w:tc>
        <w:tc>
          <w:tcPr>
            <w:tcW w:w="1384" w:type="dxa"/>
          </w:tcPr>
          <w:p w:rsidR="00047E01" w:rsidRDefault="00047E01">
            <w:pPr>
              <w:pStyle w:val="ConsPlusNormal"/>
              <w:jc w:val="center"/>
            </w:pPr>
            <w:r>
              <w:t>605154,15</w:t>
            </w:r>
          </w:p>
        </w:tc>
        <w:tc>
          <w:tcPr>
            <w:tcW w:w="1384" w:type="dxa"/>
          </w:tcPr>
          <w:p w:rsidR="00047E01" w:rsidRDefault="00047E01">
            <w:pPr>
              <w:pStyle w:val="ConsPlusNormal"/>
              <w:jc w:val="center"/>
            </w:pPr>
            <w:r>
              <w:t>850574,57</w:t>
            </w:r>
          </w:p>
        </w:tc>
        <w:tc>
          <w:tcPr>
            <w:tcW w:w="1384" w:type="dxa"/>
          </w:tcPr>
          <w:p w:rsidR="00047E01" w:rsidRDefault="00047E01">
            <w:pPr>
              <w:pStyle w:val="ConsPlusNormal"/>
              <w:jc w:val="center"/>
            </w:pPr>
            <w:r>
              <w:t>2014563,97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vMerge w:val="restart"/>
          </w:tcPr>
          <w:p w:rsidR="00047E01" w:rsidRDefault="00047E01">
            <w:pPr>
              <w:pStyle w:val="ConsPlusNormal"/>
            </w:pPr>
            <w:r>
              <w:t>департамент градостроительства</w:t>
            </w: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0702</w:t>
            </w:r>
          </w:p>
        </w:tc>
        <w:tc>
          <w:tcPr>
            <w:tcW w:w="1644" w:type="dxa"/>
          </w:tcPr>
          <w:p w:rsidR="00047E01" w:rsidRDefault="00047E01">
            <w:pPr>
              <w:pStyle w:val="ConsPlusNormal"/>
              <w:jc w:val="center"/>
            </w:pPr>
            <w:r>
              <w:t>02 2E1 74210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558835,25</w:t>
            </w:r>
          </w:p>
        </w:tc>
        <w:tc>
          <w:tcPr>
            <w:tcW w:w="1384" w:type="dxa"/>
          </w:tcPr>
          <w:p w:rsidR="00047E01" w:rsidRDefault="00047E01">
            <w:pPr>
              <w:pStyle w:val="ConsPlusNormal"/>
              <w:jc w:val="center"/>
            </w:pPr>
            <w:r>
              <w:t>605154,15</w:t>
            </w:r>
          </w:p>
        </w:tc>
        <w:tc>
          <w:tcPr>
            <w:tcW w:w="1384" w:type="dxa"/>
          </w:tcPr>
          <w:p w:rsidR="00047E01" w:rsidRDefault="00047E01">
            <w:pPr>
              <w:pStyle w:val="ConsPlusNormal"/>
              <w:jc w:val="center"/>
            </w:pPr>
            <w:r>
              <w:t>850574,57</w:t>
            </w:r>
          </w:p>
        </w:tc>
        <w:tc>
          <w:tcPr>
            <w:tcW w:w="1384" w:type="dxa"/>
          </w:tcPr>
          <w:p w:rsidR="00047E01" w:rsidRDefault="00047E01">
            <w:pPr>
              <w:pStyle w:val="ConsPlusNormal"/>
              <w:jc w:val="center"/>
            </w:pPr>
            <w:r>
              <w:t>2014563,97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краевого бюджета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0702</w:t>
            </w:r>
          </w:p>
        </w:tc>
        <w:tc>
          <w:tcPr>
            <w:tcW w:w="1644" w:type="dxa"/>
          </w:tcPr>
          <w:p w:rsidR="00047E01" w:rsidRDefault="00047E01">
            <w:pPr>
              <w:pStyle w:val="ConsPlusNormal"/>
              <w:jc w:val="center"/>
            </w:pPr>
            <w:r>
              <w:t>02 2E1 74210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558667,60</w:t>
            </w:r>
          </w:p>
        </w:tc>
        <w:tc>
          <w:tcPr>
            <w:tcW w:w="1384" w:type="dxa"/>
          </w:tcPr>
          <w:p w:rsidR="00047E01" w:rsidRDefault="00047E01">
            <w:pPr>
              <w:pStyle w:val="ConsPlusNormal"/>
              <w:jc w:val="center"/>
            </w:pPr>
            <w:r>
              <w:t>604972,60</w:t>
            </w:r>
          </w:p>
        </w:tc>
        <w:tc>
          <w:tcPr>
            <w:tcW w:w="1384" w:type="dxa"/>
          </w:tcPr>
          <w:p w:rsidR="00047E01" w:rsidRDefault="00047E01">
            <w:pPr>
              <w:pStyle w:val="ConsPlusNormal"/>
              <w:jc w:val="center"/>
            </w:pPr>
            <w:r>
              <w:t>850319,40</w:t>
            </w:r>
          </w:p>
        </w:tc>
        <w:tc>
          <w:tcPr>
            <w:tcW w:w="1384" w:type="dxa"/>
          </w:tcPr>
          <w:p w:rsidR="00047E01" w:rsidRDefault="00047E01">
            <w:pPr>
              <w:pStyle w:val="ConsPlusNormal"/>
              <w:jc w:val="center"/>
            </w:pPr>
            <w:r>
              <w:t>2013959,60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бюджета города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0702</w:t>
            </w:r>
          </w:p>
        </w:tc>
        <w:tc>
          <w:tcPr>
            <w:tcW w:w="1644" w:type="dxa"/>
          </w:tcPr>
          <w:p w:rsidR="00047E01" w:rsidRDefault="00047E01">
            <w:pPr>
              <w:pStyle w:val="ConsPlusNormal"/>
              <w:jc w:val="center"/>
            </w:pPr>
            <w:r>
              <w:t>02 2E1 74210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167,65</w:t>
            </w:r>
          </w:p>
        </w:tc>
        <w:tc>
          <w:tcPr>
            <w:tcW w:w="1384" w:type="dxa"/>
          </w:tcPr>
          <w:p w:rsidR="00047E01" w:rsidRDefault="00047E01">
            <w:pPr>
              <w:pStyle w:val="ConsPlusNormal"/>
              <w:jc w:val="center"/>
            </w:pPr>
            <w:r>
              <w:t>181,55</w:t>
            </w:r>
          </w:p>
        </w:tc>
        <w:tc>
          <w:tcPr>
            <w:tcW w:w="1384" w:type="dxa"/>
          </w:tcPr>
          <w:p w:rsidR="00047E01" w:rsidRDefault="00047E01">
            <w:pPr>
              <w:pStyle w:val="ConsPlusNormal"/>
              <w:jc w:val="center"/>
            </w:pPr>
            <w:r>
              <w:t>255,17</w:t>
            </w:r>
          </w:p>
        </w:tc>
        <w:tc>
          <w:tcPr>
            <w:tcW w:w="1384" w:type="dxa"/>
          </w:tcPr>
          <w:p w:rsidR="00047E01" w:rsidRDefault="00047E01">
            <w:pPr>
              <w:pStyle w:val="ConsPlusNormal"/>
              <w:jc w:val="center"/>
            </w:pPr>
            <w:r>
              <w:t>604,37</w:t>
            </w:r>
          </w:p>
        </w:tc>
      </w:tr>
      <w:tr w:rsidR="00047E01">
        <w:tc>
          <w:tcPr>
            <w:tcW w:w="454" w:type="dxa"/>
            <w:vMerge w:val="restart"/>
          </w:tcPr>
          <w:p w:rsidR="00047E01" w:rsidRDefault="00047E01">
            <w:pPr>
              <w:pStyle w:val="ConsPlusNormal"/>
            </w:pPr>
            <w:r>
              <w:t>28</w:t>
            </w:r>
          </w:p>
        </w:tc>
        <w:tc>
          <w:tcPr>
            <w:tcW w:w="1789" w:type="dxa"/>
            <w:vMerge w:val="restart"/>
          </w:tcPr>
          <w:p w:rsidR="00047E01" w:rsidRDefault="00047E01">
            <w:pPr>
              <w:pStyle w:val="ConsPlusNormal"/>
            </w:pPr>
            <w:r>
              <w:t>Мероприятие 2.10</w:t>
            </w:r>
          </w:p>
        </w:tc>
        <w:tc>
          <w:tcPr>
            <w:tcW w:w="2835" w:type="dxa"/>
            <w:vMerge w:val="restart"/>
          </w:tcPr>
          <w:p w:rsidR="00047E01" w:rsidRDefault="00047E01">
            <w:pPr>
              <w:pStyle w:val="ConsPlusNormal"/>
            </w:pPr>
            <w:r>
              <w:t>Создание новых мест в общеобразовательных организациях</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Е1 55200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656766,33</w:t>
            </w:r>
          </w:p>
        </w:tc>
        <w:tc>
          <w:tcPr>
            <w:tcW w:w="1384" w:type="dxa"/>
          </w:tcPr>
          <w:p w:rsidR="00047E01" w:rsidRDefault="00047E01">
            <w:pPr>
              <w:pStyle w:val="ConsPlusNormal"/>
              <w:jc w:val="center"/>
            </w:pPr>
            <w:r>
              <w:t>629433,53</w:t>
            </w:r>
          </w:p>
        </w:tc>
        <w:tc>
          <w:tcPr>
            <w:tcW w:w="1384" w:type="dxa"/>
          </w:tcPr>
          <w:p w:rsidR="00047E01" w:rsidRDefault="00047E01">
            <w:pPr>
              <w:pStyle w:val="ConsPlusNormal"/>
              <w:jc w:val="center"/>
            </w:pPr>
            <w:r>
              <w:t>516295,03</w:t>
            </w:r>
          </w:p>
        </w:tc>
        <w:tc>
          <w:tcPr>
            <w:tcW w:w="1384" w:type="dxa"/>
          </w:tcPr>
          <w:p w:rsidR="00047E01" w:rsidRDefault="00047E01">
            <w:pPr>
              <w:pStyle w:val="ConsPlusNormal"/>
              <w:jc w:val="center"/>
            </w:pPr>
            <w:r>
              <w:t>1802494,89</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vMerge w:val="restart"/>
          </w:tcPr>
          <w:p w:rsidR="00047E01" w:rsidRDefault="00047E01">
            <w:pPr>
              <w:pStyle w:val="ConsPlusNormal"/>
            </w:pPr>
            <w:r>
              <w:t>департамент градостроительства</w:t>
            </w: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Е1 55200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656766,33</w:t>
            </w:r>
          </w:p>
        </w:tc>
        <w:tc>
          <w:tcPr>
            <w:tcW w:w="1384" w:type="dxa"/>
          </w:tcPr>
          <w:p w:rsidR="00047E01" w:rsidRDefault="00047E01">
            <w:pPr>
              <w:pStyle w:val="ConsPlusNormal"/>
              <w:jc w:val="center"/>
            </w:pPr>
            <w:r>
              <w:t>629433,53</w:t>
            </w:r>
          </w:p>
        </w:tc>
        <w:tc>
          <w:tcPr>
            <w:tcW w:w="1384" w:type="dxa"/>
          </w:tcPr>
          <w:p w:rsidR="00047E01" w:rsidRDefault="00047E01">
            <w:pPr>
              <w:pStyle w:val="ConsPlusNormal"/>
              <w:jc w:val="center"/>
            </w:pPr>
            <w:r>
              <w:t>516295,03</w:t>
            </w:r>
          </w:p>
        </w:tc>
        <w:tc>
          <w:tcPr>
            <w:tcW w:w="1384" w:type="dxa"/>
          </w:tcPr>
          <w:p w:rsidR="00047E01" w:rsidRDefault="00047E01">
            <w:pPr>
              <w:pStyle w:val="ConsPlusNormal"/>
              <w:jc w:val="center"/>
            </w:pPr>
            <w:r>
              <w:t>1802494,89</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федерального бюджета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Е1 55200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247856,70</w:t>
            </w:r>
          </w:p>
        </w:tc>
        <w:tc>
          <w:tcPr>
            <w:tcW w:w="1384" w:type="dxa"/>
          </w:tcPr>
          <w:p w:rsidR="00047E01" w:rsidRDefault="00047E01">
            <w:pPr>
              <w:pStyle w:val="ConsPlusNormal"/>
              <w:jc w:val="center"/>
            </w:pPr>
            <w:r>
              <w:t>234217,30</w:t>
            </w:r>
          </w:p>
        </w:tc>
        <w:tc>
          <w:tcPr>
            <w:tcW w:w="1384" w:type="dxa"/>
          </w:tcPr>
          <w:p w:rsidR="00047E01" w:rsidRDefault="00047E01">
            <w:pPr>
              <w:pStyle w:val="ConsPlusNormal"/>
              <w:jc w:val="center"/>
            </w:pPr>
            <w:r>
              <w:t>366459,50</w:t>
            </w:r>
          </w:p>
        </w:tc>
        <w:tc>
          <w:tcPr>
            <w:tcW w:w="1384" w:type="dxa"/>
          </w:tcPr>
          <w:p w:rsidR="00047E01" w:rsidRDefault="00047E01">
            <w:pPr>
              <w:pStyle w:val="ConsPlusNormal"/>
              <w:jc w:val="center"/>
            </w:pPr>
            <w:r>
              <w:t>848533,50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краевого бюджета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Е1 55200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408712,60</w:t>
            </w:r>
          </w:p>
        </w:tc>
        <w:tc>
          <w:tcPr>
            <w:tcW w:w="1384" w:type="dxa"/>
          </w:tcPr>
          <w:p w:rsidR="00047E01" w:rsidRDefault="00047E01">
            <w:pPr>
              <w:pStyle w:val="ConsPlusNormal"/>
              <w:jc w:val="center"/>
            </w:pPr>
            <w:r>
              <w:t>395027,40</w:t>
            </w:r>
          </w:p>
        </w:tc>
        <w:tc>
          <w:tcPr>
            <w:tcW w:w="1384" w:type="dxa"/>
          </w:tcPr>
          <w:p w:rsidR="00047E01" w:rsidRDefault="00047E01">
            <w:pPr>
              <w:pStyle w:val="ConsPlusNormal"/>
              <w:jc w:val="center"/>
            </w:pPr>
            <w:r>
              <w:t>149680,64</w:t>
            </w:r>
          </w:p>
        </w:tc>
        <w:tc>
          <w:tcPr>
            <w:tcW w:w="1384" w:type="dxa"/>
          </w:tcPr>
          <w:p w:rsidR="00047E01" w:rsidRDefault="00047E01">
            <w:pPr>
              <w:pStyle w:val="ConsPlusNormal"/>
              <w:jc w:val="center"/>
            </w:pPr>
            <w:r>
              <w:t>953420,64</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бюджета города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Е1 55200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197,03</w:t>
            </w:r>
          </w:p>
        </w:tc>
        <w:tc>
          <w:tcPr>
            <w:tcW w:w="1384" w:type="dxa"/>
          </w:tcPr>
          <w:p w:rsidR="00047E01" w:rsidRDefault="00047E01">
            <w:pPr>
              <w:pStyle w:val="ConsPlusNormal"/>
              <w:jc w:val="center"/>
            </w:pPr>
            <w:r>
              <w:t>188,83</w:t>
            </w:r>
          </w:p>
        </w:tc>
        <w:tc>
          <w:tcPr>
            <w:tcW w:w="1384" w:type="dxa"/>
          </w:tcPr>
          <w:p w:rsidR="00047E01" w:rsidRDefault="00047E01">
            <w:pPr>
              <w:pStyle w:val="ConsPlusNormal"/>
              <w:jc w:val="center"/>
            </w:pPr>
            <w:r>
              <w:t>154,89</w:t>
            </w:r>
          </w:p>
        </w:tc>
        <w:tc>
          <w:tcPr>
            <w:tcW w:w="1384" w:type="dxa"/>
          </w:tcPr>
          <w:p w:rsidR="00047E01" w:rsidRDefault="00047E01">
            <w:pPr>
              <w:pStyle w:val="ConsPlusNormal"/>
              <w:jc w:val="center"/>
            </w:pPr>
            <w:r>
              <w:t>540,75</w:t>
            </w:r>
          </w:p>
        </w:tc>
      </w:tr>
      <w:tr w:rsidR="00047E01">
        <w:tc>
          <w:tcPr>
            <w:tcW w:w="454" w:type="dxa"/>
            <w:vMerge w:val="restart"/>
          </w:tcPr>
          <w:p w:rsidR="00047E01" w:rsidRDefault="00047E01">
            <w:pPr>
              <w:pStyle w:val="ConsPlusNormal"/>
            </w:pPr>
            <w:r>
              <w:t>29</w:t>
            </w:r>
          </w:p>
        </w:tc>
        <w:tc>
          <w:tcPr>
            <w:tcW w:w="1789" w:type="dxa"/>
            <w:vMerge w:val="restart"/>
          </w:tcPr>
          <w:p w:rsidR="00047E01" w:rsidRDefault="00047E01">
            <w:pPr>
              <w:pStyle w:val="ConsPlusNormal"/>
            </w:pPr>
            <w:r>
              <w:t>Мероприятие 2.11</w:t>
            </w:r>
          </w:p>
        </w:tc>
        <w:tc>
          <w:tcPr>
            <w:tcW w:w="2835" w:type="dxa"/>
            <w:vMerge w:val="restart"/>
          </w:tcPr>
          <w:p w:rsidR="00047E01" w:rsidRDefault="00047E01">
            <w:pPr>
              <w:pStyle w:val="ConsPlusNormal"/>
            </w:pPr>
            <w:r>
              <w:t>Приведение зданий и сооружений общеобразовательных организаций в соответствие с требованиями законодательства</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S5630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40400,00</w:t>
            </w:r>
          </w:p>
        </w:tc>
        <w:tc>
          <w:tcPr>
            <w:tcW w:w="1384" w:type="dxa"/>
          </w:tcPr>
          <w:p w:rsidR="00047E01" w:rsidRDefault="00047E01">
            <w:pPr>
              <w:pStyle w:val="ConsPlusNormal"/>
              <w:jc w:val="center"/>
            </w:pPr>
            <w:r>
              <w:t>40400,00</w:t>
            </w:r>
          </w:p>
        </w:tc>
        <w:tc>
          <w:tcPr>
            <w:tcW w:w="1384" w:type="dxa"/>
          </w:tcPr>
          <w:p w:rsidR="00047E01" w:rsidRDefault="00047E01">
            <w:pPr>
              <w:pStyle w:val="ConsPlusNormal"/>
              <w:jc w:val="center"/>
            </w:pPr>
            <w:r>
              <w:t>40400,00</w:t>
            </w:r>
          </w:p>
        </w:tc>
        <w:tc>
          <w:tcPr>
            <w:tcW w:w="1384" w:type="dxa"/>
          </w:tcPr>
          <w:p w:rsidR="00047E01" w:rsidRDefault="00047E01">
            <w:pPr>
              <w:pStyle w:val="ConsPlusNormal"/>
              <w:jc w:val="center"/>
            </w:pPr>
            <w:r>
              <w:t>121200,00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vMerge w:val="restart"/>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S5630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40400,00</w:t>
            </w:r>
          </w:p>
        </w:tc>
        <w:tc>
          <w:tcPr>
            <w:tcW w:w="1384" w:type="dxa"/>
          </w:tcPr>
          <w:p w:rsidR="00047E01" w:rsidRDefault="00047E01">
            <w:pPr>
              <w:pStyle w:val="ConsPlusNormal"/>
              <w:jc w:val="center"/>
            </w:pPr>
            <w:r>
              <w:t>40400,00</w:t>
            </w:r>
          </w:p>
        </w:tc>
        <w:tc>
          <w:tcPr>
            <w:tcW w:w="1384" w:type="dxa"/>
          </w:tcPr>
          <w:p w:rsidR="00047E01" w:rsidRDefault="00047E01">
            <w:pPr>
              <w:pStyle w:val="ConsPlusNormal"/>
              <w:jc w:val="center"/>
            </w:pPr>
            <w:r>
              <w:t>40400,00</w:t>
            </w:r>
          </w:p>
        </w:tc>
        <w:tc>
          <w:tcPr>
            <w:tcW w:w="1384" w:type="dxa"/>
          </w:tcPr>
          <w:p w:rsidR="00047E01" w:rsidRDefault="00047E01">
            <w:pPr>
              <w:pStyle w:val="ConsPlusNormal"/>
              <w:jc w:val="center"/>
            </w:pPr>
            <w:r>
              <w:t>121200,00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краевого бюджета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S5630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36360,00</w:t>
            </w:r>
          </w:p>
        </w:tc>
        <w:tc>
          <w:tcPr>
            <w:tcW w:w="1384" w:type="dxa"/>
          </w:tcPr>
          <w:p w:rsidR="00047E01" w:rsidRDefault="00047E01">
            <w:pPr>
              <w:pStyle w:val="ConsPlusNormal"/>
              <w:jc w:val="center"/>
            </w:pPr>
            <w:r>
              <w:t>36360,00</w:t>
            </w:r>
          </w:p>
        </w:tc>
        <w:tc>
          <w:tcPr>
            <w:tcW w:w="1384" w:type="dxa"/>
          </w:tcPr>
          <w:p w:rsidR="00047E01" w:rsidRDefault="00047E01">
            <w:pPr>
              <w:pStyle w:val="ConsPlusNormal"/>
              <w:jc w:val="center"/>
            </w:pPr>
            <w:r>
              <w:t>36360,00</w:t>
            </w:r>
          </w:p>
        </w:tc>
        <w:tc>
          <w:tcPr>
            <w:tcW w:w="1384" w:type="dxa"/>
          </w:tcPr>
          <w:p w:rsidR="00047E01" w:rsidRDefault="00047E01">
            <w:pPr>
              <w:pStyle w:val="ConsPlusNormal"/>
              <w:jc w:val="center"/>
            </w:pPr>
            <w:r>
              <w:t>109080,00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бюджета города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S5630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4040,00</w:t>
            </w:r>
          </w:p>
        </w:tc>
        <w:tc>
          <w:tcPr>
            <w:tcW w:w="1384" w:type="dxa"/>
          </w:tcPr>
          <w:p w:rsidR="00047E01" w:rsidRDefault="00047E01">
            <w:pPr>
              <w:pStyle w:val="ConsPlusNormal"/>
              <w:jc w:val="center"/>
            </w:pPr>
            <w:r>
              <w:t>4040,00</w:t>
            </w:r>
          </w:p>
        </w:tc>
        <w:tc>
          <w:tcPr>
            <w:tcW w:w="1384" w:type="dxa"/>
          </w:tcPr>
          <w:p w:rsidR="00047E01" w:rsidRDefault="00047E01">
            <w:pPr>
              <w:pStyle w:val="ConsPlusNormal"/>
              <w:jc w:val="center"/>
            </w:pPr>
            <w:r>
              <w:t>4040,00</w:t>
            </w:r>
          </w:p>
        </w:tc>
        <w:tc>
          <w:tcPr>
            <w:tcW w:w="1384" w:type="dxa"/>
          </w:tcPr>
          <w:p w:rsidR="00047E01" w:rsidRDefault="00047E01">
            <w:pPr>
              <w:pStyle w:val="ConsPlusNormal"/>
              <w:jc w:val="center"/>
            </w:pPr>
            <w:r>
              <w:t>12120,00</w:t>
            </w:r>
          </w:p>
        </w:tc>
      </w:tr>
      <w:tr w:rsidR="00047E01">
        <w:tc>
          <w:tcPr>
            <w:tcW w:w="454" w:type="dxa"/>
            <w:vMerge w:val="restart"/>
          </w:tcPr>
          <w:p w:rsidR="00047E01" w:rsidRDefault="00047E01">
            <w:pPr>
              <w:pStyle w:val="ConsPlusNormal"/>
            </w:pPr>
            <w:r>
              <w:t>30</w:t>
            </w:r>
          </w:p>
        </w:tc>
        <w:tc>
          <w:tcPr>
            <w:tcW w:w="1789" w:type="dxa"/>
            <w:vMerge w:val="restart"/>
          </w:tcPr>
          <w:p w:rsidR="00047E01" w:rsidRDefault="00047E01">
            <w:pPr>
              <w:pStyle w:val="ConsPlusNormal"/>
            </w:pPr>
            <w:r>
              <w:t>Мероприятие 2.12</w:t>
            </w:r>
          </w:p>
        </w:tc>
        <w:tc>
          <w:tcPr>
            <w:tcW w:w="2835" w:type="dxa"/>
            <w:vMerge w:val="restart"/>
          </w:tcPr>
          <w:p w:rsidR="00047E01" w:rsidRDefault="00047E01">
            <w:pPr>
              <w:pStyle w:val="ConsPlusNormal"/>
            </w:pPr>
            <w:r>
              <w:t xml:space="preserve">Создание дополнительных мест в общеобразовательных учреждениях за счет средств бюджета города в рамках реализации национального </w:t>
            </w:r>
            <w:r>
              <w:lastRenderedPageBreak/>
              <w:t>проекта "Образование"</w:t>
            </w:r>
          </w:p>
        </w:tc>
        <w:tc>
          <w:tcPr>
            <w:tcW w:w="2134" w:type="dxa"/>
          </w:tcPr>
          <w:p w:rsidR="00047E01" w:rsidRDefault="00047E01">
            <w:pPr>
              <w:pStyle w:val="ConsPlusNormal"/>
            </w:pPr>
            <w:r>
              <w:lastRenderedPageBreak/>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Е1 86920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510483,56</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510483,56</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департамент градостроительства</w:t>
            </w: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Е1 86920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417183,95</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417183,95</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 xml:space="preserve">департамент муниципального </w:t>
            </w:r>
            <w:r>
              <w:lastRenderedPageBreak/>
              <w:t>имущества и земельных отношений</w:t>
            </w:r>
          </w:p>
        </w:tc>
        <w:tc>
          <w:tcPr>
            <w:tcW w:w="694" w:type="dxa"/>
          </w:tcPr>
          <w:p w:rsidR="00047E01" w:rsidRDefault="00047E01">
            <w:pPr>
              <w:pStyle w:val="ConsPlusNormal"/>
              <w:jc w:val="center"/>
            </w:pPr>
            <w:r>
              <w:lastRenderedPageBreak/>
              <w:t>905</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Е1 86920</w:t>
            </w:r>
          </w:p>
        </w:tc>
        <w:tc>
          <w:tcPr>
            <w:tcW w:w="544" w:type="dxa"/>
          </w:tcPr>
          <w:p w:rsidR="00047E01" w:rsidRDefault="00047E01">
            <w:pPr>
              <w:pStyle w:val="ConsPlusNormal"/>
              <w:jc w:val="center"/>
            </w:pPr>
            <w:r>
              <w:t>240</w:t>
            </w:r>
          </w:p>
        </w:tc>
        <w:tc>
          <w:tcPr>
            <w:tcW w:w="1384" w:type="dxa"/>
          </w:tcPr>
          <w:p w:rsidR="00047E01" w:rsidRDefault="00047E01">
            <w:pPr>
              <w:pStyle w:val="ConsPlusNormal"/>
              <w:jc w:val="center"/>
            </w:pPr>
            <w:r>
              <w:t>93299,61</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93299,61</w:t>
            </w:r>
          </w:p>
        </w:tc>
      </w:tr>
      <w:tr w:rsidR="00047E01">
        <w:tc>
          <w:tcPr>
            <w:tcW w:w="454" w:type="dxa"/>
            <w:vMerge w:val="restart"/>
          </w:tcPr>
          <w:p w:rsidR="00047E01" w:rsidRDefault="00047E01">
            <w:pPr>
              <w:pStyle w:val="ConsPlusNormal"/>
            </w:pPr>
            <w:r>
              <w:lastRenderedPageBreak/>
              <w:t>31</w:t>
            </w:r>
          </w:p>
        </w:tc>
        <w:tc>
          <w:tcPr>
            <w:tcW w:w="1789" w:type="dxa"/>
            <w:vMerge w:val="restart"/>
          </w:tcPr>
          <w:p w:rsidR="00047E01" w:rsidRDefault="00047E01">
            <w:pPr>
              <w:pStyle w:val="ConsPlusNormal"/>
            </w:pPr>
            <w:r>
              <w:t>Мероприятие 2.13</w:t>
            </w:r>
          </w:p>
        </w:tc>
        <w:tc>
          <w:tcPr>
            <w:tcW w:w="2835" w:type="dxa"/>
            <w:vMerge w:val="restart"/>
          </w:tcPr>
          <w:p w:rsidR="00047E01" w:rsidRDefault="00047E01">
            <w:pPr>
              <w:pStyle w:val="ConsPlusNormal"/>
            </w:pPr>
            <w:r>
              <w:t>Мероприятия по обеспечению антитеррористической защищенности объектов</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02 2 00 88110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112791,65</w:t>
            </w:r>
          </w:p>
        </w:tc>
        <w:tc>
          <w:tcPr>
            <w:tcW w:w="1384" w:type="dxa"/>
          </w:tcPr>
          <w:p w:rsidR="00047E01" w:rsidRDefault="00047E01">
            <w:pPr>
              <w:pStyle w:val="ConsPlusNormal"/>
              <w:jc w:val="center"/>
            </w:pPr>
            <w:r>
              <w:t>112471,38</w:t>
            </w:r>
          </w:p>
        </w:tc>
        <w:tc>
          <w:tcPr>
            <w:tcW w:w="1384" w:type="dxa"/>
          </w:tcPr>
          <w:p w:rsidR="00047E01" w:rsidRDefault="00047E01">
            <w:pPr>
              <w:pStyle w:val="ConsPlusNormal"/>
              <w:jc w:val="center"/>
            </w:pPr>
            <w:r>
              <w:t>112471,38</w:t>
            </w:r>
          </w:p>
        </w:tc>
        <w:tc>
          <w:tcPr>
            <w:tcW w:w="1384" w:type="dxa"/>
          </w:tcPr>
          <w:p w:rsidR="00047E01" w:rsidRDefault="00047E01">
            <w:pPr>
              <w:pStyle w:val="ConsPlusNormal"/>
              <w:jc w:val="center"/>
            </w:pPr>
            <w:r>
              <w:t>337734,41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02 2 00 88110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112791,65</w:t>
            </w:r>
          </w:p>
        </w:tc>
        <w:tc>
          <w:tcPr>
            <w:tcW w:w="1384" w:type="dxa"/>
          </w:tcPr>
          <w:p w:rsidR="00047E01" w:rsidRDefault="00047E01">
            <w:pPr>
              <w:pStyle w:val="ConsPlusNormal"/>
              <w:jc w:val="center"/>
            </w:pPr>
            <w:r>
              <w:t>112471,38</w:t>
            </w:r>
          </w:p>
        </w:tc>
        <w:tc>
          <w:tcPr>
            <w:tcW w:w="1384" w:type="dxa"/>
          </w:tcPr>
          <w:p w:rsidR="00047E01" w:rsidRDefault="00047E01">
            <w:pPr>
              <w:pStyle w:val="ConsPlusNormal"/>
              <w:jc w:val="center"/>
            </w:pPr>
            <w:r>
              <w:t>112471,38</w:t>
            </w:r>
          </w:p>
        </w:tc>
        <w:tc>
          <w:tcPr>
            <w:tcW w:w="1384" w:type="dxa"/>
          </w:tcPr>
          <w:p w:rsidR="00047E01" w:rsidRDefault="00047E01">
            <w:pPr>
              <w:pStyle w:val="ConsPlusNormal"/>
              <w:jc w:val="center"/>
            </w:pPr>
            <w:r>
              <w:t>337734,41</w:t>
            </w:r>
          </w:p>
        </w:tc>
      </w:tr>
      <w:tr w:rsidR="00047E01">
        <w:tc>
          <w:tcPr>
            <w:tcW w:w="454" w:type="dxa"/>
            <w:vMerge w:val="restart"/>
          </w:tcPr>
          <w:p w:rsidR="00047E01" w:rsidRDefault="00047E01">
            <w:pPr>
              <w:pStyle w:val="ConsPlusNormal"/>
            </w:pPr>
            <w:r>
              <w:t>32</w:t>
            </w:r>
          </w:p>
        </w:tc>
        <w:tc>
          <w:tcPr>
            <w:tcW w:w="1789" w:type="dxa"/>
            <w:vMerge w:val="restart"/>
          </w:tcPr>
          <w:p w:rsidR="00047E01" w:rsidRDefault="00047E01">
            <w:pPr>
              <w:pStyle w:val="ConsPlusNormal"/>
            </w:pPr>
            <w:r>
              <w:t>Мероприятие 2.14</w:t>
            </w:r>
          </w:p>
        </w:tc>
        <w:tc>
          <w:tcPr>
            <w:tcW w:w="2835" w:type="dxa"/>
            <w:vMerge w:val="restart"/>
          </w:tcPr>
          <w:p w:rsidR="00047E01" w:rsidRDefault="00047E01">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02 2 00 53030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598555,40</w:t>
            </w:r>
          </w:p>
        </w:tc>
        <w:tc>
          <w:tcPr>
            <w:tcW w:w="1384" w:type="dxa"/>
          </w:tcPr>
          <w:p w:rsidR="00047E01" w:rsidRDefault="00047E01">
            <w:pPr>
              <w:pStyle w:val="ConsPlusNormal"/>
              <w:jc w:val="center"/>
            </w:pPr>
            <w:r>
              <w:t>598555,40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1197110,80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02 2 00 53030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598555,40</w:t>
            </w:r>
          </w:p>
        </w:tc>
        <w:tc>
          <w:tcPr>
            <w:tcW w:w="1384" w:type="dxa"/>
          </w:tcPr>
          <w:p w:rsidR="00047E01" w:rsidRDefault="00047E01">
            <w:pPr>
              <w:pStyle w:val="ConsPlusNormal"/>
              <w:jc w:val="center"/>
            </w:pPr>
            <w:r>
              <w:t>598555,40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1197110,80</w:t>
            </w:r>
          </w:p>
        </w:tc>
      </w:tr>
      <w:tr w:rsidR="00047E01">
        <w:tc>
          <w:tcPr>
            <w:tcW w:w="454" w:type="dxa"/>
            <w:vMerge w:val="restart"/>
          </w:tcPr>
          <w:p w:rsidR="00047E01" w:rsidRDefault="00047E01">
            <w:pPr>
              <w:pStyle w:val="ConsPlusNormal"/>
            </w:pPr>
            <w:r>
              <w:t>33</w:t>
            </w:r>
          </w:p>
        </w:tc>
        <w:tc>
          <w:tcPr>
            <w:tcW w:w="1789" w:type="dxa"/>
            <w:vMerge w:val="restart"/>
          </w:tcPr>
          <w:p w:rsidR="00047E01" w:rsidRDefault="00047E01">
            <w:pPr>
              <w:pStyle w:val="ConsPlusNormal"/>
            </w:pPr>
            <w:r>
              <w:t>Мероприятие 2.15</w:t>
            </w:r>
          </w:p>
        </w:tc>
        <w:tc>
          <w:tcPr>
            <w:tcW w:w="2835" w:type="dxa"/>
            <w:vMerge w:val="restart"/>
          </w:tcPr>
          <w:p w:rsidR="00047E01" w:rsidRDefault="00047E01">
            <w:pPr>
              <w:pStyle w:val="ConsPlusNormal"/>
            </w:pPr>
            <w:r>
              <w:t xml:space="preserve">Выплата компенсации расходов на оплату проезда на городском автомобильном (кроме такси) и (или) городском наземном электрическом транспорте общего пользования обучающихся в муниципальных общеобразовательных организациях города Красноярска, эксплуатация зданий которых приостановлена в связи с признанием их аварийными, </w:t>
            </w:r>
            <w:r>
              <w:lastRenderedPageBreak/>
              <w:t>продолжающих обучение на площадях других муниципальных общеобразовательных организаций, с учетом доставки выплат</w:t>
            </w:r>
          </w:p>
        </w:tc>
        <w:tc>
          <w:tcPr>
            <w:tcW w:w="2134" w:type="dxa"/>
          </w:tcPr>
          <w:p w:rsidR="00047E01" w:rsidRDefault="00047E01">
            <w:pPr>
              <w:pStyle w:val="ConsPlusNormal"/>
            </w:pPr>
            <w:r>
              <w:lastRenderedPageBreak/>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02 2 00 86050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17434,80</w:t>
            </w:r>
          </w:p>
        </w:tc>
        <w:tc>
          <w:tcPr>
            <w:tcW w:w="1384" w:type="dxa"/>
          </w:tcPr>
          <w:p w:rsidR="00047E01" w:rsidRDefault="00047E01">
            <w:pPr>
              <w:pStyle w:val="ConsPlusNormal"/>
              <w:jc w:val="center"/>
            </w:pPr>
            <w:r>
              <w:t>13984,80</w:t>
            </w:r>
          </w:p>
        </w:tc>
        <w:tc>
          <w:tcPr>
            <w:tcW w:w="1384" w:type="dxa"/>
          </w:tcPr>
          <w:p w:rsidR="00047E01" w:rsidRDefault="00047E01">
            <w:pPr>
              <w:pStyle w:val="ConsPlusNormal"/>
              <w:jc w:val="center"/>
            </w:pPr>
            <w:r>
              <w:t>13984,80</w:t>
            </w:r>
          </w:p>
        </w:tc>
        <w:tc>
          <w:tcPr>
            <w:tcW w:w="1384" w:type="dxa"/>
          </w:tcPr>
          <w:p w:rsidR="00047E01" w:rsidRDefault="00047E01">
            <w:pPr>
              <w:pStyle w:val="ConsPlusNormal"/>
              <w:jc w:val="center"/>
            </w:pPr>
            <w:r>
              <w:t>45404,40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10 03</w:t>
            </w:r>
          </w:p>
        </w:tc>
        <w:tc>
          <w:tcPr>
            <w:tcW w:w="1644" w:type="dxa"/>
          </w:tcPr>
          <w:p w:rsidR="00047E01" w:rsidRDefault="00047E01">
            <w:pPr>
              <w:pStyle w:val="ConsPlusNormal"/>
              <w:jc w:val="center"/>
            </w:pPr>
            <w:r>
              <w:t>02 2 00 86050</w:t>
            </w:r>
          </w:p>
        </w:tc>
        <w:tc>
          <w:tcPr>
            <w:tcW w:w="544" w:type="dxa"/>
          </w:tcPr>
          <w:p w:rsidR="00047E01" w:rsidRDefault="00047E01">
            <w:pPr>
              <w:pStyle w:val="ConsPlusNormal"/>
              <w:jc w:val="center"/>
            </w:pPr>
            <w:r>
              <w:t>240, 310</w:t>
            </w:r>
          </w:p>
        </w:tc>
        <w:tc>
          <w:tcPr>
            <w:tcW w:w="1384" w:type="dxa"/>
          </w:tcPr>
          <w:p w:rsidR="00047E01" w:rsidRDefault="00047E01">
            <w:pPr>
              <w:pStyle w:val="ConsPlusNormal"/>
              <w:jc w:val="center"/>
            </w:pPr>
            <w:r>
              <w:t>17434,80</w:t>
            </w:r>
          </w:p>
        </w:tc>
        <w:tc>
          <w:tcPr>
            <w:tcW w:w="1384" w:type="dxa"/>
          </w:tcPr>
          <w:p w:rsidR="00047E01" w:rsidRDefault="00047E01">
            <w:pPr>
              <w:pStyle w:val="ConsPlusNormal"/>
              <w:jc w:val="center"/>
            </w:pPr>
            <w:r>
              <w:t>13984,80</w:t>
            </w:r>
          </w:p>
        </w:tc>
        <w:tc>
          <w:tcPr>
            <w:tcW w:w="1384" w:type="dxa"/>
          </w:tcPr>
          <w:p w:rsidR="00047E01" w:rsidRDefault="00047E01">
            <w:pPr>
              <w:pStyle w:val="ConsPlusNormal"/>
              <w:jc w:val="center"/>
            </w:pPr>
            <w:r>
              <w:t>13984,80</w:t>
            </w:r>
          </w:p>
        </w:tc>
        <w:tc>
          <w:tcPr>
            <w:tcW w:w="1384" w:type="dxa"/>
          </w:tcPr>
          <w:p w:rsidR="00047E01" w:rsidRDefault="00047E01">
            <w:pPr>
              <w:pStyle w:val="ConsPlusNormal"/>
              <w:jc w:val="center"/>
            </w:pPr>
            <w:r>
              <w:t>45404,40</w:t>
            </w:r>
          </w:p>
        </w:tc>
      </w:tr>
      <w:tr w:rsidR="00047E01">
        <w:tc>
          <w:tcPr>
            <w:tcW w:w="454" w:type="dxa"/>
            <w:vMerge w:val="restart"/>
          </w:tcPr>
          <w:p w:rsidR="00047E01" w:rsidRDefault="00047E01">
            <w:pPr>
              <w:pStyle w:val="ConsPlusNormal"/>
            </w:pPr>
            <w:r>
              <w:lastRenderedPageBreak/>
              <w:t>34</w:t>
            </w:r>
          </w:p>
        </w:tc>
        <w:tc>
          <w:tcPr>
            <w:tcW w:w="1789" w:type="dxa"/>
            <w:vMerge w:val="restart"/>
          </w:tcPr>
          <w:p w:rsidR="00047E01" w:rsidRDefault="00047E01">
            <w:pPr>
              <w:pStyle w:val="ConsPlusNormal"/>
            </w:pPr>
            <w:r>
              <w:t>Мероприятие 2.16</w:t>
            </w:r>
          </w:p>
        </w:tc>
        <w:tc>
          <w:tcPr>
            <w:tcW w:w="2835" w:type="dxa"/>
            <w:vMerge w:val="restart"/>
          </w:tcPr>
          <w:p w:rsidR="00047E01" w:rsidRDefault="00047E01">
            <w:pPr>
              <w:pStyle w:val="ConsPlusNormal"/>
            </w:pPr>
            <w:r>
              <w:t>Проведение реконструкции или капитального ремонта зданий муниципальных общеобразовательных организаций, находящихся в аварийном состоянии</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S5620</w:t>
            </w:r>
          </w:p>
        </w:tc>
        <w:tc>
          <w:tcPr>
            <w:tcW w:w="544" w:type="dxa"/>
          </w:tcPr>
          <w:p w:rsidR="00047E01" w:rsidRDefault="00047E01">
            <w:pPr>
              <w:pStyle w:val="ConsPlusNormal"/>
              <w:jc w:val="center"/>
            </w:pPr>
            <w:r>
              <w:t>ххх</w:t>
            </w:r>
          </w:p>
        </w:tc>
        <w:tc>
          <w:tcPr>
            <w:tcW w:w="1384" w:type="dxa"/>
          </w:tcPr>
          <w:p w:rsidR="00047E01" w:rsidRDefault="00047E01">
            <w:pPr>
              <w:pStyle w:val="ConsPlusNormal"/>
              <w:jc w:val="center"/>
            </w:pPr>
            <w:r>
              <w:t>165186,99</w:t>
            </w:r>
          </w:p>
        </w:tc>
        <w:tc>
          <w:tcPr>
            <w:tcW w:w="1384" w:type="dxa"/>
          </w:tcPr>
          <w:p w:rsidR="00047E01" w:rsidRDefault="00047E01">
            <w:pPr>
              <w:pStyle w:val="ConsPlusNormal"/>
              <w:jc w:val="center"/>
            </w:pPr>
            <w:r>
              <w:t>222222,22</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387409,21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vMerge w:val="restart"/>
          </w:tcPr>
          <w:p w:rsidR="00047E01" w:rsidRDefault="00047E01">
            <w:pPr>
              <w:pStyle w:val="ConsPlusNormal"/>
            </w:pPr>
            <w:r>
              <w:t>департамент градостроительства</w:t>
            </w: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S5620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165186,99</w:t>
            </w:r>
          </w:p>
        </w:tc>
        <w:tc>
          <w:tcPr>
            <w:tcW w:w="1384" w:type="dxa"/>
          </w:tcPr>
          <w:p w:rsidR="00047E01" w:rsidRDefault="00047E01">
            <w:pPr>
              <w:pStyle w:val="ConsPlusNormal"/>
              <w:jc w:val="center"/>
            </w:pPr>
            <w:r>
              <w:t>222222,22</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387409,21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краевого бюджета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S5620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148668,28</w:t>
            </w:r>
          </w:p>
        </w:tc>
        <w:tc>
          <w:tcPr>
            <w:tcW w:w="1384" w:type="dxa"/>
          </w:tcPr>
          <w:p w:rsidR="00047E01" w:rsidRDefault="00047E01">
            <w:pPr>
              <w:pStyle w:val="ConsPlusNormal"/>
              <w:jc w:val="center"/>
            </w:pPr>
            <w:r>
              <w:t>200000,00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348668,28</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бюджета города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909</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S5620</w:t>
            </w:r>
          </w:p>
        </w:tc>
        <w:tc>
          <w:tcPr>
            <w:tcW w:w="544" w:type="dxa"/>
          </w:tcPr>
          <w:p w:rsidR="00047E01" w:rsidRDefault="00047E01">
            <w:pPr>
              <w:pStyle w:val="ConsPlusNormal"/>
              <w:jc w:val="center"/>
            </w:pPr>
            <w:r>
              <w:t>410</w:t>
            </w:r>
          </w:p>
        </w:tc>
        <w:tc>
          <w:tcPr>
            <w:tcW w:w="1384" w:type="dxa"/>
          </w:tcPr>
          <w:p w:rsidR="00047E01" w:rsidRDefault="00047E01">
            <w:pPr>
              <w:pStyle w:val="ConsPlusNormal"/>
              <w:jc w:val="center"/>
            </w:pPr>
            <w:r>
              <w:t>16518,71</w:t>
            </w:r>
          </w:p>
        </w:tc>
        <w:tc>
          <w:tcPr>
            <w:tcW w:w="1384" w:type="dxa"/>
          </w:tcPr>
          <w:p w:rsidR="00047E01" w:rsidRDefault="00047E01">
            <w:pPr>
              <w:pStyle w:val="ConsPlusNormal"/>
              <w:jc w:val="center"/>
            </w:pPr>
            <w:r>
              <w:t>22222,22</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38740,93</w:t>
            </w:r>
          </w:p>
        </w:tc>
      </w:tr>
      <w:tr w:rsidR="00047E01">
        <w:tc>
          <w:tcPr>
            <w:tcW w:w="454" w:type="dxa"/>
            <w:vMerge w:val="restart"/>
          </w:tcPr>
          <w:p w:rsidR="00047E01" w:rsidRDefault="00047E01">
            <w:pPr>
              <w:pStyle w:val="ConsPlusNormal"/>
            </w:pPr>
            <w:r>
              <w:t>35</w:t>
            </w:r>
          </w:p>
        </w:tc>
        <w:tc>
          <w:tcPr>
            <w:tcW w:w="1789" w:type="dxa"/>
            <w:vMerge w:val="restart"/>
          </w:tcPr>
          <w:p w:rsidR="00047E01" w:rsidRDefault="00047E01">
            <w:pPr>
              <w:pStyle w:val="ConsPlusNormal"/>
            </w:pPr>
            <w:r>
              <w:t>Мероприятие 2.17</w:t>
            </w:r>
          </w:p>
        </w:tc>
        <w:tc>
          <w:tcPr>
            <w:tcW w:w="2835" w:type="dxa"/>
            <w:vMerge w:val="restart"/>
          </w:tcPr>
          <w:p w:rsidR="00047E01" w:rsidRDefault="00047E01">
            <w:pPr>
              <w:pStyle w:val="ConsPlusNormal"/>
            </w:pPr>
            <w:r>
              <w:t>Содержание детей, обучающихся в физико-математических классах</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00 S5690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1602,53</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1602,53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S5690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1602,53</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1602,53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краевого бюджета</w:t>
            </w:r>
          </w:p>
        </w:tc>
        <w:tc>
          <w:tcPr>
            <w:tcW w:w="2134" w:type="dxa"/>
            <w:vMerge w:val="restart"/>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S5690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1586,50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1586,50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бюджета города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00 S5690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16,03</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16,03</w:t>
            </w:r>
          </w:p>
        </w:tc>
      </w:tr>
      <w:tr w:rsidR="00047E01">
        <w:tc>
          <w:tcPr>
            <w:tcW w:w="454" w:type="dxa"/>
            <w:vMerge w:val="restart"/>
          </w:tcPr>
          <w:p w:rsidR="00047E01" w:rsidRDefault="00047E01">
            <w:pPr>
              <w:pStyle w:val="ConsPlusNormal"/>
            </w:pPr>
            <w:r>
              <w:t>36</w:t>
            </w:r>
          </w:p>
        </w:tc>
        <w:tc>
          <w:tcPr>
            <w:tcW w:w="1789" w:type="dxa"/>
            <w:vMerge w:val="restart"/>
          </w:tcPr>
          <w:p w:rsidR="00047E01" w:rsidRDefault="00047E01">
            <w:pPr>
              <w:pStyle w:val="ConsPlusNormal"/>
            </w:pPr>
            <w:r>
              <w:t>Мероприятие 2.18</w:t>
            </w:r>
          </w:p>
        </w:tc>
        <w:tc>
          <w:tcPr>
            <w:tcW w:w="2835" w:type="dxa"/>
            <w:vMerge w:val="restart"/>
          </w:tcPr>
          <w:p w:rsidR="00047E01" w:rsidRDefault="00047E01">
            <w:pPr>
              <w:pStyle w:val="ConsPlusNormal"/>
            </w:pPr>
            <w:r>
              <w:t>Создание детских технопарков "Кванториум"</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2 Е1 51730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23454,37</w:t>
            </w:r>
          </w:p>
        </w:tc>
        <w:tc>
          <w:tcPr>
            <w:tcW w:w="1384" w:type="dxa"/>
          </w:tcPr>
          <w:p w:rsidR="00047E01" w:rsidRDefault="00047E01">
            <w:pPr>
              <w:pStyle w:val="ConsPlusNormal"/>
              <w:jc w:val="center"/>
            </w:pPr>
            <w:r>
              <w:t>23454,37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vMerge w:val="restart"/>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Е1 51730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23454,37</w:t>
            </w:r>
          </w:p>
        </w:tc>
        <w:tc>
          <w:tcPr>
            <w:tcW w:w="1384" w:type="dxa"/>
          </w:tcPr>
          <w:p w:rsidR="00047E01" w:rsidRDefault="00047E01">
            <w:pPr>
              <w:pStyle w:val="ConsPlusNormal"/>
              <w:jc w:val="center"/>
            </w:pPr>
            <w:r>
              <w:t>23454,37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 xml:space="preserve">за счет средств </w:t>
            </w:r>
            <w:r>
              <w:lastRenderedPageBreak/>
              <w:t>федерального бюджета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Е1 51730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20053,40</w:t>
            </w:r>
          </w:p>
        </w:tc>
        <w:tc>
          <w:tcPr>
            <w:tcW w:w="1384" w:type="dxa"/>
          </w:tcPr>
          <w:p w:rsidR="00047E01" w:rsidRDefault="00047E01">
            <w:pPr>
              <w:pStyle w:val="ConsPlusNormal"/>
              <w:jc w:val="center"/>
            </w:pPr>
            <w:r>
              <w:t>20053,40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краевого бюджета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Е1 51730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1055,47</w:t>
            </w:r>
          </w:p>
        </w:tc>
        <w:tc>
          <w:tcPr>
            <w:tcW w:w="1384" w:type="dxa"/>
          </w:tcPr>
          <w:p w:rsidR="00047E01" w:rsidRDefault="00047E01">
            <w:pPr>
              <w:pStyle w:val="ConsPlusNormal"/>
              <w:jc w:val="center"/>
            </w:pPr>
            <w:r>
              <w:t>1055,47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бюджета города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2 Е1 51730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2345,50</w:t>
            </w:r>
          </w:p>
        </w:tc>
        <w:tc>
          <w:tcPr>
            <w:tcW w:w="1384" w:type="dxa"/>
          </w:tcPr>
          <w:p w:rsidR="00047E01" w:rsidRDefault="00047E01">
            <w:pPr>
              <w:pStyle w:val="ConsPlusNormal"/>
              <w:jc w:val="center"/>
            </w:pPr>
            <w:r>
              <w:t>2345,50</w:t>
            </w:r>
          </w:p>
        </w:tc>
      </w:tr>
      <w:tr w:rsidR="00047E01">
        <w:tc>
          <w:tcPr>
            <w:tcW w:w="454" w:type="dxa"/>
            <w:vMerge w:val="restart"/>
          </w:tcPr>
          <w:p w:rsidR="00047E01" w:rsidRDefault="00047E01">
            <w:pPr>
              <w:pStyle w:val="ConsPlusNormal"/>
            </w:pPr>
            <w:r>
              <w:t>37</w:t>
            </w:r>
          </w:p>
        </w:tc>
        <w:tc>
          <w:tcPr>
            <w:tcW w:w="1789" w:type="dxa"/>
            <w:vMerge w:val="restart"/>
          </w:tcPr>
          <w:p w:rsidR="00047E01" w:rsidRDefault="003E3D73">
            <w:pPr>
              <w:pStyle w:val="ConsPlusNormal"/>
              <w:outlineLvl w:val="2"/>
            </w:pPr>
            <w:hyperlink w:anchor="P1081" w:history="1">
              <w:r w:rsidR="00047E01">
                <w:rPr>
                  <w:color w:val="0000FF"/>
                </w:rPr>
                <w:t>Подпрограмма 3</w:t>
              </w:r>
            </w:hyperlink>
          </w:p>
        </w:tc>
        <w:tc>
          <w:tcPr>
            <w:tcW w:w="2835" w:type="dxa"/>
            <w:vMerge w:val="restart"/>
          </w:tcPr>
          <w:p w:rsidR="00047E01" w:rsidRDefault="00047E01">
            <w:pPr>
              <w:pStyle w:val="ConsPlusNormal"/>
            </w:pPr>
            <w:r>
              <w:t>"Развитие дополнительного образования"</w:t>
            </w:r>
          </w:p>
        </w:tc>
        <w:tc>
          <w:tcPr>
            <w:tcW w:w="2134" w:type="dxa"/>
          </w:tcPr>
          <w:p w:rsidR="00047E01" w:rsidRDefault="00047E01">
            <w:pPr>
              <w:pStyle w:val="ConsPlusNormal"/>
            </w:pPr>
            <w:r>
              <w:t>Всего</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02 3 00 00000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671293,81</w:t>
            </w:r>
          </w:p>
        </w:tc>
        <w:tc>
          <w:tcPr>
            <w:tcW w:w="1384" w:type="dxa"/>
          </w:tcPr>
          <w:p w:rsidR="00047E01" w:rsidRDefault="00047E01">
            <w:pPr>
              <w:pStyle w:val="ConsPlusNormal"/>
              <w:jc w:val="center"/>
            </w:pPr>
            <w:r>
              <w:t>669144,69</w:t>
            </w:r>
          </w:p>
        </w:tc>
        <w:tc>
          <w:tcPr>
            <w:tcW w:w="1384" w:type="dxa"/>
          </w:tcPr>
          <w:p w:rsidR="00047E01" w:rsidRDefault="00047E01">
            <w:pPr>
              <w:pStyle w:val="ConsPlusNormal"/>
              <w:jc w:val="center"/>
            </w:pPr>
            <w:r>
              <w:t>669937,37</w:t>
            </w:r>
          </w:p>
        </w:tc>
        <w:tc>
          <w:tcPr>
            <w:tcW w:w="1384" w:type="dxa"/>
          </w:tcPr>
          <w:p w:rsidR="00047E01" w:rsidRDefault="00047E01">
            <w:pPr>
              <w:pStyle w:val="ConsPlusNormal"/>
              <w:jc w:val="center"/>
            </w:pPr>
            <w:r>
              <w:t>2010375,87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в том числе:</w:t>
            </w:r>
          </w:p>
        </w:tc>
        <w:tc>
          <w:tcPr>
            <w:tcW w:w="694" w:type="dxa"/>
          </w:tcPr>
          <w:p w:rsidR="00047E01" w:rsidRDefault="00047E01">
            <w:pPr>
              <w:pStyle w:val="ConsPlusNormal"/>
            </w:pPr>
          </w:p>
        </w:tc>
        <w:tc>
          <w:tcPr>
            <w:tcW w:w="664" w:type="dxa"/>
          </w:tcPr>
          <w:p w:rsidR="00047E01" w:rsidRDefault="00047E01">
            <w:pPr>
              <w:pStyle w:val="ConsPlusNormal"/>
            </w:pPr>
          </w:p>
        </w:tc>
        <w:tc>
          <w:tcPr>
            <w:tcW w:w="1644" w:type="dxa"/>
          </w:tcPr>
          <w:p w:rsidR="00047E01" w:rsidRDefault="00047E01">
            <w:pPr>
              <w:pStyle w:val="ConsPlusNormal"/>
            </w:pPr>
          </w:p>
        </w:tc>
        <w:tc>
          <w:tcPr>
            <w:tcW w:w="544" w:type="dxa"/>
          </w:tcPr>
          <w:p w:rsidR="00047E01" w:rsidRDefault="00047E01">
            <w:pPr>
              <w:pStyle w:val="ConsPlusNormal"/>
            </w:pPr>
          </w:p>
        </w:tc>
        <w:tc>
          <w:tcPr>
            <w:tcW w:w="1384" w:type="dxa"/>
          </w:tcPr>
          <w:p w:rsidR="00047E01" w:rsidRDefault="00047E01">
            <w:pPr>
              <w:pStyle w:val="ConsPlusNormal"/>
            </w:pPr>
          </w:p>
        </w:tc>
        <w:tc>
          <w:tcPr>
            <w:tcW w:w="1384" w:type="dxa"/>
          </w:tcPr>
          <w:p w:rsidR="00047E01" w:rsidRDefault="00047E01">
            <w:pPr>
              <w:pStyle w:val="ConsPlusNormal"/>
            </w:pPr>
          </w:p>
        </w:tc>
        <w:tc>
          <w:tcPr>
            <w:tcW w:w="1384" w:type="dxa"/>
          </w:tcPr>
          <w:p w:rsidR="00047E01" w:rsidRDefault="00047E01">
            <w:pPr>
              <w:pStyle w:val="ConsPlusNormal"/>
            </w:pPr>
          </w:p>
        </w:tc>
        <w:tc>
          <w:tcPr>
            <w:tcW w:w="1384" w:type="dxa"/>
          </w:tcPr>
          <w:p w:rsidR="00047E01" w:rsidRDefault="00047E01">
            <w:pPr>
              <w:pStyle w:val="ConsPlusNormal"/>
              <w:jc w:val="center"/>
            </w:pPr>
            <w:r>
              <w:t>0,00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02 3 00 00000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671293,81</w:t>
            </w:r>
          </w:p>
        </w:tc>
        <w:tc>
          <w:tcPr>
            <w:tcW w:w="1384" w:type="dxa"/>
          </w:tcPr>
          <w:p w:rsidR="00047E01" w:rsidRDefault="00047E01">
            <w:pPr>
              <w:pStyle w:val="ConsPlusNormal"/>
              <w:jc w:val="center"/>
            </w:pPr>
            <w:r>
              <w:t>669144,69</w:t>
            </w:r>
          </w:p>
        </w:tc>
        <w:tc>
          <w:tcPr>
            <w:tcW w:w="1384" w:type="dxa"/>
          </w:tcPr>
          <w:p w:rsidR="00047E01" w:rsidRDefault="00047E01">
            <w:pPr>
              <w:pStyle w:val="ConsPlusNormal"/>
              <w:jc w:val="center"/>
            </w:pPr>
            <w:r>
              <w:t>669937,37</w:t>
            </w:r>
          </w:p>
        </w:tc>
        <w:tc>
          <w:tcPr>
            <w:tcW w:w="1384" w:type="dxa"/>
          </w:tcPr>
          <w:p w:rsidR="00047E01" w:rsidRDefault="00047E01">
            <w:pPr>
              <w:pStyle w:val="ConsPlusNormal"/>
              <w:jc w:val="center"/>
            </w:pPr>
            <w:r>
              <w:t>2010375,87</w:t>
            </w:r>
          </w:p>
        </w:tc>
      </w:tr>
      <w:tr w:rsidR="00047E01">
        <w:tc>
          <w:tcPr>
            <w:tcW w:w="454" w:type="dxa"/>
            <w:vMerge w:val="restart"/>
          </w:tcPr>
          <w:p w:rsidR="00047E01" w:rsidRDefault="00047E01">
            <w:pPr>
              <w:pStyle w:val="ConsPlusNormal"/>
            </w:pPr>
            <w:r>
              <w:t>38</w:t>
            </w:r>
          </w:p>
        </w:tc>
        <w:tc>
          <w:tcPr>
            <w:tcW w:w="1789" w:type="dxa"/>
            <w:vMerge w:val="restart"/>
          </w:tcPr>
          <w:p w:rsidR="00047E01" w:rsidRDefault="00047E01">
            <w:pPr>
              <w:pStyle w:val="ConsPlusNormal"/>
            </w:pPr>
            <w:r>
              <w:t>Мероприятие 3.1</w:t>
            </w:r>
          </w:p>
        </w:tc>
        <w:tc>
          <w:tcPr>
            <w:tcW w:w="2835" w:type="dxa"/>
            <w:vMerge w:val="restart"/>
          </w:tcPr>
          <w:p w:rsidR="00047E01" w:rsidRDefault="00047E01">
            <w:pPr>
              <w:pStyle w:val="ConsPlusNormal"/>
            </w:pPr>
            <w:r>
              <w:t>Обеспечение деятельности муниципальных учреждений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02 3 00 00610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452072,82</w:t>
            </w:r>
          </w:p>
        </w:tc>
        <w:tc>
          <w:tcPr>
            <w:tcW w:w="1384" w:type="dxa"/>
          </w:tcPr>
          <w:p w:rsidR="00047E01" w:rsidRDefault="00047E01">
            <w:pPr>
              <w:pStyle w:val="ConsPlusNormal"/>
              <w:jc w:val="center"/>
            </w:pPr>
            <w:r>
              <w:t>421520,39</w:t>
            </w:r>
          </w:p>
        </w:tc>
        <w:tc>
          <w:tcPr>
            <w:tcW w:w="1384" w:type="dxa"/>
          </w:tcPr>
          <w:p w:rsidR="00047E01" w:rsidRDefault="00047E01">
            <w:pPr>
              <w:pStyle w:val="ConsPlusNormal"/>
              <w:jc w:val="center"/>
            </w:pPr>
            <w:r>
              <w:t>382293,16</w:t>
            </w:r>
          </w:p>
        </w:tc>
        <w:tc>
          <w:tcPr>
            <w:tcW w:w="1384" w:type="dxa"/>
          </w:tcPr>
          <w:p w:rsidR="00047E01" w:rsidRDefault="00047E01">
            <w:pPr>
              <w:pStyle w:val="ConsPlusNormal"/>
              <w:jc w:val="center"/>
            </w:pPr>
            <w:r>
              <w:t>1255886,37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07 03</w:t>
            </w:r>
          </w:p>
        </w:tc>
        <w:tc>
          <w:tcPr>
            <w:tcW w:w="1644" w:type="dxa"/>
          </w:tcPr>
          <w:p w:rsidR="00047E01" w:rsidRDefault="00047E01">
            <w:pPr>
              <w:pStyle w:val="ConsPlusNormal"/>
              <w:jc w:val="center"/>
            </w:pPr>
            <w:r>
              <w:t>02 3 00 00610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452072,82</w:t>
            </w:r>
          </w:p>
        </w:tc>
        <w:tc>
          <w:tcPr>
            <w:tcW w:w="1384" w:type="dxa"/>
          </w:tcPr>
          <w:p w:rsidR="00047E01" w:rsidRDefault="00047E01">
            <w:pPr>
              <w:pStyle w:val="ConsPlusNormal"/>
              <w:jc w:val="center"/>
            </w:pPr>
            <w:r>
              <w:t>421520,39</w:t>
            </w:r>
          </w:p>
        </w:tc>
        <w:tc>
          <w:tcPr>
            <w:tcW w:w="1384" w:type="dxa"/>
          </w:tcPr>
          <w:p w:rsidR="00047E01" w:rsidRDefault="00047E01">
            <w:pPr>
              <w:pStyle w:val="ConsPlusNormal"/>
              <w:jc w:val="center"/>
            </w:pPr>
            <w:r>
              <w:t>382293,16</w:t>
            </w:r>
          </w:p>
        </w:tc>
        <w:tc>
          <w:tcPr>
            <w:tcW w:w="1384" w:type="dxa"/>
          </w:tcPr>
          <w:p w:rsidR="00047E01" w:rsidRDefault="00047E01">
            <w:pPr>
              <w:pStyle w:val="ConsPlusNormal"/>
              <w:jc w:val="center"/>
            </w:pPr>
            <w:r>
              <w:t>1255886,37</w:t>
            </w:r>
          </w:p>
        </w:tc>
      </w:tr>
      <w:tr w:rsidR="00047E01">
        <w:tc>
          <w:tcPr>
            <w:tcW w:w="454" w:type="dxa"/>
            <w:vMerge w:val="restart"/>
          </w:tcPr>
          <w:p w:rsidR="00047E01" w:rsidRDefault="00047E01">
            <w:pPr>
              <w:pStyle w:val="ConsPlusNormal"/>
            </w:pPr>
            <w:r>
              <w:t>39</w:t>
            </w:r>
          </w:p>
        </w:tc>
        <w:tc>
          <w:tcPr>
            <w:tcW w:w="1789" w:type="dxa"/>
            <w:vMerge w:val="restart"/>
          </w:tcPr>
          <w:p w:rsidR="00047E01" w:rsidRDefault="00047E01">
            <w:pPr>
              <w:pStyle w:val="ConsPlusNormal"/>
            </w:pPr>
            <w:r>
              <w:t>Мероприятие 3.2</w:t>
            </w:r>
          </w:p>
        </w:tc>
        <w:tc>
          <w:tcPr>
            <w:tcW w:w="2835" w:type="dxa"/>
            <w:vMerge w:val="restart"/>
          </w:tcPr>
          <w:p w:rsidR="00047E01" w:rsidRDefault="00047E01">
            <w:pPr>
              <w:pStyle w:val="ConsPlusNormal"/>
            </w:pPr>
            <w:r>
              <w:t>Поддержка талантливых и одаренных детей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02 3 00 86070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785,00</w:t>
            </w:r>
          </w:p>
        </w:tc>
        <w:tc>
          <w:tcPr>
            <w:tcW w:w="1384" w:type="dxa"/>
          </w:tcPr>
          <w:p w:rsidR="00047E01" w:rsidRDefault="00047E01">
            <w:pPr>
              <w:pStyle w:val="ConsPlusNormal"/>
              <w:jc w:val="center"/>
            </w:pPr>
            <w:r>
              <w:t>785,00</w:t>
            </w:r>
          </w:p>
        </w:tc>
        <w:tc>
          <w:tcPr>
            <w:tcW w:w="1384" w:type="dxa"/>
          </w:tcPr>
          <w:p w:rsidR="00047E01" w:rsidRDefault="00047E01">
            <w:pPr>
              <w:pStyle w:val="ConsPlusNormal"/>
              <w:jc w:val="center"/>
            </w:pPr>
            <w:r>
              <w:t>785,00</w:t>
            </w:r>
          </w:p>
        </w:tc>
        <w:tc>
          <w:tcPr>
            <w:tcW w:w="1384" w:type="dxa"/>
          </w:tcPr>
          <w:p w:rsidR="00047E01" w:rsidRDefault="00047E01">
            <w:pPr>
              <w:pStyle w:val="ConsPlusNormal"/>
              <w:jc w:val="center"/>
            </w:pPr>
            <w:r>
              <w:t>2355,00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07 03</w:t>
            </w:r>
          </w:p>
        </w:tc>
        <w:tc>
          <w:tcPr>
            <w:tcW w:w="1644" w:type="dxa"/>
          </w:tcPr>
          <w:p w:rsidR="00047E01" w:rsidRDefault="00047E01">
            <w:pPr>
              <w:pStyle w:val="ConsPlusNormal"/>
              <w:jc w:val="center"/>
            </w:pPr>
            <w:r>
              <w:t>02 3 00 86070</w:t>
            </w:r>
          </w:p>
        </w:tc>
        <w:tc>
          <w:tcPr>
            <w:tcW w:w="544" w:type="dxa"/>
          </w:tcPr>
          <w:p w:rsidR="00047E01" w:rsidRDefault="00047E01">
            <w:pPr>
              <w:pStyle w:val="ConsPlusNormal"/>
              <w:jc w:val="center"/>
            </w:pPr>
            <w:r>
              <w:t>610</w:t>
            </w:r>
          </w:p>
        </w:tc>
        <w:tc>
          <w:tcPr>
            <w:tcW w:w="1384" w:type="dxa"/>
          </w:tcPr>
          <w:p w:rsidR="00047E01" w:rsidRDefault="00047E01">
            <w:pPr>
              <w:pStyle w:val="ConsPlusNormal"/>
              <w:jc w:val="center"/>
            </w:pPr>
            <w:r>
              <w:t>785,00</w:t>
            </w:r>
          </w:p>
        </w:tc>
        <w:tc>
          <w:tcPr>
            <w:tcW w:w="1384" w:type="dxa"/>
          </w:tcPr>
          <w:p w:rsidR="00047E01" w:rsidRDefault="00047E01">
            <w:pPr>
              <w:pStyle w:val="ConsPlusNormal"/>
              <w:jc w:val="center"/>
            </w:pPr>
            <w:r>
              <w:t>785,00</w:t>
            </w:r>
          </w:p>
        </w:tc>
        <w:tc>
          <w:tcPr>
            <w:tcW w:w="1384" w:type="dxa"/>
          </w:tcPr>
          <w:p w:rsidR="00047E01" w:rsidRDefault="00047E01">
            <w:pPr>
              <w:pStyle w:val="ConsPlusNormal"/>
              <w:jc w:val="center"/>
            </w:pPr>
            <w:r>
              <w:t>785,00</w:t>
            </w:r>
          </w:p>
        </w:tc>
        <w:tc>
          <w:tcPr>
            <w:tcW w:w="1384" w:type="dxa"/>
          </w:tcPr>
          <w:p w:rsidR="00047E01" w:rsidRDefault="00047E01">
            <w:pPr>
              <w:pStyle w:val="ConsPlusNormal"/>
              <w:jc w:val="center"/>
            </w:pPr>
            <w:r>
              <w:t>2355,00</w:t>
            </w:r>
          </w:p>
        </w:tc>
      </w:tr>
      <w:tr w:rsidR="00047E01">
        <w:tc>
          <w:tcPr>
            <w:tcW w:w="454" w:type="dxa"/>
            <w:vMerge w:val="restart"/>
          </w:tcPr>
          <w:p w:rsidR="00047E01" w:rsidRDefault="00047E01">
            <w:pPr>
              <w:pStyle w:val="ConsPlusNormal"/>
            </w:pPr>
            <w:r>
              <w:t>40</w:t>
            </w:r>
          </w:p>
        </w:tc>
        <w:tc>
          <w:tcPr>
            <w:tcW w:w="1789" w:type="dxa"/>
            <w:vMerge w:val="restart"/>
          </w:tcPr>
          <w:p w:rsidR="00047E01" w:rsidRDefault="00047E01">
            <w:pPr>
              <w:pStyle w:val="ConsPlusNormal"/>
            </w:pPr>
            <w:r>
              <w:t>Мероприятие 3.3</w:t>
            </w:r>
          </w:p>
        </w:tc>
        <w:tc>
          <w:tcPr>
            <w:tcW w:w="2835" w:type="dxa"/>
            <w:vMerge w:val="restart"/>
          </w:tcPr>
          <w:p w:rsidR="00047E01" w:rsidRDefault="00047E01">
            <w:pPr>
              <w:pStyle w:val="ConsPlusNormal"/>
            </w:pPr>
            <w:r>
              <w:t>Мероприятия по обеспечению антитеррористической защищенности объектов</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02 3 00 88110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9205,16</w:t>
            </w:r>
          </w:p>
        </w:tc>
        <w:tc>
          <w:tcPr>
            <w:tcW w:w="1384" w:type="dxa"/>
          </w:tcPr>
          <w:p w:rsidR="00047E01" w:rsidRDefault="00047E01">
            <w:pPr>
              <w:pStyle w:val="ConsPlusNormal"/>
              <w:jc w:val="center"/>
            </w:pPr>
            <w:r>
              <w:t>9605,06</w:t>
            </w:r>
          </w:p>
        </w:tc>
        <w:tc>
          <w:tcPr>
            <w:tcW w:w="1384" w:type="dxa"/>
          </w:tcPr>
          <w:p w:rsidR="00047E01" w:rsidRDefault="00047E01">
            <w:pPr>
              <w:pStyle w:val="ConsPlusNormal"/>
              <w:jc w:val="center"/>
            </w:pPr>
            <w:r>
              <w:t>9605,06</w:t>
            </w:r>
          </w:p>
        </w:tc>
        <w:tc>
          <w:tcPr>
            <w:tcW w:w="1384" w:type="dxa"/>
          </w:tcPr>
          <w:p w:rsidR="00047E01" w:rsidRDefault="00047E01">
            <w:pPr>
              <w:pStyle w:val="ConsPlusNormal"/>
              <w:jc w:val="center"/>
            </w:pPr>
            <w:r>
              <w:t>28415,28</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07 03</w:t>
            </w:r>
          </w:p>
        </w:tc>
        <w:tc>
          <w:tcPr>
            <w:tcW w:w="1644" w:type="dxa"/>
          </w:tcPr>
          <w:p w:rsidR="00047E01" w:rsidRDefault="00047E01">
            <w:pPr>
              <w:pStyle w:val="ConsPlusNormal"/>
              <w:jc w:val="center"/>
            </w:pPr>
            <w:r>
              <w:t>02 3 00 88110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9205,16</w:t>
            </w:r>
          </w:p>
        </w:tc>
        <w:tc>
          <w:tcPr>
            <w:tcW w:w="1384" w:type="dxa"/>
          </w:tcPr>
          <w:p w:rsidR="00047E01" w:rsidRDefault="00047E01">
            <w:pPr>
              <w:pStyle w:val="ConsPlusNormal"/>
              <w:jc w:val="center"/>
            </w:pPr>
            <w:r>
              <w:t>9605,06</w:t>
            </w:r>
          </w:p>
        </w:tc>
        <w:tc>
          <w:tcPr>
            <w:tcW w:w="1384" w:type="dxa"/>
          </w:tcPr>
          <w:p w:rsidR="00047E01" w:rsidRDefault="00047E01">
            <w:pPr>
              <w:pStyle w:val="ConsPlusNormal"/>
              <w:jc w:val="center"/>
            </w:pPr>
            <w:r>
              <w:t>9605,06</w:t>
            </w:r>
          </w:p>
        </w:tc>
        <w:tc>
          <w:tcPr>
            <w:tcW w:w="1384" w:type="dxa"/>
          </w:tcPr>
          <w:p w:rsidR="00047E01" w:rsidRDefault="00047E01">
            <w:pPr>
              <w:pStyle w:val="ConsPlusNormal"/>
              <w:jc w:val="center"/>
            </w:pPr>
            <w:r>
              <w:t>28415,28</w:t>
            </w:r>
          </w:p>
        </w:tc>
      </w:tr>
      <w:tr w:rsidR="00047E01">
        <w:tc>
          <w:tcPr>
            <w:tcW w:w="454" w:type="dxa"/>
            <w:vMerge w:val="restart"/>
          </w:tcPr>
          <w:p w:rsidR="00047E01" w:rsidRDefault="00047E01">
            <w:pPr>
              <w:pStyle w:val="ConsPlusNormal"/>
            </w:pPr>
            <w:r>
              <w:t>41</w:t>
            </w:r>
          </w:p>
        </w:tc>
        <w:tc>
          <w:tcPr>
            <w:tcW w:w="1789" w:type="dxa"/>
            <w:vMerge w:val="restart"/>
          </w:tcPr>
          <w:p w:rsidR="00047E01" w:rsidRDefault="00047E01">
            <w:pPr>
              <w:pStyle w:val="ConsPlusNormal"/>
            </w:pPr>
            <w:r>
              <w:t>Мероприятие 3.4</w:t>
            </w:r>
          </w:p>
        </w:tc>
        <w:tc>
          <w:tcPr>
            <w:tcW w:w="2835" w:type="dxa"/>
            <w:vMerge w:val="restart"/>
          </w:tcPr>
          <w:p w:rsidR="00047E01" w:rsidRDefault="00047E01">
            <w:pPr>
              <w:pStyle w:val="ConsPlusNormal"/>
            </w:pPr>
            <w:r>
              <w:t>Обеспечение функционирования системы персонифицированного финансирования дополнительного образования детей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02 3 00 86030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205205,44</w:t>
            </w:r>
          </w:p>
        </w:tc>
        <w:tc>
          <w:tcPr>
            <w:tcW w:w="1384" w:type="dxa"/>
          </w:tcPr>
          <w:p w:rsidR="00047E01" w:rsidRDefault="00047E01">
            <w:pPr>
              <w:pStyle w:val="ConsPlusNormal"/>
              <w:jc w:val="center"/>
            </w:pPr>
            <w:r>
              <w:t>236708,85</w:t>
            </w:r>
          </w:p>
        </w:tc>
        <w:tc>
          <w:tcPr>
            <w:tcW w:w="1384" w:type="dxa"/>
          </w:tcPr>
          <w:p w:rsidR="00047E01" w:rsidRDefault="00047E01">
            <w:pPr>
              <w:pStyle w:val="ConsPlusNormal"/>
              <w:jc w:val="center"/>
            </w:pPr>
            <w:r>
              <w:t>276728,76</w:t>
            </w:r>
          </w:p>
        </w:tc>
        <w:tc>
          <w:tcPr>
            <w:tcW w:w="1384" w:type="dxa"/>
          </w:tcPr>
          <w:p w:rsidR="00047E01" w:rsidRDefault="00047E01">
            <w:pPr>
              <w:pStyle w:val="ConsPlusNormal"/>
              <w:jc w:val="center"/>
            </w:pPr>
            <w:r>
              <w:t>718643,05</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07 03</w:t>
            </w:r>
          </w:p>
        </w:tc>
        <w:tc>
          <w:tcPr>
            <w:tcW w:w="1644" w:type="dxa"/>
          </w:tcPr>
          <w:p w:rsidR="00047E01" w:rsidRDefault="00047E01">
            <w:pPr>
              <w:pStyle w:val="ConsPlusNormal"/>
              <w:jc w:val="center"/>
            </w:pPr>
            <w:r>
              <w:t>02 3 00 86030</w:t>
            </w:r>
          </w:p>
        </w:tc>
        <w:tc>
          <w:tcPr>
            <w:tcW w:w="544" w:type="dxa"/>
          </w:tcPr>
          <w:p w:rsidR="00047E01" w:rsidRDefault="00047E01">
            <w:pPr>
              <w:pStyle w:val="ConsPlusNormal"/>
              <w:jc w:val="center"/>
            </w:pPr>
            <w:r>
              <w:t>610, 620, 630, 810</w:t>
            </w:r>
          </w:p>
        </w:tc>
        <w:tc>
          <w:tcPr>
            <w:tcW w:w="1384" w:type="dxa"/>
          </w:tcPr>
          <w:p w:rsidR="00047E01" w:rsidRDefault="00047E01">
            <w:pPr>
              <w:pStyle w:val="ConsPlusNormal"/>
              <w:jc w:val="center"/>
            </w:pPr>
            <w:r>
              <w:t>205205,44</w:t>
            </w:r>
          </w:p>
        </w:tc>
        <w:tc>
          <w:tcPr>
            <w:tcW w:w="1384" w:type="dxa"/>
          </w:tcPr>
          <w:p w:rsidR="00047E01" w:rsidRDefault="00047E01">
            <w:pPr>
              <w:pStyle w:val="ConsPlusNormal"/>
              <w:jc w:val="center"/>
            </w:pPr>
            <w:r>
              <w:t>236708,85</w:t>
            </w:r>
          </w:p>
        </w:tc>
        <w:tc>
          <w:tcPr>
            <w:tcW w:w="1384" w:type="dxa"/>
          </w:tcPr>
          <w:p w:rsidR="00047E01" w:rsidRDefault="00047E01">
            <w:pPr>
              <w:pStyle w:val="ConsPlusNormal"/>
              <w:jc w:val="center"/>
            </w:pPr>
            <w:r>
              <w:t>276728,76</w:t>
            </w:r>
          </w:p>
        </w:tc>
        <w:tc>
          <w:tcPr>
            <w:tcW w:w="1384" w:type="dxa"/>
          </w:tcPr>
          <w:p w:rsidR="00047E01" w:rsidRDefault="00047E01">
            <w:pPr>
              <w:pStyle w:val="ConsPlusNormal"/>
              <w:jc w:val="center"/>
            </w:pPr>
            <w:r>
              <w:t>718643,05</w:t>
            </w:r>
          </w:p>
        </w:tc>
      </w:tr>
      <w:tr w:rsidR="00047E01">
        <w:tc>
          <w:tcPr>
            <w:tcW w:w="454" w:type="dxa"/>
            <w:vMerge w:val="restart"/>
          </w:tcPr>
          <w:p w:rsidR="00047E01" w:rsidRDefault="00047E01">
            <w:pPr>
              <w:pStyle w:val="ConsPlusNormal"/>
            </w:pPr>
            <w:r>
              <w:lastRenderedPageBreak/>
              <w:t>42</w:t>
            </w:r>
          </w:p>
        </w:tc>
        <w:tc>
          <w:tcPr>
            <w:tcW w:w="1789" w:type="dxa"/>
            <w:vMerge w:val="restart"/>
          </w:tcPr>
          <w:p w:rsidR="00047E01" w:rsidRDefault="00047E01">
            <w:pPr>
              <w:pStyle w:val="ConsPlusNormal"/>
            </w:pPr>
            <w:r>
              <w:t>Мероприятие 3.5</w:t>
            </w:r>
          </w:p>
        </w:tc>
        <w:tc>
          <w:tcPr>
            <w:tcW w:w="2835" w:type="dxa"/>
            <w:vMerge w:val="restart"/>
          </w:tcPr>
          <w:p w:rsidR="00047E01" w:rsidRDefault="00047E01">
            <w:pPr>
              <w:pStyle w:val="ConsPlusNormal"/>
            </w:pPr>
            <w:r>
              <w:t>Подготовка к новому учебному году</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02 3 00 86040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2525,39</w:t>
            </w:r>
          </w:p>
        </w:tc>
        <w:tc>
          <w:tcPr>
            <w:tcW w:w="1384" w:type="dxa"/>
          </w:tcPr>
          <w:p w:rsidR="00047E01" w:rsidRDefault="00047E01">
            <w:pPr>
              <w:pStyle w:val="ConsPlusNormal"/>
              <w:jc w:val="center"/>
            </w:pPr>
            <w:r>
              <w:t>525,39</w:t>
            </w:r>
          </w:p>
        </w:tc>
        <w:tc>
          <w:tcPr>
            <w:tcW w:w="1384" w:type="dxa"/>
          </w:tcPr>
          <w:p w:rsidR="00047E01" w:rsidRDefault="00047E01">
            <w:pPr>
              <w:pStyle w:val="ConsPlusNormal"/>
              <w:jc w:val="center"/>
            </w:pPr>
            <w:r>
              <w:t>525,39</w:t>
            </w:r>
          </w:p>
        </w:tc>
        <w:tc>
          <w:tcPr>
            <w:tcW w:w="1384" w:type="dxa"/>
          </w:tcPr>
          <w:p w:rsidR="00047E01" w:rsidRDefault="00047E01">
            <w:pPr>
              <w:pStyle w:val="ConsPlusNormal"/>
              <w:jc w:val="center"/>
            </w:pPr>
            <w:r>
              <w:t>3576,17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07 03</w:t>
            </w:r>
          </w:p>
        </w:tc>
        <w:tc>
          <w:tcPr>
            <w:tcW w:w="1644" w:type="dxa"/>
          </w:tcPr>
          <w:p w:rsidR="00047E01" w:rsidRDefault="00047E01">
            <w:pPr>
              <w:pStyle w:val="ConsPlusNormal"/>
              <w:jc w:val="center"/>
            </w:pPr>
            <w:r>
              <w:t>02 3 00 86040</w:t>
            </w:r>
          </w:p>
        </w:tc>
        <w:tc>
          <w:tcPr>
            <w:tcW w:w="544" w:type="dxa"/>
          </w:tcPr>
          <w:p w:rsidR="00047E01" w:rsidRDefault="00047E01">
            <w:pPr>
              <w:pStyle w:val="ConsPlusNormal"/>
              <w:jc w:val="center"/>
            </w:pPr>
            <w:r>
              <w:t>610</w:t>
            </w:r>
          </w:p>
        </w:tc>
        <w:tc>
          <w:tcPr>
            <w:tcW w:w="1384" w:type="dxa"/>
          </w:tcPr>
          <w:p w:rsidR="00047E01" w:rsidRDefault="00047E01">
            <w:pPr>
              <w:pStyle w:val="ConsPlusNormal"/>
              <w:jc w:val="center"/>
            </w:pPr>
            <w:r>
              <w:t>2525,39</w:t>
            </w:r>
          </w:p>
        </w:tc>
        <w:tc>
          <w:tcPr>
            <w:tcW w:w="1384" w:type="dxa"/>
          </w:tcPr>
          <w:p w:rsidR="00047E01" w:rsidRDefault="00047E01">
            <w:pPr>
              <w:pStyle w:val="ConsPlusNormal"/>
              <w:jc w:val="center"/>
            </w:pPr>
            <w:r>
              <w:t>525,39</w:t>
            </w:r>
          </w:p>
        </w:tc>
        <w:tc>
          <w:tcPr>
            <w:tcW w:w="1384" w:type="dxa"/>
          </w:tcPr>
          <w:p w:rsidR="00047E01" w:rsidRDefault="00047E01">
            <w:pPr>
              <w:pStyle w:val="ConsPlusNormal"/>
              <w:jc w:val="center"/>
            </w:pPr>
            <w:r>
              <w:t>525,39</w:t>
            </w:r>
          </w:p>
        </w:tc>
        <w:tc>
          <w:tcPr>
            <w:tcW w:w="1384" w:type="dxa"/>
          </w:tcPr>
          <w:p w:rsidR="00047E01" w:rsidRDefault="00047E01">
            <w:pPr>
              <w:pStyle w:val="ConsPlusNormal"/>
              <w:jc w:val="center"/>
            </w:pPr>
            <w:r>
              <w:t>3576,17</w:t>
            </w:r>
          </w:p>
        </w:tc>
      </w:tr>
      <w:tr w:rsidR="00047E01">
        <w:tc>
          <w:tcPr>
            <w:tcW w:w="454" w:type="dxa"/>
            <w:vMerge w:val="restart"/>
          </w:tcPr>
          <w:p w:rsidR="00047E01" w:rsidRDefault="00047E01">
            <w:pPr>
              <w:pStyle w:val="ConsPlusNormal"/>
            </w:pPr>
            <w:r>
              <w:t>43</w:t>
            </w:r>
          </w:p>
        </w:tc>
        <w:tc>
          <w:tcPr>
            <w:tcW w:w="1789" w:type="dxa"/>
            <w:vMerge w:val="restart"/>
          </w:tcPr>
          <w:p w:rsidR="00047E01" w:rsidRDefault="00047E01">
            <w:pPr>
              <w:pStyle w:val="ConsPlusNormal"/>
            </w:pPr>
            <w:r>
              <w:t>Мероприятие 3.6</w:t>
            </w:r>
          </w:p>
        </w:tc>
        <w:tc>
          <w:tcPr>
            <w:tcW w:w="2835" w:type="dxa"/>
            <w:vMerge w:val="restart"/>
          </w:tcPr>
          <w:p w:rsidR="00047E01" w:rsidRDefault="00047E01">
            <w:pPr>
              <w:pStyle w:val="ConsPlusNormal"/>
            </w:pPr>
            <w:r>
              <w:t>Создание и укрепление материально-технической базы</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02 3 00 88100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1500,00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1500,00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07 03</w:t>
            </w:r>
          </w:p>
        </w:tc>
        <w:tc>
          <w:tcPr>
            <w:tcW w:w="1644" w:type="dxa"/>
          </w:tcPr>
          <w:p w:rsidR="00047E01" w:rsidRDefault="00047E01">
            <w:pPr>
              <w:pStyle w:val="ConsPlusNormal"/>
              <w:jc w:val="center"/>
            </w:pPr>
            <w:r>
              <w:t>02 3 00 88100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1500,00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1500,00</w:t>
            </w:r>
          </w:p>
        </w:tc>
      </w:tr>
      <w:tr w:rsidR="00047E01">
        <w:tc>
          <w:tcPr>
            <w:tcW w:w="454" w:type="dxa"/>
          </w:tcPr>
          <w:p w:rsidR="00047E01" w:rsidRDefault="00047E01">
            <w:pPr>
              <w:pStyle w:val="ConsPlusNormal"/>
            </w:pPr>
            <w:r>
              <w:t>44</w:t>
            </w:r>
          </w:p>
        </w:tc>
        <w:tc>
          <w:tcPr>
            <w:tcW w:w="1789" w:type="dxa"/>
          </w:tcPr>
          <w:p w:rsidR="00047E01" w:rsidRDefault="003E3D73">
            <w:pPr>
              <w:pStyle w:val="ConsPlusNormal"/>
              <w:outlineLvl w:val="2"/>
            </w:pPr>
            <w:hyperlink w:anchor="P1230" w:history="1">
              <w:r w:rsidR="00047E01">
                <w:rPr>
                  <w:color w:val="0000FF"/>
                </w:rPr>
                <w:t>Подпрограмма 4</w:t>
              </w:r>
            </w:hyperlink>
          </w:p>
        </w:tc>
        <w:tc>
          <w:tcPr>
            <w:tcW w:w="2835" w:type="dxa"/>
          </w:tcPr>
          <w:p w:rsidR="00047E01" w:rsidRDefault="00047E01">
            <w:pPr>
              <w:pStyle w:val="ConsPlusNormal"/>
            </w:pPr>
            <w:r>
              <w:t>"Организация отдыха и занятости детей в каникулярное время"</w:t>
            </w: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02 4 00 00000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282109,19</w:t>
            </w:r>
          </w:p>
        </w:tc>
        <w:tc>
          <w:tcPr>
            <w:tcW w:w="1384" w:type="dxa"/>
          </w:tcPr>
          <w:p w:rsidR="00047E01" w:rsidRDefault="00047E01">
            <w:pPr>
              <w:pStyle w:val="ConsPlusNormal"/>
              <w:jc w:val="center"/>
            </w:pPr>
            <w:r>
              <w:t>269470,34</w:t>
            </w:r>
          </w:p>
        </w:tc>
        <w:tc>
          <w:tcPr>
            <w:tcW w:w="1384" w:type="dxa"/>
          </w:tcPr>
          <w:p w:rsidR="00047E01" w:rsidRDefault="00047E01">
            <w:pPr>
              <w:pStyle w:val="ConsPlusNormal"/>
              <w:jc w:val="center"/>
            </w:pPr>
            <w:r>
              <w:t>269470,34</w:t>
            </w:r>
          </w:p>
        </w:tc>
        <w:tc>
          <w:tcPr>
            <w:tcW w:w="1384" w:type="dxa"/>
          </w:tcPr>
          <w:p w:rsidR="00047E01" w:rsidRDefault="00047E01">
            <w:pPr>
              <w:pStyle w:val="ConsPlusNormal"/>
              <w:jc w:val="center"/>
            </w:pPr>
            <w:r>
              <w:t>821049,87</w:t>
            </w:r>
          </w:p>
        </w:tc>
      </w:tr>
      <w:tr w:rsidR="00047E01">
        <w:tc>
          <w:tcPr>
            <w:tcW w:w="454" w:type="dxa"/>
            <w:vMerge w:val="restart"/>
          </w:tcPr>
          <w:p w:rsidR="00047E01" w:rsidRDefault="00047E01">
            <w:pPr>
              <w:pStyle w:val="ConsPlusNormal"/>
            </w:pPr>
            <w:r>
              <w:t>45</w:t>
            </w:r>
          </w:p>
        </w:tc>
        <w:tc>
          <w:tcPr>
            <w:tcW w:w="1789" w:type="dxa"/>
            <w:vMerge w:val="restart"/>
          </w:tcPr>
          <w:p w:rsidR="00047E01" w:rsidRDefault="00047E01">
            <w:pPr>
              <w:pStyle w:val="ConsPlusNormal"/>
            </w:pPr>
            <w:r>
              <w:t>Мероприятие 4.1</w:t>
            </w:r>
          </w:p>
        </w:tc>
        <w:tc>
          <w:tcPr>
            <w:tcW w:w="2835" w:type="dxa"/>
            <w:vMerge w:val="restart"/>
          </w:tcPr>
          <w:p w:rsidR="00047E01" w:rsidRDefault="00047E01">
            <w:pPr>
              <w:pStyle w:val="ConsPlusNormal"/>
            </w:pPr>
            <w:r>
              <w:t>Обеспечение деятельности муниципальных учреждений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02 4 00 00610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48214,39</w:t>
            </w:r>
          </w:p>
        </w:tc>
        <w:tc>
          <w:tcPr>
            <w:tcW w:w="1384" w:type="dxa"/>
          </w:tcPr>
          <w:p w:rsidR="00047E01" w:rsidRDefault="00047E01">
            <w:pPr>
              <w:pStyle w:val="ConsPlusNormal"/>
              <w:jc w:val="center"/>
            </w:pPr>
            <w:r>
              <w:t>35575,54</w:t>
            </w:r>
          </w:p>
        </w:tc>
        <w:tc>
          <w:tcPr>
            <w:tcW w:w="1384" w:type="dxa"/>
          </w:tcPr>
          <w:p w:rsidR="00047E01" w:rsidRDefault="00047E01">
            <w:pPr>
              <w:pStyle w:val="ConsPlusNormal"/>
              <w:jc w:val="center"/>
            </w:pPr>
            <w:r>
              <w:t>35575,54</w:t>
            </w:r>
          </w:p>
        </w:tc>
        <w:tc>
          <w:tcPr>
            <w:tcW w:w="1384" w:type="dxa"/>
          </w:tcPr>
          <w:p w:rsidR="00047E01" w:rsidRDefault="00047E01">
            <w:pPr>
              <w:pStyle w:val="ConsPlusNormal"/>
              <w:jc w:val="center"/>
            </w:pPr>
            <w:r>
              <w:t>119365,47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07 07</w:t>
            </w:r>
          </w:p>
        </w:tc>
        <w:tc>
          <w:tcPr>
            <w:tcW w:w="1644" w:type="dxa"/>
          </w:tcPr>
          <w:p w:rsidR="00047E01" w:rsidRDefault="00047E01">
            <w:pPr>
              <w:pStyle w:val="ConsPlusNormal"/>
              <w:jc w:val="center"/>
            </w:pPr>
            <w:r>
              <w:t>02 4 00 00610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48214,39</w:t>
            </w:r>
          </w:p>
        </w:tc>
        <w:tc>
          <w:tcPr>
            <w:tcW w:w="1384" w:type="dxa"/>
          </w:tcPr>
          <w:p w:rsidR="00047E01" w:rsidRDefault="00047E01">
            <w:pPr>
              <w:pStyle w:val="ConsPlusNormal"/>
              <w:jc w:val="center"/>
            </w:pPr>
            <w:r>
              <w:t>35575,54</w:t>
            </w:r>
          </w:p>
        </w:tc>
        <w:tc>
          <w:tcPr>
            <w:tcW w:w="1384" w:type="dxa"/>
          </w:tcPr>
          <w:p w:rsidR="00047E01" w:rsidRDefault="00047E01">
            <w:pPr>
              <w:pStyle w:val="ConsPlusNormal"/>
              <w:jc w:val="center"/>
            </w:pPr>
            <w:r>
              <w:t>35575,54</w:t>
            </w:r>
          </w:p>
        </w:tc>
        <w:tc>
          <w:tcPr>
            <w:tcW w:w="1384" w:type="dxa"/>
          </w:tcPr>
          <w:p w:rsidR="00047E01" w:rsidRDefault="00047E01">
            <w:pPr>
              <w:pStyle w:val="ConsPlusNormal"/>
              <w:jc w:val="center"/>
            </w:pPr>
            <w:r>
              <w:t>119365,47</w:t>
            </w:r>
          </w:p>
        </w:tc>
      </w:tr>
      <w:tr w:rsidR="00047E01">
        <w:tc>
          <w:tcPr>
            <w:tcW w:w="454" w:type="dxa"/>
            <w:vMerge w:val="restart"/>
          </w:tcPr>
          <w:p w:rsidR="00047E01" w:rsidRDefault="00047E01">
            <w:pPr>
              <w:pStyle w:val="ConsPlusNormal"/>
            </w:pPr>
            <w:r>
              <w:t>46</w:t>
            </w:r>
          </w:p>
        </w:tc>
        <w:tc>
          <w:tcPr>
            <w:tcW w:w="1789" w:type="dxa"/>
            <w:vMerge w:val="restart"/>
          </w:tcPr>
          <w:p w:rsidR="00047E01" w:rsidRDefault="00047E01">
            <w:pPr>
              <w:pStyle w:val="ConsPlusNormal"/>
            </w:pPr>
            <w:r>
              <w:t>Мероприятие 4.2</w:t>
            </w:r>
          </w:p>
        </w:tc>
        <w:tc>
          <w:tcPr>
            <w:tcW w:w="2835" w:type="dxa"/>
            <w:vMerge w:val="restart"/>
          </w:tcPr>
          <w:p w:rsidR="00047E01" w:rsidRDefault="00047E01">
            <w:pPr>
              <w:pStyle w:val="ConsPlusNormal"/>
            </w:pPr>
            <w:r>
              <w:t>Организация и обеспечение отдыха и оздоровления детей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02 4 00 76490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230166,08</w:t>
            </w:r>
          </w:p>
        </w:tc>
        <w:tc>
          <w:tcPr>
            <w:tcW w:w="1384" w:type="dxa"/>
          </w:tcPr>
          <w:p w:rsidR="00047E01" w:rsidRDefault="00047E01">
            <w:pPr>
              <w:pStyle w:val="ConsPlusNormal"/>
              <w:jc w:val="center"/>
            </w:pPr>
            <w:r>
              <w:t>230166,08</w:t>
            </w:r>
          </w:p>
        </w:tc>
        <w:tc>
          <w:tcPr>
            <w:tcW w:w="1384" w:type="dxa"/>
          </w:tcPr>
          <w:p w:rsidR="00047E01" w:rsidRDefault="00047E01">
            <w:pPr>
              <w:pStyle w:val="ConsPlusNormal"/>
              <w:jc w:val="center"/>
            </w:pPr>
            <w:r>
              <w:t>230166,08</w:t>
            </w:r>
          </w:p>
        </w:tc>
        <w:tc>
          <w:tcPr>
            <w:tcW w:w="1384" w:type="dxa"/>
          </w:tcPr>
          <w:p w:rsidR="00047E01" w:rsidRDefault="00047E01">
            <w:pPr>
              <w:pStyle w:val="ConsPlusNormal"/>
              <w:jc w:val="center"/>
            </w:pPr>
            <w:r>
              <w:t>690498,24</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07 07</w:t>
            </w:r>
          </w:p>
        </w:tc>
        <w:tc>
          <w:tcPr>
            <w:tcW w:w="1644" w:type="dxa"/>
          </w:tcPr>
          <w:p w:rsidR="00047E01" w:rsidRDefault="00047E01">
            <w:pPr>
              <w:pStyle w:val="ConsPlusNormal"/>
              <w:jc w:val="center"/>
            </w:pPr>
            <w:r>
              <w:t>02 4 00 76490</w:t>
            </w:r>
          </w:p>
        </w:tc>
        <w:tc>
          <w:tcPr>
            <w:tcW w:w="544" w:type="dxa"/>
          </w:tcPr>
          <w:p w:rsidR="00047E01" w:rsidRDefault="00047E01">
            <w:pPr>
              <w:pStyle w:val="ConsPlusNormal"/>
              <w:jc w:val="center"/>
            </w:pPr>
            <w:r>
              <w:t>110, 240, 320, 610, 620</w:t>
            </w:r>
          </w:p>
        </w:tc>
        <w:tc>
          <w:tcPr>
            <w:tcW w:w="1384" w:type="dxa"/>
          </w:tcPr>
          <w:p w:rsidR="00047E01" w:rsidRDefault="00047E01">
            <w:pPr>
              <w:pStyle w:val="ConsPlusNormal"/>
              <w:jc w:val="center"/>
            </w:pPr>
            <w:r>
              <w:t>230166,08</w:t>
            </w:r>
          </w:p>
        </w:tc>
        <w:tc>
          <w:tcPr>
            <w:tcW w:w="1384" w:type="dxa"/>
          </w:tcPr>
          <w:p w:rsidR="00047E01" w:rsidRDefault="00047E01">
            <w:pPr>
              <w:pStyle w:val="ConsPlusNormal"/>
              <w:jc w:val="center"/>
            </w:pPr>
            <w:r>
              <w:t>230166,08</w:t>
            </w:r>
          </w:p>
        </w:tc>
        <w:tc>
          <w:tcPr>
            <w:tcW w:w="1384" w:type="dxa"/>
          </w:tcPr>
          <w:p w:rsidR="00047E01" w:rsidRDefault="00047E01">
            <w:pPr>
              <w:pStyle w:val="ConsPlusNormal"/>
              <w:jc w:val="center"/>
            </w:pPr>
            <w:r>
              <w:t>230166,08</w:t>
            </w:r>
          </w:p>
        </w:tc>
        <w:tc>
          <w:tcPr>
            <w:tcW w:w="1384" w:type="dxa"/>
          </w:tcPr>
          <w:p w:rsidR="00047E01" w:rsidRDefault="00047E01">
            <w:pPr>
              <w:pStyle w:val="ConsPlusNormal"/>
              <w:jc w:val="center"/>
            </w:pPr>
            <w:r>
              <w:t>690498,24</w:t>
            </w:r>
          </w:p>
        </w:tc>
      </w:tr>
      <w:tr w:rsidR="00047E01">
        <w:tc>
          <w:tcPr>
            <w:tcW w:w="454" w:type="dxa"/>
            <w:vMerge w:val="restart"/>
          </w:tcPr>
          <w:p w:rsidR="00047E01" w:rsidRDefault="00047E01">
            <w:pPr>
              <w:pStyle w:val="ConsPlusNormal"/>
            </w:pPr>
            <w:r>
              <w:t>47</w:t>
            </w:r>
          </w:p>
        </w:tc>
        <w:tc>
          <w:tcPr>
            <w:tcW w:w="1789" w:type="dxa"/>
            <w:vMerge w:val="restart"/>
          </w:tcPr>
          <w:p w:rsidR="00047E01" w:rsidRDefault="00047E01">
            <w:pPr>
              <w:pStyle w:val="ConsPlusNormal"/>
            </w:pPr>
            <w:r>
              <w:t>Мероприятие 4.3</w:t>
            </w:r>
          </w:p>
        </w:tc>
        <w:tc>
          <w:tcPr>
            <w:tcW w:w="2835" w:type="dxa"/>
            <w:vMerge w:val="restart"/>
          </w:tcPr>
          <w:p w:rsidR="00047E01" w:rsidRDefault="00047E01">
            <w:pPr>
              <w:pStyle w:val="ConsPlusNormal"/>
            </w:pPr>
            <w:r>
              <w:t xml:space="preserve">Частичное финансирование (возмещение) расходов на выплаты врачам (включая санитарных врачей), медицинским сестрам диетическим, шеф-поварам, старшим воспитателям муниципальных загородных </w:t>
            </w:r>
            <w:r>
              <w:lastRenderedPageBreak/>
              <w:t>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w:t>
            </w:r>
          </w:p>
        </w:tc>
        <w:tc>
          <w:tcPr>
            <w:tcW w:w="2134" w:type="dxa"/>
          </w:tcPr>
          <w:p w:rsidR="00047E01" w:rsidRDefault="00047E01">
            <w:pPr>
              <w:pStyle w:val="ConsPlusNormal"/>
            </w:pPr>
            <w:r>
              <w:lastRenderedPageBreak/>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4 00 S3970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3242,72</w:t>
            </w:r>
          </w:p>
        </w:tc>
        <w:tc>
          <w:tcPr>
            <w:tcW w:w="1384" w:type="dxa"/>
          </w:tcPr>
          <w:p w:rsidR="00047E01" w:rsidRDefault="00047E01">
            <w:pPr>
              <w:pStyle w:val="ConsPlusNormal"/>
              <w:jc w:val="center"/>
            </w:pPr>
            <w:r>
              <w:t>3242,72</w:t>
            </w:r>
          </w:p>
        </w:tc>
        <w:tc>
          <w:tcPr>
            <w:tcW w:w="1384" w:type="dxa"/>
          </w:tcPr>
          <w:p w:rsidR="00047E01" w:rsidRDefault="00047E01">
            <w:pPr>
              <w:pStyle w:val="ConsPlusNormal"/>
              <w:jc w:val="center"/>
            </w:pPr>
            <w:r>
              <w:t>3242,72</w:t>
            </w:r>
          </w:p>
        </w:tc>
        <w:tc>
          <w:tcPr>
            <w:tcW w:w="1384" w:type="dxa"/>
          </w:tcPr>
          <w:p w:rsidR="00047E01" w:rsidRDefault="00047E01">
            <w:pPr>
              <w:pStyle w:val="ConsPlusNormal"/>
              <w:jc w:val="center"/>
            </w:pPr>
            <w:r>
              <w:t>9728,16</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vMerge w:val="restart"/>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07 07</w:t>
            </w:r>
          </w:p>
        </w:tc>
        <w:tc>
          <w:tcPr>
            <w:tcW w:w="1644" w:type="dxa"/>
          </w:tcPr>
          <w:p w:rsidR="00047E01" w:rsidRDefault="00047E01">
            <w:pPr>
              <w:pStyle w:val="ConsPlusNormal"/>
              <w:jc w:val="center"/>
            </w:pPr>
            <w:r>
              <w:t>02 4 00 S3970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3242,72</w:t>
            </w:r>
          </w:p>
        </w:tc>
        <w:tc>
          <w:tcPr>
            <w:tcW w:w="1384" w:type="dxa"/>
          </w:tcPr>
          <w:p w:rsidR="00047E01" w:rsidRDefault="00047E01">
            <w:pPr>
              <w:pStyle w:val="ConsPlusNormal"/>
              <w:jc w:val="center"/>
            </w:pPr>
            <w:r>
              <w:t>3242,72</w:t>
            </w:r>
          </w:p>
        </w:tc>
        <w:tc>
          <w:tcPr>
            <w:tcW w:w="1384" w:type="dxa"/>
          </w:tcPr>
          <w:p w:rsidR="00047E01" w:rsidRDefault="00047E01">
            <w:pPr>
              <w:pStyle w:val="ConsPlusNormal"/>
              <w:jc w:val="center"/>
            </w:pPr>
            <w:r>
              <w:t>3242,72</w:t>
            </w:r>
          </w:p>
        </w:tc>
        <w:tc>
          <w:tcPr>
            <w:tcW w:w="1384" w:type="dxa"/>
          </w:tcPr>
          <w:p w:rsidR="00047E01" w:rsidRDefault="00047E01">
            <w:pPr>
              <w:pStyle w:val="ConsPlusNormal"/>
              <w:jc w:val="center"/>
            </w:pPr>
            <w:r>
              <w:t>9728,16</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краевого бюджета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07 07</w:t>
            </w:r>
          </w:p>
        </w:tc>
        <w:tc>
          <w:tcPr>
            <w:tcW w:w="1644" w:type="dxa"/>
          </w:tcPr>
          <w:p w:rsidR="00047E01" w:rsidRDefault="00047E01">
            <w:pPr>
              <w:pStyle w:val="ConsPlusNormal"/>
              <w:jc w:val="center"/>
            </w:pPr>
            <w:r>
              <w:t>02 4 00 S3970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3232,92</w:t>
            </w:r>
          </w:p>
        </w:tc>
        <w:tc>
          <w:tcPr>
            <w:tcW w:w="1384" w:type="dxa"/>
          </w:tcPr>
          <w:p w:rsidR="00047E01" w:rsidRDefault="00047E01">
            <w:pPr>
              <w:pStyle w:val="ConsPlusNormal"/>
              <w:jc w:val="center"/>
            </w:pPr>
            <w:r>
              <w:t>3232,92</w:t>
            </w:r>
          </w:p>
        </w:tc>
        <w:tc>
          <w:tcPr>
            <w:tcW w:w="1384" w:type="dxa"/>
          </w:tcPr>
          <w:p w:rsidR="00047E01" w:rsidRDefault="00047E01">
            <w:pPr>
              <w:pStyle w:val="ConsPlusNormal"/>
              <w:jc w:val="center"/>
            </w:pPr>
            <w:r>
              <w:t>3232,92</w:t>
            </w:r>
          </w:p>
        </w:tc>
        <w:tc>
          <w:tcPr>
            <w:tcW w:w="1384" w:type="dxa"/>
          </w:tcPr>
          <w:p w:rsidR="00047E01" w:rsidRDefault="00047E01">
            <w:pPr>
              <w:pStyle w:val="ConsPlusNormal"/>
              <w:jc w:val="center"/>
            </w:pPr>
            <w:r>
              <w:t>9698,76</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бюджета города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07 07</w:t>
            </w:r>
          </w:p>
        </w:tc>
        <w:tc>
          <w:tcPr>
            <w:tcW w:w="1644" w:type="dxa"/>
          </w:tcPr>
          <w:p w:rsidR="00047E01" w:rsidRDefault="00047E01">
            <w:pPr>
              <w:pStyle w:val="ConsPlusNormal"/>
              <w:jc w:val="center"/>
            </w:pPr>
            <w:r>
              <w:t>02 4 00 S3970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9,80</w:t>
            </w:r>
          </w:p>
        </w:tc>
        <w:tc>
          <w:tcPr>
            <w:tcW w:w="1384" w:type="dxa"/>
          </w:tcPr>
          <w:p w:rsidR="00047E01" w:rsidRDefault="00047E01">
            <w:pPr>
              <w:pStyle w:val="ConsPlusNormal"/>
              <w:jc w:val="center"/>
            </w:pPr>
            <w:r>
              <w:t>9,80</w:t>
            </w:r>
          </w:p>
        </w:tc>
        <w:tc>
          <w:tcPr>
            <w:tcW w:w="1384" w:type="dxa"/>
          </w:tcPr>
          <w:p w:rsidR="00047E01" w:rsidRDefault="00047E01">
            <w:pPr>
              <w:pStyle w:val="ConsPlusNormal"/>
              <w:jc w:val="center"/>
            </w:pPr>
            <w:r>
              <w:t>9,80</w:t>
            </w:r>
          </w:p>
        </w:tc>
        <w:tc>
          <w:tcPr>
            <w:tcW w:w="1384" w:type="dxa"/>
          </w:tcPr>
          <w:p w:rsidR="00047E01" w:rsidRDefault="00047E01">
            <w:pPr>
              <w:pStyle w:val="ConsPlusNormal"/>
              <w:jc w:val="center"/>
            </w:pPr>
            <w:r>
              <w:t>29,40</w:t>
            </w:r>
          </w:p>
        </w:tc>
      </w:tr>
      <w:tr w:rsidR="00047E01">
        <w:tc>
          <w:tcPr>
            <w:tcW w:w="454" w:type="dxa"/>
            <w:vMerge w:val="restart"/>
          </w:tcPr>
          <w:p w:rsidR="00047E01" w:rsidRDefault="00047E01">
            <w:pPr>
              <w:pStyle w:val="ConsPlusNormal"/>
            </w:pPr>
            <w:r>
              <w:t>48</w:t>
            </w:r>
          </w:p>
        </w:tc>
        <w:tc>
          <w:tcPr>
            <w:tcW w:w="1789" w:type="dxa"/>
            <w:vMerge w:val="restart"/>
          </w:tcPr>
          <w:p w:rsidR="00047E01" w:rsidRDefault="00047E01">
            <w:pPr>
              <w:pStyle w:val="ConsPlusNormal"/>
            </w:pPr>
            <w:r>
              <w:t>Мероприятие 4.4</w:t>
            </w:r>
          </w:p>
        </w:tc>
        <w:tc>
          <w:tcPr>
            <w:tcW w:w="2835" w:type="dxa"/>
            <w:vMerge w:val="restart"/>
          </w:tcPr>
          <w:p w:rsidR="00047E01" w:rsidRDefault="00047E01">
            <w:pPr>
              <w:pStyle w:val="ConsPlusNormal"/>
            </w:pPr>
            <w:r>
              <w:t>Мероприятия по обеспечению антитеррористической защищенности объектов</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02 4 00 88110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486,00</w:t>
            </w:r>
          </w:p>
        </w:tc>
        <w:tc>
          <w:tcPr>
            <w:tcW w:w="1384" w:type="dxa"/>
          </w:tcPr>
          <w:p w:rsidR="00047E01" w:rsidRDefault="00047E01">
            <w:pPr>
              <w:pStyle w:val="ConsPlusNormal"/>
              <w:jc w:val="center"/>
            </w:pPr>
            <w:r>
              <w:t>486,00</w:t>
            </w:r>
          </w:p>
        </w:tc>
        <w:tc>
          <w:tcPr>
            <w:tcW w:w="1384" w:type="dxa"/>
          </w:tcPr>
          <w:p w:rsidR="00047E01" w:rsidRDefault="00047E01">
            <w:pPr>
              <w:pStyle w:val="ConsPlusNormal"/>
              <w:jc w:val="center"/>
            </w:pPr>
            <w:r>
              <w:t>486,00</w:t>
            </w:r>
          </w:p>
        </w:tc>
        <w:tc>
          <w:tcPr>
            <w:tcW w:w="1384" w:type="dxa"/>
          </w:tcPr>
          <w:p w:rsidR="00047E01" w:rsidRDefault="00047E01">
            <w:pPr>
              <w:pStyle w:val="ConsPlusNormal"/>
              <w:jc w:val="center"/>
            </w:pPr>
            <w:r>
              <w:t>1458,00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07 07</w:t>
            </w:r>
          </w:p>
        </w:tc>
        <w:tc>
          <w:tcPr>
            <w:tcW w:w="1644" w:type="dxa"/>
          </w:tcPr>
          <w:p w:rsidR="00047E01" w:rsidRDefault="00047E01">
            <w:pPr>
              <w:pStyle w:val="ConsPlusNormal"/>
              <w:jc w:val="center"/>
            </w:pPr>
            <w:r>
              <w:t>02 4 00 88110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486,00</w:t>
            </w:r>
          </w:p>
        </w:tc>
        <w:tc>
          <w:tcPr>
            <w:tcW w:w="1384" w:type="dxa"/>
          </w:tcPr>
          <w:p w:rsidR="00047E01" w:rsidRDefault="00047E01">
            <w:pPr>
              <w:pStyle w:val="ConsPlusNormal"/>
              <w:jc w:val="center"/>
            </w:pPr>
            <w:r>
              <w:t>486,00</w:t>
            </w:r>
          </w:p>
        </w:tc>
        <w:tc>
          <w:tcPr>
            <w:tcW w:w="1384" w:type="dxa"/>
          </w:tcPr>
          <w:p w:rsidR="00047E01" w:rsidRDefault="00047E01">
            <w:pPr>
              <w:pStyle w:val="ConsPlusNormal"/>
              <w:jc w:val="center"/>
            </w:pPr>
            <w:r>
              <w:t>486,00</w:t>
            </w:r>
          </w:p>
        </w:tc>
        <w:tc>
          <w:tcPr>
            <w:tcW w:w="1384" w:type="dxa"/>
          </w:tcPr>
          <w:p w:rsidR="00047E01" w:rsidRDefault="00047E01">
            <w:pPr>
              <w:pStyle w:val="ConsPlusNormal"/>
              <w:jc w:val="center"/>
            </w:pPr>
            <w:r>
              <w:t>1458,00</w:t>
            </w:r>
          </w:p>
        </w:tc>
      </w:tr>
      <w:tr w:rsidR="00047E01">
        <w:tc>
          <w:tcPr>
            <w:tcW w:w="454" w:type="dxa"/>
            <w:vMerge w:val="restart"/>
          </w:tcPr>
          <w:p w:rsidR="00047E01" w:rsidRDefault="00047E01">
            <w:pPr>
              <w:pStyle w:val="ConsPlusNormal"/>
            </w:pPr>
            <w:r>
              <w:t>49</w:t>
            </w:r>
          </w:p>
        </w:tc>
        <w:tc>
          <w:tcPr>
            <w:tcW w:w="1789" w:type="dxa"/>
            <w:vMerge w:val="restart"/>
          </w:tcPr>
          <w:p w:rsidR="00047E01" w:rsidRDefault="003E3D73">
            <w:pPr>
              <w:pStyle w:val="ConsPlusNormal"/>
              <w:outlineLvl w:val="2"/>
            </w:pPr>
            <w:hyperlink w:anchor="P1354" w:history="1">
              <w:r w:rsidR="00047E01">
                <w:rPr>
                  <w:color w:val="0000FF"/>
                </w:rPr>
                <w:t>Подпрограмма 5</w:t>
              </w:r>
            </w:hyperlink>
          </w:p>
        </w:tc>
        <w:tc>
          <w:tcPr>
            <w:tcW w:w="2835" w:type="dxa"/>
            <w:vMerge w:val="restart"/>
          </w:tcPr>
          <w:p w:rsidR="00047E01" w:rsidRDefault="00047E01">
            <w:pPr>
              <w:pStyle w:val="ConsPlusNormal"/>
            </w:pPr>
            <w:r>
              <w:t>"Развитие физической культуры и спорта в системе образования"</w:t>
            </w:r>
          </w:p>
        </w:tc>
        <w:tc>
          <w:tcPr>
            <w:tcW w:w="2134" w:type="dxa"/>
          </w:tcPr>
          <w:p w:rsidR="00047E01" w:rsidRDefault="00047E01">
            <w:pPr>
              <w:pStyle w:val="ConsPlusNormal"/>
            </w:pPr>
            <w:r>
              <w:t>итого</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02 5 00 00000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23220,00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23220,00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11216" w:type="dxa"/>
            <w:gridSpan w:val="9"/>
          </w:tcPr>
          <w:p w:rsidR="00047E01" w:rsidRDefault="00047E01">
            <w:pPr>
              <w:pStyle w:val="ConsPlusNormal"/>
            </w:pPr>
            <w:r>
              <w:t>в том числе:</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02 5 00 00000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23220,00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23220,00</w:t>
            </w:r>
          </w:p>
        </w:tc>
      </w:tr>
      <w:tr w:rsidR="00047E01">
        <w:tc>
          <w:tcPr>
            <w:tcW w:w="454" w:type="dxa"/>
            <w:vMerge w:val="restart"/>
          </w:tcPr>
          <w:p w:rsidR="00047E01" w:rsidRDefault="00047E01">
            <w:pPr>
              <w:pStyle w:val="ConsPlusNormal"/>
            </w:pPr>
            <w:r>
              <w:t>50</w:t>
            </w:r>
          </w:p>
        </w:tc>
        <w:tc>
          <w:tcPr>
            <w:tcW w:w="1789" w:type="dxa"/>
            <w:vMerge w:val="restart"/>
          </w:tcPr>
          <w:p w:rsidR="00047E01" w:rsidRDefault="00047E01">
            <w:pPr>
              <w:pStyle w:val="ConsPlusNormal"/>
            </w:pPr>
            <w:r>
              <w:t>Мероприятие 5.1</w:t>
            </w:r>
          </w:p>
        </w:tc>
        <w:tc>
          <w:tcPr>
            <w:tcW w:w="2835" w:type="dxa"/>
            <w:vMerge w:val="restart"/>
          </w:tcPr>
          <w:p w:rsidR="00047E01" w:rsidRDefault="00047E01">
            <w:pPr>
              <w:pStyle w:val="ConsPlusNormal"/>
            </w:pPr>
            <w:r>
              <w:t>Создание и укрепление материально-технической базы</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02 5 00 88100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23220,00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23220,00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02 5 00 88100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23220,00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23220,00</w:t>
            </w:r>
          </w:p>
        </w:tc>
      </w:tr>
      <w:tr w:rsidR="00047E01">
        <w:tc>
          <w:tcPr>
            <w:tcW w:w="454" w:type="dxa"/>
            <w:vMerge w:val="restart"/>
          </w:tcPr>
          <w:p w:rsidR="00047E01" w:rsidRDefault="00047E01">
            <w:pPr>
              <w:pStyle w:val="ConsPlusNormal"/>
            </w:pPr>
            <w:r>
              <w:lastRenderedPageBreak/>
              <w:t>51</w:t>
            </w:r>
          </w:p>
        </w:tc>
        <w:tc>
          <w:tcPr>
            <w:tcW w:w="1789" w:type="dxa"/>
            <w:vMerge w:val="restart"/>
          </w:tcPr>
          <w:p w:rsidR="00047E01" w:rsidRDefault="003E3D73">
            <w:pPr>
              <w:pStyle w:val="ConsPlusNormal"/>
              <w:outlineLvl w:val="2"/>
            </w:pPr>
            <w:hyperlink w:anchor="P1444" w:history="1">
              <w:r w:rsidR="00047E01">
                <w:rPr>
                  <w:color w:val="0000FF"/>
                </w:rPr>
                <w:t>Подпрограмма 6</w:t>
              </w:r>
            </w:hyperlink>
          </w:p>
        </w:tc>
        <w:tc>
          <w:tcPr>
            <w:tcW w:w="2835" w:type="dxa"/>
            <w:vMerge w:val="restart"/>
          </w:tcPr>
          <w:p w:rsidR="00047E01" w:rsidRDefault="00047E01">
            <w:pPr>
              <w:pStyle w:val="ConsPlusNormal"/>
            </w:pPr>
            <w:r>
              <w:t>"Создание условий для инклюзивного образования детей с ограниченными возможностями здоровья"</w:t>
            </w:r>
          </w:p>
        </w:tc>
        <w:tc>
          <w:tcPr>
            <w:tcW w:w="2134" w:type="dxa"/>
          </w:tcPr>
          <w:p w:rsidR="00047E01" w:rsidRDefault="00047E01">
            <w:pPr>
              <w:pStyle w:val="ConsPlusNormal"/>
            </w:pPr>
            <w:r>
              <w:t>итого</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02 6 00 00000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105973,15</w:t>
            </w:r>
          </w:p>
        </w:tc>
        <w:tc>
          <w:tcPr>
            <w:tcW w:w="1384" w:type="dxa"/>
          </w:tcPr>
          <w:p w:rsidR="00047E01" w:rsidRDefault="00047E01">
            <w:pPr>
              <w:pStyle w:val="ConsPlusNormal"/>
              <w:jc w:val="center"/>
            </w:pPr>
            <w:r>
              <w:t>101643,15</w:t>
            </w:r>
          </w:p>
        </w:tc>
        <w:tc>
          <w:tcPr>
            <w:tcW w:w="1384" w:type="dxa"/>
          </w:tcPr>
          <w:p w:rsidR="00047E01" w:rsidRDefault="00047E01">
            <w:pPr>
              <w:pStyle w:val="ConsPlusNormal"/>
              <w:jc w:val="center"/>
            </w:pPr>
            <w:r>
              <w:t>101643,15</w:t>
            </w:r>
          </w:p>
        </w:tc>
        <w:tc>
          <w:tcPr>
            <w:tcW w:w="1384" w:type="dxa"/>
          </w:tcPr>
          <w:p w:rsidR="00047E01" w:rsidRDefault="00047E01">
            <w:pPr>
              <w:pStyle w:val="ConsPlusNormal"/>
              <w:jc w:val="center"/>
            </w:pPr>
            <w:r>
              <w:t>309259,45</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11216" w:type="dxa"/>
            <w:gridSpan w:val="9"/>
          </w:tcPr>
          <w:p w:rsidR="00047E01" w:rsidRDefault="00047E01">
            <w:pPr>
              <w:pStyle w:val="ConsPlusNormal"/>
            </w:pPr>
            <w:r>
              <w:t>в том числе:</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02 6 00 00000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105973,15</w:t>
            </w:r>
          </w:p>
        </w:tc>
        <w:tc>
          <w:tcPr>
            <w:tcW w:w="1384" w:type="dxa"/>
          </w:tcPr>
          <w:p w:rsidR="00047E01" w:rsidRDefault="00047E01">
            <w:pPr>
              <w:pStyle w:val="ConsPlusNormal"/>
              <w:jc w:val="center"/>
            </w:pPr>
            <w:r>
              <w:t>101643,15</w:t>
            </w:r>
          </w:p>
        </w:tc>
        <w:tc>
          <w:tcPr>
            <w:tcW w:w="1384" w:type="dxa"/>
          </w:tcPr>
          <w:p w:rsidR="00047E01" w:rsidRDefault="00047E01">
            <w:pPr>
              <w:pStyle w:val="ConsPlusNormal"/>
              <w:jc w:val="center"/>
            </w:pPr>
            <w:r>
              <w:t>101643,15</w:t>
            </w:r>
          </w:p>
        </w:tc>
        <w:tc>
          <w:tcPr>
            <w:tcW w:w="1384" w:type="dxa"/>
          </w:tcPr>
          <w:p w:rsidR="00047E01" w:rsidRDefault="00047E01">
            <w:pPr>
              <w:pStyle w:val="ConsPlusNormal"/>
              <w:jc w:val="center"/>
            </w:pPr>
            <w:r>
              <w:t>309259,45</w:t>
            </w:r>
          </w:p>
        </w:tc>
      </w:tr>
      <w:tr w:rsidR="00047E01">
        <w:tc>
          <w:tcPr>
            <w:tcW w:w="454" w:type="dxa"/>
            <w:vMerge w:val="restart"/>
          </w:tcPr>
          <w:p w:rsidR="00047E01" w:rsidRDefault="00047E01">
            <w:pPr>
              <w:pStyle w:val="ConsPlusNormal"/>
            </w:pPr>
            <w:r>
              <w:t>52</w:t>
            </w:r>
          </w:p>
        </w:tc>
        <w:tc>
          <w:tcPr>
            <w:tcW w:w="1789" w:type="dxa"/>
            <w:vMerge w:val="restart"/>
          </w:tcPr>
          <w:p w:rsidR="00047E01" w:rsidRDefault="00047E01">
            <w:pPr>
              <w:pStyle w:val="ConsPlusNormal"/>
            </w:pPr>
            <w:r>
              <w:t>Мероприятие 6.1</w:t>
            </w:r>
          </w:p>
        </w:tc>
        <w:tc>
          <w:tcPr>
            <w:tcW w:w="2835" w:type="dxa"/>
            <w:vMerge w:val="restart"/>
          </w:tcPr>
          <w:p w:rsidR="00047E01" w:rsidRDefault="00047E01">
            <w:pPr>
              <w:pStyle w:val="ConsPlusNormal"/>
            </w:pPr>
            <w:r>
              <w:t>Обеспечение деятельности муниципальных учреждений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02 6 00 00610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100735,59</w:t>
            </w:r>
          </w:p>
        </w:tc>
        <w:tc>
          <w:tcPr>
            <w:tcW w:w="1384" w:type="dxa"/>
          </w:tcPr>
          <w:p w:rsidR="00047E01" w:rsidRDefault="00047E01">
            <w:pPr>
              <w:pStyle w:val="ConsPlusNormal"/>
              <w:jc w:val="center"/>
            </w:pPr>
            <w:r>
              <w:t>100735,59</w:t>
            </w:r>
          </w:p>
        </w:tc>
        <w:tc>
          <w:tcPr>
            <w:tcW w:w="1384" w:type="dxa"/>
          </w:tcPr>
          <w:p w:rsidR="00047E01" w:rsidRDefault="00047E01">
            <w:pPr>
              <w:pStyle w:val="ConsPlusNormal"/>
              <w:jc w:val="center"/>
            </w:pPr>
            <w:r>
              <w:t>100735,59</w:t>
            </w:r>
          </w:p>
        </w:tc>
        <w:tc>
          <w:tcPr>
            <w:tcW w:w="1384" w:type="dxa"/>
          </w:tcPr>
          <w:p w:rsidR="00047E01" w:rsidRDefault="00047E01">
            <w:pPr>
              <w:pStyle w:val="ConsPlusNormal"/>
              <w:jc w:val="center"/>
            </w:pPr>
            <w:r>
              <w:t>302206,77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02 6 00 00610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100735,59</w:t>
            </w:r>
          </w:p>
        </w:tc>
        <w:tc>
          <w:tcPr>
            <w:tcW w:w="1384" w:type="dxa"/>
          </w:tcPr>
          <w:p w:rsidR="00047E01" w:rsidRDefault="00047E01">
            <w:pPr>
              <w:pStyle w:val="ConsPlusNormal"/>
              <w:jc w:val="center"/>
            </w:pPr>
            <w:r>
              <w:t>100735,59</w:t>
            </w:r>
          </w:p>
        </w:tc>
        <w:tc>
          <w:tcPr>
            <w:tcW w:w="1384" w:type="dxa"/>
          </w:tcPr>
          <w:p w:rsidR="00047E01" w:rsidRDefault="00047E01">
            <w:pPr>
              <w:pStyle w:val="ConsPlusNormal"/>
              <w:jc w:val="center"/>
            </w:pPr>
            <w:r>
              <w:t>100735,59</w:t>
            </w:r>
          </w:p>
        </w:tc>
        <w:tc>
          <w:tcPr>
            <w:tcW w:w="1384" w:type="dxa"/>
          </w:tcPr>
          <w:p w:rsidR="00047E01" w:rsidRDefault="00047E01">
            <w:pPr>
              <w:pStyle w:val="ConsPlusNormal"/>
              <w:jc w:val="center"/>
            </w:pPr>
            <w:r>
              <w:t>302206,77</w:t>
            </w:r>
          </w:p>
        </w:tc>
      </w:tr>
      <w:tr w:rsidR="00047E01">
        <w:tc>
          <w:tcPr>
            <w:tcW w:w="454" w:type="dxa"/>
            <w:vMerge w:val="restart"/>
          </w:tcPr>
          <w:p w:rsidR="00047E01" w:rsidRDefault="00047E01">
            <w:pPr>
              <w:pStyle w:val="ConsPlusNormal"/>
            </w:pPr>
            <w:r>
              <w:t>53</w:t>
            </w:r>
          </w:p>
        </w:tc>
        <w:tc>
          <w:tcPr>
            <w:tcW w:w="1789" w:type="dxa"/>
            <w:vMerge w:val="restart"/>
          </w:tcPr>
          <w:p w:rsidR="00047E01" w:rsidRDefault="00047E01">
            <w:pPr>
              <w:pStyle w:val="ConsPlusNormal"/>
            </w:pPr>
            <w:r>
              <w:t>Мероприятие 6.2</w:t>
            </w:r>
          </w:p>
        </w:tc>
        <w:tc>
          <w:tcPr>
            <w:tcW w:w="2835" w:type="dxa"/>
            <w:vMerge w:val="restart"/>
          </w:tcPr>
          <w:p w:rsidR="00047E01" w:rsidRDefault="00047E01">
            <w:pPr>
              <w:pStyle w:val="ConsPlusNormal"/>
            </w:pPr>
            <w:r>
              <w:t>Обеспечение доступности для инвалидов и иных маломобильных групп населения услуг, предоставляемых муниципальными учреждениями города</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02 6 00 88130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4330,00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4330,00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02 6 00 88130</w:t>
            </w:r>
          </w:p>
        </w:tc>
        <w:tc>
          <w:tcPr>
            <w:tcW w:w="544" w:type="dxa"/>
          </w:tcPr>
          <w:p w:rsidR="00047E01" w:rsidRDefault="00047E01">
            <w:pPr>
              <w:pStyle w:val="ConsPlusNormal"/>
              <w:jc w:val="center"/>
            </w:pPr>
            <w:r>
              <w:t>610</w:t>
            </w:r>
          </w:p>
        </w:tc>
        <w:tc>
          <w:tcPr>
            <w:tcW w:w="1384" w:type="dxa"/>
          </w:tcPr>
          <w:p w:rsidR="00047E01" w:rsidRDefault="00047E01">
            <w:pPr>
              <w:pStyle w:val="ConsPlusNormal"/>
              <w:jc w:val="center"/>
            </w:pPr>
            <w:r>
              <w:t>4330,00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4330,00</w:t>
            </w:r>
          </w:p>
        </w:tc>
      </w:tr>
      <w:tr w:rsidR="00047E01">
        <w:tc>
          <w:tcPr>
            <w:tcW w:w="454" w:type="dxa"/>
            <w:vMerge w:val="restart"/>
          </w:tcPr>
          <w:p w:rsidR="00047E01" w:rsidRDefault="00047E01">
            <w:pPr>
              <w:pStyle w:val="ConsPlusNormal"/>
            </w:pPr>
            <w:r>
              <w:t>54</w:t>
            </w:r>
          </w:p>
        </w:tc>
        <w:tc>
          <w:tcPr>
            <w:tcW w:w="1789" w:type="dxa"/>
            <w:vMerge w:val="restart"/>
          </w:tcPr>
          <w:p w:rsidR="00047E01" w:rsidRDefault="00047E01">
            <w:pPr>
              <w:pStyle w:val="ConsPlusNormal"/>
            </w:pPr>
            <w:r>
              <w:t>Мероприятие 6.3</w:t>
            </w:r>
          </w:p>
        </w:tc>
        <w:tc>
          <w:tcPr>
            <w:tcW w:w="2835" w:type="dxa"/>
            <w:vMerge w:val="restart"/>
          </w:tcPr>
          <w:p w:rsidR="00047E01" w:rsidRDefault="00047E01">
            <w:pPr>
              <w:pStyle w:val="ConsPlusNormal"/>
            </w:pPr>
            <w:r>
              <w:t>Мероприятия по обеспечению антитеррористической защищенности объектов</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02 6 00 88110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246,92</w:t>
            </w:r>
          </w:p>
        </w:tc>
        <w:tc>
          <w:tcPr>
            <w:tcW w:w="1384" w:type="dxa"/>
          </w:tcPr>
          <w:p w:rsidR="00047E01" w:rsidRDefault="00047E01">
            <w:pPr>
              <w:pStyle w:val="ConsPlusNormal"/>
              <w:jc w:val="center"/>
            </w:pPr>
            <w:r>
              <w:t>246,92</w:t>
            </w:r>
          </w:p>
        </w:tc>
        <w:tc>
          <w:tcPr>
            <w:tcW w:w="1384" w:type="dxa"/>
          </w:tcPr>
          <w:p w:rsidR="00047E01" w:rsidRDefault="00047E01">
            <w:pPr>
              <w:pStyle w:val="ConsPlusNormal"/>
              <w:jc w:val="center"/>
            </w:pPr>
            <w:r>
              <w:t>246,92</w:t>
            </w:r>
          </w:p>
        </w:tc>
        <w:tc>
          <w:tcPr>
            <w:tcW w:w="1384" w:type="dxa"/>
          </w:tcPr>
          <w:p w:rsidR="00047E01" w:rsidRDefault="00047E01">
            <w:pPr>
              <w:pStyle w:val="ConsPlusNormal"/>
              <w:jc w:val="center"/>
            </w:pPr>
            <w:r>
              <w:t>740,76</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02 6 00 88110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246,92</w:t>
            </w:r>
          </w:p>
        </w:tc>
        <w:tc>
          <w:tcPr>
            <w:tcW w:w="1384" w:type="dxa"/>
          </w:tcPr>
          <w:p w:rsidR="00047E01" w:rsidRDefault="00047E01">
            <w:pPr>
              <w:pStyle w:val="ConsPlusNormal"/>
              <w:jc w:val="center"/>
            </w:pPr>
            <w:r>
              <w:t>246,92</w:t>
            </w:r>
          </w:p>
        </w:tc>
        <w:tc>
          <w:tcPr>
            <w:tcW w:w="1384" w:type="dxa"/>
          </w:tcPr>
          <w:p w:rsidR="00047E01" w:rsidRDefault="00047E01">
            <w:pPr>
              <w:pStyle w:val="ConsPlusNormal"/>
              <w:jc w:val="center"/>
            </w:pPr>
            <w:r>
              <w:t>246,92</w:t>
            </w:r>
          </w:p>
        </w:tc>
        <w:tc>
          <w:tcPr>
            <w:tcW w:w="1384" w:type="dxa"/>
          </w:tcPr>
          <w:p w:rsidR="00047E01" w:rsidRDefault="00047E01">
            <w:pPr>
              <w:pStyle w:val="ConsPlusNormal"/>
              <w:jc w:val="center"/>
            </w:pPr>
            <w:r>
              <w:t>740,76</w:t>
            </w:r>
          </w:p>
        </w:tc>
      </w:tr>
      <w:tr w:rsidR="00047E01">
        <w:tc>
          <w:tcPr>
            <w:tcW w:w="454" w:type="dxa"/>
            <w:vMerge w:val="restart"/>
          </w:tcPr>
          <w:p w:rsidR="00047E01" w:rsidRDefault="00047E01">
            <w:pPr>
              <w:pStyle w:val="ConsPlusNormal"/>
            </w:pPr>
            <w:r>
              <w:t>55</w:t>
            </w:r>
          </w:p>
        </w:tc>
        <w:tc>
          <w:tcPr>
            <w:tcW w:w="1789" w:type="dxa"/>
            <w:vMerge w:val="restart"/>
          </w:tcPr>
          <w:p w:rsidR="00047E01" w:rsidRDefault="00047E01">
            <w:pPr>
              <w:pStyle w:val="ConsPlusNormal"/>
            </w:pPr>
            <w:r>
              <w:t>Мероприятие 6.4</w:t>
            </w:r>
          </w:p>
        </w:tc>
        <w:tc>
          <w:tcPr>
            <w:tcW w:w="2835" w:type="dxa"/>
            <w:vMerge w:val="restart"/>
          </w:tcPr>
          <w:p w:rsidR="00047E01" w:rsidRDefault="00047E01">
            <w:pPr>
              <w:pStyle w:val="ConsPlusNormal"/>
            </w:pPr>
            <w:r>
              <w:t>Обеспечение безопасности жизнедеятельности муниципальных учреждений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02 6 00 88230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470,00</w:t>
            </w:r>
          </w:p>
        </w:tc>
        <w:tc>
          <w:tcPr>
            <w:tcW w:w="1384" w:type="dxa"/>
          </w:tcPr>
          <w:p w:rsidR="00047E01" w:rsidRDefault="00047E01">
            <w:pPr>
              <w:pStyle w:val="ConsPlusNormal"/>
              <w:jc w:val="center"/>
            </w:pPr>
            <w:r>
              <w:t>470,00</w:t>
            </w:r>
          </w:p>
        </w:tc>
        <w:tc>
          <w:tcPr>
            <w:tcW w:w="1384" w:type="dxa"/>
          </w:tcPr>
          <w:p w:rsidR="00047E01" w:rsidRDefault="00047E01">
            <w:pPr>
              <w:pStyle w:val="ConsPlusNormal"/>
              <w:jc w:val="center"/>
            </w:pPr>
            <w:r>
              <w:t>470,00</w:t>
            </w:r>
          </w:p>
        </w:tc>
        <w:tc>
          <w:tcPr>
            <w:tcW w:w="1384" w:type="dxa"/>
          </w:tcPr>
          <w:p w:rsidR="00047E01" w:rsidRDefault="00047E01">
            <w:pPr>
              <w:pStyle w:val="ConsPlusNormal"/>
              <w:jc w:val="center"/>
            </w:pPr>
            <w:r>
              <w:t>1410,00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02 6 00 88230</w:t>
            </w:r>
          </w:p>
        </w:tc>
        <w:tc>
          <w:tcPr>
            <w:tcW w:w="544" w:type="dxa"/>
          </w:tcPr>
          <w:p w:rsidR="00047E01" w:rsidRDefault="00047E01">
            <w:pPr>
              <w:pStyle w:val="ConsPlusNormal"/>
              <w:jc w:val="center"/>
            </w:pPr>
            <w:r>
              <w:t>610</w:t>
            </w:r>
          </w:p>
        </w:tc>
        <w:tc>
          <w:tcPr>
            <w:tcW w:w="1384" w:type="dxa"/>
          </w:tcPr>
          <w:p w:rsidR="00047E01" w:rsidRDefault="00047E01">
            <w:pPr>
              <w:pStyle w:val="ConsPlusNormal"/>
              <w:jc w:val="center"/>
            </w:pPr>
            <w:r>
              <w:t>470,00</w:t>
            </w:r>
          </w:p>
        </w:tc>
        <w:tc>
          <w:tcPr>
            <w:tcW w:w="1384" w:type="dxa"/>
          </w:tcPr>
          <w:p w:rsidR="00047E01" w:rsidRDefault="00047E01">
            <w:pPr>
              <w:pStyle w:val="ConsPlusNormal"/>
              <w:jc w:val="center"/>
            </w:pPr>
            <w:r>
              <w:t>470,00</w:t>
            </w:r>
          </w:p>
        </w:tc>
        <w:tc>
          <w:tcPr>
            <w:tcW w:w="1384" w:type="dxa"/>
          </w:tcPr>
          <w:p w:rsidR="00047E01" w:rsidRDefault="00047E01">
            <w:pPr>
              <w:pStyle w:val="ConsPlusNormal"/>
              <w:jc w:val="center"/>
            </w:pPr>
            <w:r>
              <w:t>470,00</w:t>
            </w:r>
          </w:p>
        </w:tc>
        <w:tc>
          <w:tcPr>
            <w:tcW w:w="1384" w:type="dxa"/>
          </w:tcPr>
          <w:p w:rsidR="00047E01" w:rsidRDefault="00047E01">
            <w:pPr>
              <w:pStyle w:val="ConsPlusNormal"/>
              <w:jc w:val="center"/>
            </w:pPr>
            <w:r>
              <w:t>1410,00</w:t>
            </w:r>
          </w:p>
        </w:tc>
      </w:tr>
      <w:tr w:rsidR="00047E01">
        <w:tc>
          <w:tcPr>
            <w:tcW w:w="454" w:type="dxa"/>
            <w:vMerge w:val="restart"/>
          </w:tcPr>
          <w:p w:rsidR="00047E01" w:rsidRDefault="00047E01">
            <w:pPr>
              <w:pStyle w:val="ConsPlusNormal"/>
            </w:pPr>
            <w:r>
              <w:t>56</w:t>
            </w:r>
          </w:p>
        </w:tc>
        <w:tc>
          <w:tcPr>
            <w:tcW w:w="1789" w:type="dxa"/>
            <w:vMerge w:val="restart"/>
          </w:tcPr>
          <w:p w:rsidR="00047E01" w:rsidRDefault="00047E01">
            <w:pPr>
              <w:pStyle w:val="ConsPlusNormal"/>
            </w:pPr>
            <w:r>
              <w:t>Мероприятие 6.5</w:t>
            </w:r>
          </w:p>
        </w:tc>
        <w:tc>
          <w:tcPr>
            <w:tcW w:w="2835" w:type="dxa"/>
            <w:vMerge w:val="restart"/>
          </w:tcPr>
          <w:p w:rsidR="00047E01" w:rsidRDefault="00047E01">
            <w:pPr>
              <w:pStyle w:val="ConsPlusNormal"/>
            </w:pPr>
            <w:r>
              <w:t>Подготовка к новому учебному году</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02 6 00 86040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190,64</w:t>
            </w:r>
          </w:p>
        </w:tc>
        <w:tc>
          <w:tcPr>
            <w:tcW w:w="1384" w:type="dxa"/>
          </w:tcPr>
          <w:p w:rsidR="00047E01" w:rsidRDefault="00047E01">
            <w:pPr>
              <w:pStyle w:val="ConsPlusNormal"/>
              <w:jc w:val="center"/>
            </w:pPr>
            <w:r>
              <w:t>190,64</w:t>
            </w:r>
          </w:p>
        </w:tc>
        <w:tc>
          <w:tcPr>
            <w:tcW w:w="1384" w:type="dxa"/>
          </w:tcPr>
          <w:p w:rsidR="00047E01" w:rsidRDefault="00047E01">
            <w:pPr>
              <w:pStyle w:val="ConsPlusNormal"/>
              <w:jc w:val="center"/>
            </w:pPr>
            <w:r>
              <w:t>190,64</w:t>
            </w:r>
          </w:p>
        </w:tc>
        <w:tc>
          <w:tcPr>
            <w:tcW w:w="1384" w:type="dxa"/>
          </w:tcPr>
          <w:p w:rsidR="00047E01" w:rsidRDefault="00047E01">
            <w:pPr>
              <w:pStyle w:val="ConsPlusNormal"/>
              <w:jc w:val="center"/>
            </w:pPr>
            <w:r>
              <w:t>571,92</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02 6 00 86040</w:t>
            </w:r>
          </w:p>
        </w:tc>
        <w:tc>
          <w:tcPr>
            <w:tcW w:w="544" w:type="dxa"/>
          </w:tcPr>
          <w:p w:rsidR="00047E01" w:rsidRDefault="00047E01">
            <w:pPr>
              <w:pStyle w:val="ConsPlusNormal"/>
              <w:jc w:val="center"/>
            </w:pPr>
            <w:r>
              <w:t>610</w:t>
            </w:r>
          </w:p>
        </w:tc>
        <w:tc>
          <w:tcPr>
            <w:tcW w:w="1384" w:type="dxa"/>
          </w:tcPr>
          <w:p w:rsidR="00047E01" w:rsidRDefault="00047E01">
            <w:pPr>
              <w:pStyle w:val="ConsPlusNormal"/>
              <w:jc w:val="center"/>
            </w:pPr>
            <w:r>
              <w:t>190,64</w:t>
            </w:r>
          </w:p>
        </w:tc>
        <w:tc>
          <w:tcPr>
            <w:tcW w:w="1384" w:type="dxa"/>
          </w:tcPr>
          <w:p w:rsidR="00047E01" w:rsidRDefault="00047E01">
            <w:pPr>
              <w:pStyle w:val="ConsPlusNormal"/>
              <w:jc w:val="center"/>
            </w:pPr>
            <w:r>
              <w:t>190,64</w:t>
            </w:r>
          </w:p>
        </w:tc>
        <w:tc>
          <w:tcPr>
            <w:tcW w:w="1384" w:type="dxa"/>
          </w:tcPr>
          <w:p w:rsidR="00047E01" w:rsidRDefault="00047E01">
            <w:pPr>
              <w:pStyle w:val="ConsPlusNormal"/>
              <w:jc w:val="center"/>
            </w:pPr>
            <w:r>
              <w:t>190,64</w:t>
            </w:r>
          </w:p>
        </w:tc>
        <w:tc>
          <w:tcPr>
            <w:tcW w:w="1384" w:type="dxa"/>
          </w:tcPr>
          <w:p w:rsidR="00047E01" w:rsidRDefault="00047E01">
            <w:pPr>
              <w:pStyle w:val="ConsPlusNormal"/>
              <w:jc w:val="center"/>
            </w:pPr>
            <w:r>
              <w:t>571,92</w:t>
            </w:r>
          </w:p>
        </w:tc>
      </w:tr>
      <w:tr w:rsidR="00047E01">
        <w:tc>
          <w:tcPr>
            <w:tcW w:w="454" w:type="dxa"/>
            <w:vMerge w:val="restart"/>
          </w:tcPr>
          <w:p w:rsidR="00047E01" w:rsidRDefault="00047E01">
            <w:pPr>
              <w:pStyle w:val="ConsPlusNormal"/>
            </w:pPr>
            <w:r>
              <w:t>57</w:t>
            </w:r>
          </w:p>
        </w:tc>
        <w:tc>
          <w:tcPr>
            <w:tcW w:w="1789" w:type="dxa"/>
            <w:vMerge w:val="restart"/>
          </w:tcPr>
          <w:p w:rsidR="00047E01" w:rsidRDefault="003E3D73">
            <w:pPr>
              <w:pStyle w:val="ConsPlusNormal"/>
              <w:outlineLvl w:val="2"/>
            </w:pPr>
            <w:hyperlink w:anchor="P1573" w:history="1">
              <w:r w:rsidR="00047E01">
                <w:rPr>
                  <w:color w:val="0000FF"/>
                </w:rPr>
                <w:t>Подпрограмма 7</w:t>
              </w:r>
            </w:hyperlink>
          </w:p>
        </w:tc>
        <w:tc>
          <w:tcPr>
            <w:tcW w:w="2835" w:type="dxa"/>
            <w:vMerge w:val="restart"/>
          </w:tcPr>
          <w:p w:rsidR="00047E01" w:rsidRDefault="00047E01">
            <w:pPr>
              <w:pStyle w:val="ConsPlusNormal"/>
            </w:pPr>
            <w:r>
              <w:t xml:space="preserve">"Организация питания </w:t>
            </w:r>
            <w:r>
              <w:lastRenderedPageBreak/>
              <w:t>обучающихся"</w:t>
            </w:r>
          </w:p>
        </w:tc>
        <w:tc>
          <w:tcPr>
            <w:tcW w:w="2134" w:type="dxa"/>
          </w:tcPr>
          <w:p w:rsidR="00047E01" w:rsidRDefault="00047E01">
            <w:pPr>
              <w:pStyle w:val="ConsPlusNormal"/>
            </w:pPr>
            <w:r>
              <w:lastRenderedPageBreak/>
              <w:t>итого</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02 7 00 00000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1027707,81</w:t>
            </w:r>
          </w:p>
        </w:tc>
        <w:tc>
          <w:tcPr>
            <w:tcW w:w="1384" w:type="dxa"/>
          </w:tcPr>
          <w:p w:rsidR="00047E01" w:rsidRDefault="00047E01">
            <w:pPr>
              <w:pStyle w:val="ConsPlusNormal"/>
              <w:jc w:val="center"/>
            </w:pPr>
            <w:r>
              <w:t>1041965,14</w:t>
            </w:r>
          </w:p>
        </w:tc>
        <w:tc>
          <w:tcPr>
            <w:tcW w:w="1384" w:type="dxa"/>
          </w:tcPr>
          <w:p w:rsidR="00047E01" w:rsidRDefault="00047E01">
            <w:pPr>
              <w:pStyle w:val="ConsPlusNormal"/>
              <w:jc w:val="center"/>
            </w:pPr>
            <w:r>
              <w:t>1063380,94</w:t>
            </w:r>
          </w:p>
        </w:tc>
        <w:tc>
          <w:tcPr>
            <w:tcW w:w="1384" w:type="dxa"/>
          </w:tcPr>
          <w:p w:rsidR="00047E01" w:rsidRDefault="00047E01">
            <w:pPr>
              <w:pStyle w:val="ConsPlusNormal"/>
              <w:jc w:val="center"/>
            </w:pPr>
            <w:r>
              <w:t>3133053,89</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11216" w:type="dxa"/>
            <w:gridSpan w:val="9"/>
          </w:tcPr>
          <w:p w:rsidR="00047E01" w:rsidRDefault="00047E01">
            <w:pPr>
              <w:pStyle w:val="ConsPlusNormal"/>
            </w:pPr>
            <w:r>
              <w:t>в том числе:</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02 7 00 00000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1027707,81</w:t>
            </w:r>
          </w:p>
        </w:tc>
        <w:tc>
          <w:tcPr>
            <w:tcW w:w="1384" w:type="dxa"/>
          </w:tcPr>
          <w:p w:rsidR="00047E01" w:rsidRDefault="00047E01">
            <w:pPr>
              <w:pStyle w:val="ConsPlusNormal"/>
              <w:jc w:val="center"/>
            </w:pPr>
            <w:r>
              <w:t>1041965,14</w:t>
            </w:r>
          </w:p>
        </w:tc>
        <w:tc>
          <w:tcPr>
            <w:tcW w:w="1384" w:type="dxa"/>
          </w:tcPr>
          <w:p w:rsidR="00047E01" w:rsidRDefault="00047E01">
            <w:pPr>
              <w:pStyle w:val="ConsPlusNormal"/>
              <w:jc w:val="center"/>
            </w:pPr>
            <w:r>
              <w:t>1063380,94</w:t>
            </w:r>
          </w:p>
        </w:tc>
        <w:tc>
          <w:tcPr>
            <w:tcW w:w="1384" w:type="dxa"/>
          </w:tcPr>
          <w:p w:rsidR="00047E01" w:rsidRDefault="00047E01">
            <w:pPr>
              <w:pStyle w:val="ConsPlusNormal"/>
              <w:jc w:val="center"/>
            </w:pPr>
            <w:r>
              <w:t>3133053,89</w:t>
            </w:r>
          </w:p>
        </w:tc>
      </w:tr>
      <w:tr w:rsidR="00047E01">
        <w:tc>
          <w:tcPr>
            <w:tcW w:w="454" w:type="dxa"/>
            <w:vMerge w:val="restart"/>
          </w:tcPr>
          <w:p w:rsidR="00047E01" w:rsidRDefault="00047E01">
            <w:pPr>
              <w:pStyle w:val="ConsPlusNormal"/>
            </w:pPr>
            <w:r>
              <w:t>58</w:t>
            </w:r>
          </w:p>
        </w:tc>
        <w:tc>
          <w:tcPr>
            <w:tcW w:w="1789" w:type="dxa"/>
            <w:vMerge w:val="restart"/>
          </w:tcPr>
          <w:p w:rsidR="00047E01" w:rsidRDefault="00047E01">
            <w:pPr>
              <w:pStyle w:val="ConsPlusNormal"/>
            </w:pPr>
            <w:r>
              <w:t>Мероприятие 7.1</w:t>
            </w:r>
          </w:p>
        </w:tc>
        <w:tc>
          <w:tcPr>
            <w:tcW w:w="2835" w:type="dxa"/>
            <w:vMerge w:val="restart"/>
          </w:tcPr>
          <w:p w:rsidR="00047E01" w:rsidRDefault="00047E01">
            <w:pPr>
              <w:pStyle w:val="ConsPlusNormal"/>
            </w:pPr>
            <w:r>
              <w:t>Обеспечение деятельности муниципальных учреждений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02 7 00 00610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23363,99</w:t>
            </w:r>
          </w:p>
        </w:tc>
        <w:tc>
          <w:tcPr>
            <w:tcW w:w="1384" w:type="dxa"/>
          </w:tcPr>
          <w:p w:rsidR="00047E01" w:rsidRDefault="00047E01">
            <w:pPr>
              <w:pStyle w:val="ConsPlusNormal"/>
              <w:jc w:val="center"/>
            </w:pPr>
            <w:r>
              <w:t>23363,99</w:t>
            </w:r>
          </w:p>
        </w:tc>
        <w:tc>
          <w:tcPr>
            <w:tcW w:w="1384" w:type="dxa"/>
          </w:tcPr>
          <w:p w:rsidR="00047E01" w:rsidRDefault="00047E01">
            <w:pPr>
              <w:pStyle w:val="ConsPlusNormal"/>
              <w:jc w:val="center"/>
            </w:pPr>
            <w:r>
              <w:t>23363,99</w:t>
            </w:r>
          </w:p>
        </w:tc>
        <w:tc>
          <w:tcPr>
            <w:tcW w:w="1384" w:type="dxa"/>
          </w:tcPr>
          <w:p w:rsidR="00047E01" w:rsidRDefault="00047E01">
            <w:pPr>
              <w:pStyle w:val="ConsPlusNormal"/>
              <w:jc w:val="center"/>
            </w:pPr>
            <w:r>
              <w:t>70091,97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02 7 00 00610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23363,99</w:t>
            </w:r>
          </w:p>
        </w:tc>
        <w:tc>
          <w:tcPr>
            <w:tcW w:w="1384" w:type="dxa"/>
          </w:tcPr>
          <w:p w:rsidR="00047E01" w:rsidRDefault="00047E01">
            <w:pPr>
              <w:pStyle w:val="ConsPlusNormal"/>
              <w:jc w:val="center"/>
            </w:pPr>
            <w:r>
              <w:t>23363,99</w:t>
            </w:r>
          </w:p>
        </w:tc>
        <w:tc>
          <w:tcPr>
            <w:tcW w:w="1384" w:type="dxa"/>
          </w:tcPr>
          <w:p w:rsidR="00047E01" w:rsidRDefault="00047E01">
            <w:pPr>
              <w:pStyle w:val="ConsPlusNormal"/>
              <w:jc w:val="center"/>
            </w:pPr>
            <w:r>
              <w:t>23363,99</w:t>
            </w:r>
          </w:p>
        </w:tc>
        <w:tc>
          <w:tcPr>
            <w:tcW w:w="1384" w:type="dxa"/>
          </w:tcPr>
          <w:p w:rsidR="00047E01" w:rsidRDefault="00047E01">
            <w:pPr>
              <w:pStyle w:val="ConsPlusNormal"/>
              <w:jc w:val="center"/>
            </w:pPr>
            <w:r>
              <w:t>70091,97</w:t>
            </w:r>
          </w:p>
        </w:tc>
      </w:tr>
      <w:tr w:rsidR="00047E01">
        <w:tc>
          <w:tcPr>
            <w:tcW w:w="454" w:type="dxa"/>
            <w:vMerge w:val="restart"/>
          </w:tcPr>
          <w:p w:rsidR="00047E01" w:rsidRDefault="00047E01">
            <w:pPr>
              <w:pStyle w:val="ConsPlusNormal"/>
            </w:pPr>
            <w:r>
              <w:t>59</w:t>
            </w:r>
          </w:p>
        </w:tc>
        <w:tc>
          <w:tcPr>
            <w:tcW w:w="1789" w:type="dxa"/>
            <w:vMerge w:val="restart"/>
          </w:tcPr>
          <w:p w:rsidR="00047E01" w:rsidRDefault="00047E01">
            <w:pPr>
              <w:pStyle w:val="ConsPlusNormal"/>
            </w:pPr>
            <w:r>
              <w:t>Мероприятие 7.2</w:t>
            </w:r>
          </w:p>
        </w:tc>
        <w:tc>
          <w:tcPr>
            <w:tcW w:w="2835" w:type="dxa"/>
            <w:vMerge w:val="restart"/>
          </w:tcPr>
          <w:p w:rsidR="00047E01" w:rsidRDefault="00047E01">
            <w:pPr>
              <w:pStyle w:val="ConsPlusNormal"/>
            </w:pPr>
            <w:r>
              <w:t>Обеспечение питанием детей из семей со среднедушевым доходом ниже прожиточного минимума, посещающих группы продленного дня в общеобразовательных учреждениях, без взимания платы</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02 7 00 86060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14996,95</w:t>
            </w:r>
          </w:p>
        </w:tc>
        <w:tc>
          <w:tcPr>
            <w:tcW w:w="1384" w:type="dxa"/>
          </w:tcPr>
          <w:p w:rsidR="00047E01" w:rsidRDefault="00047E01">
            <w:pPr>
              <w:pStyle w:val="ConsPlusNormal"/>
              <w:jc w:val="center"/>
            </w:pPr>
            <w:r>
              <w:t>25046,95</w:t>
            </w:r>
          </w:p>
        </w:tc>
        <w:tc>
          <w:tcPr>
            <w:tcW w:w="1384" w:type="dxa"/>
          </w:tcPr>
          <w:p w:rsidR="00047E01" w:rsidRDefault="00047E01">
            <w:pPr>
              <w:pStyle w:val="ConsPlusNormal"/>
              <w:jc w:val="center"/>
            </w:pPr>
            <w:r>
              <w:t>25046,95</w:t>
            </w:r>
          </w:p>
        </w:tc>
        <w:tc>
          <w:tcPr>
            <w:tcW w:w="1384" w:type="dxa"/>
          </w:tcPr>
          <w:p w:rsidR="00047E01" w:rsidRDefault="00047E01">
            <w:pPr>
              <w:pStyle w:val="ConsPlusNormal"/>
              <w:jc w:val="center"/>
            </w:pPr>
            <w:r>
              <w:t>65090,85</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10 03</w:t>
            </w:r>
          </w:p>
        </w:tc>
        <w:tc>
          <w:tcPr>
            <w:tcW w:w="1644" w:type="dxa"/>
          </w:tcPr>
          <w:p w:rsidR="00047E01" w:rsidRDefault="00047E01">
            <w:pPr>
              <w:pStyle w:val="ConsPlusNormal"/>
              <w:jc w:val="center"/>
            </w:pPr>
            <w:r>
              <w:t>02 7 00 86060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14996,95</w:t>
            </w:r>
          </w:p>
        </w:tc>
        <w:tc>
          <w:tcPr>
            <w:tcW w:w="1384" w:type="dxa"/>
          </w:tcPr>
          <w:p w:rsidR="00047E01" w:rsidRDefault="00047E01">
            <w:pPr>
              <w:pStyle w:val="ConsPlusNormal"/>
              <w:jc w:val="center"/>
            </w:pPr>
            <w:r>
              <w:t>25046,95</w:t>
            </w:r>
          </w:p>
        </w:tc>
        <w:tc>
          <w:tcPr>
            <w:tcW w:w="1384" w:type="dxa"/>
          </w:tcPr>
          <w:p w:rsidR="00047E01" w:rsidRDefault="00047E01">
            <w:pPr>
              <w:pStyle w:val="ConsPlusNormal"/>
              <w:jc w:val="center"/>
            </w:pPr>
            <w:r>
              <w:t>25046,95</w:t>
            </w:r>
          </w:p>
        </w:tc>
        <w:tc>
          <w:tcPr>
            <w:tcW w:w="1384" w:type="dxa"/>
          </w:tcPr>
          <w:p w:rsidR="00047E01" w:rsidRDefault="00047E01">
            <w:pPr>
              <w:pStyle w:val="ConsPlusNormal"/>
              <w:jc w:val="center"/>
            </w:pPr>
            <w:r>
              <w:t>65090,85</w:t>
            </w:r>
          </w:p>
        </w:tc>
      </w:tr>
      <w:tr w:rsidR="00047E01">
        <w:tc>
          <w:tcPr>
            <w:tcW w:w="454" w:type="dxa"/>
            <w:vMerge w:val="restart"/>
          </w:tcPr>
          <w:p w:rsidR="00047E01" w:rsidRDefault="00047E01">
            <w:pPr>
              <w:pStyle w:val="ConsPlusNormal"/>
            </w:pPr>
            <w:r>
              <w:t>60</w:t>
            </w:r>
          </w:p>
        </w:tc>
        <w:tc>
          <w:tcPr>
            <w:tcW w:w="1789" w:type="dxa"/>
            <w:vMerge w:val="restart"/>
          </w:tcPr>
          <w:p w:rsidR="00047E01" w:rsidRDefault="00047E01">
            <w:pPr>
              <w:pStyle w:val="ConsPlusNormal"/>
            </w:pPr>
            <w:r>
              <w:t>Мероприятие 7.3</w:t>
            </w:r>
          </w:p>
        </w:tc>
        <w:tc>
          <w:tcPr>
            <w:tcW w:w="2835" w:type="dxa"/>
            <w:vMerge w:val="restart"/>
          </w:tcPr>
          <w:p w:rsidR="00047E01" w:rsidRDefault="00047E01">
            <w:pPr>
              <w:pStyle w:val="ConsPlusNormal"/>
            </w:pPr>
            <w:r>
              <w:t>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02 7 00 75660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197551,70</w:t>
            </w:r>
          </w:p>
        </w:tc>
        <w:tc>
          <w:tcPr>
            <w:tcW w:w="1384" w:type="dxa"/>
          </w:tcPr>
          <w:p w:rsidR="00047E01" w:rsidRDefault="00047E01">
            <w:pPr>
              <w:pStyle w:val="ConsPlusNormal"/>
              <w:jc w:val="center"/>
            </w:pPr>
            <w:r>
              <w:t>256847,90</w:t>
            </w:r>
          </w:p>
        </w:tc>
        <w:tc>
          <w:tcPr>
            <w:tcW w:w="1384" w:type="dxa"/>
          </w:tcPr>
          <w:p w:rsidR="00047E01" w:rsidRDefault="00047E01">
            <w:pPr>
              <w:pStyle w:val="ConsPlusNormal"/>
              <w:jc w:val="center"/>
            </w:pPr>
            <w:r>
              <w:t>256847,90</w:t>
            </w:r>
          </w:p>
        </w:tc>
        <w:tc>
          <w:tcPr>
            <w:tcW w:w="1384" w:type="dxa"/>
          </w:tcPr>
          <w:p w:rsidR="00047E01" w:rsidRDefault="00047E01">
            <w:pPr>
              <w:pStyle w:val="ConsPlusNormal"/>
              <w:jc w:val="center"/>
            </w:pPr>
            <w:r>
              <w:t>711247,50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10 03</w:t>
            </w:r>
          </w:p>
        </w:tc>
        <w:tc>
          <w:tcPr>
            <w:tcW w:w="1644" w:type="dxa"/>
          </w:tcPr>
          <w:p w:rsidR="00047E01" w:rsidRDefault="00047E01">
            <w:pPr>
              <w:pStyle w:val="ConsPlusNormal"/>
              <w:jc w:val="center"/>
            </w:pPr>
            <w:r>
              <w:t>02 7 00 75660</w:t>
            </w:r>
          </w:p>
        </w:tc>
        <w:tc>
          <w:tcPr>
            <w:tcW w:w="544" w:type="dxa"/>
          </w:tcPr>
          <w:p w:rsidR="00047E01" w:rsidRDefault="00047E01">
            <w:pPr>
              <w:pStyle w:val="ConsPlusNormal"/>
              <w:jc w:val="center"/>
            </w:pPr>
            <w:r>
              <w:t>610, 620, 630</w:t>
            </w:r>
          </w:p>
        </w:tc>
        <w:tc>
          <w:tcPr>
            <w:tcW w:w="1384" w:type="dxa"/>
          </w:tcPr>
          <w:p w:rsidR="00047E01" w:rsidRDefault="00047E01">
            <w:pPr>
              <w:pStyle w:val="ConsPlusNormal"/>
              <w:jc w:val="center"/>
            </w:pPr>
            <w:r>
              <w:t>197551,70</w:t>
            </w:r>
          </w:p>
        </w:tc>
        <w:tc>
          <w:tcPr>
            <w:tcW w:w="1384" w:type="dxa"/>
          </w:tcPr>
          <w:p w:rsidR="00047E01" w:rsidRDefault="00047E01">
            <w:pPr>
              <w:pStyle w:val="ConsPlusNormal"/>
              <w:jc w:val="center"/>
            </w:pPr>
            <w:r>
              <w:t>256847,90</w:t>
            </w:r>
          </w:p>
        </w:tc>
        <w:tc>
          <w:tcPr>
            <w:tcW w:w="1384" w:type="dxa"/>
          </w:tcPr>
          <w:p w:rsidR="00047E01" w:rsidRDefault="00047E01">
            <w:pPr>
              <w:pStyle w:val="ConsPlusNormal"/>
              <w:jc w:val="center"/>
            </w:pPr>
            <w:r>
              <w:t>256847,90</w:t>
            </w:r>
          </w:p>
        </w:tc>
        <w:tc>
          <w:tcPr>
            <w:tcW w:w="1384" w:type="dxa"/>
          </w:tcPr>
          <w:p w:rsidR="00047E01" w:rsidRDefault="00047E01">
            <w:pPr>
              <w:pStyle w:val="ConsPlusNormal"/>
              <w:jc w:val="center"/>
            </w:pPr>
            <w:r>
              <w:t>711247,50</w:t>
            </w:r>
          </w:p>
        </w:tc>
      </w:tr>
      <w:tr w:rsidR="00047E01">
        <w:tc>
          <w:tcPr>
            <w:tcW w:w="454" w:type="dxa"/>
            <w:vMerge w:val="restart"/>
          </w:tcPr>
          <w:p w:rsidR="00047E01" w:rsidRDefault="00047E01">
            <w:pPr>
              <w:pStyle w:val="ConsPlusNormal"/>
            </w:pPr>
            <w:r>
              <w:t>61</w:t>
            </w:r>
          </w:p>
        </w:tc>
        <w:tc>
          <w:tcPr>
            <w:tcW w:w="1789" w:type="dxa"/>
            <w:vMerge w:val="restart"/>
          </w:tcPr>
          <w:p w:rsidR="00047E01" w:rsidRDefault="00047E01">
            <w:pPr>
              <w:pStyle w:val="ConsPlusNormal"/>
            </w:pPr>
            <w:r>
              <w:t>Мероприятие 7.4</w:t>
            </w:r>
          </w:p>
        </w:tc>
        <w:tc>
          <w:tcPr>
            <w:tcW w:w="2835" w:type="dxa"/>
            <w:vMerge w:val="restart"/>
          </w:tcPr>
          <w:p w:rsidR="00047E01" w:rsidRDefault="00047E01">
            <w:pPr>
              <w:pStyle w:val="ConsPlusNormal"/>
            </w:pPr>
            <w:r>
              <w:t xml:space="preserve">Софинансирование организации и обеспечения обучающихся по образовательным программам начального </w:t>
            </w:r>
            <w:r>
              <w:lastRenderedPageBreak/>
              <w:t>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p>
        </w:tc>
        <w:tc>
          <w:tcPr>
            <w:tcW w:w="2134" w:type="dxa"/>
          </w:tcPr>
          <w:p w:rsidR="00047E01" w:rsidRDefault="00047E01">
            <w:pPr>
              <w:pStyle w:val="ConsPlusNormal"/>
            </w:pPr>
            <w:r>
              <w:lastRenderedPageBreak/>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7 00 L3040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775254,80</w:t>
            </w:r>
          </w:p>
        </w:tc>
        <w:tc>
          <w:tcPr>
            <w:tcW w:w="1384" w:type="dxa"/>
          </w:tcPr>
          <w:p w:rsidR="00047E01" w:rsidRDefault="00047E01">
            <w:pPr>
              <w:pStyle w:val="ConsPlusNormal"/>
              <w:jc w:val="center"/>
            </w:pPr>
            <w:r>
              <w:t>736706,30</w:t>
            </w:r>
          </w:p>
        </w:tc>
        <w:tc>
          <w:tcPr>
            <w:tcW w:w="1384" w:type="dxa"/>
          </w:tcPr>
          <w:p w:rsidR="00047E01" w:rsidRDefault="00047E01">
            <w:pPr>
              <w:pStyle w:val="ConsPlusNormal"/>
              <w:jc w:val="center"/>
            </w:pPr>
            <w:r>
              <w:t>758122,10</w:t>
            </w:r>
          </w:p>
        </w:tc>
        <w:tc>
          <w:tcPr>
            <w:tcW w:w="1384" w:type="dxa"/>
          </w:tcPr>
          <w:p w:rsidR="00047E01" w:rsidRDefault="00047E01">
            <w:pPr>
              <w:pStyle w:val="ConsPlusNormal"/>
              <w:jc w:val="center"/>
            </w:pPr>
            <w:r>
              <w:t>2270083,20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vMerge w:val="restart"/>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1003</w:t>
            </w:r>
          </w:p>
        </w:tc>
        <w:tc>
          <w:tcPr>
            <w:tcW w:w="1644" w:type="dxa"/>
          </w:tcPr>
          <w:p w:rsidR="00047E01" w:rsidRDefault="00047E01">
            <w:pPr>
              <w:pStyle w:val="ConsPlusNormal"/>
              <w:jc w:val="center"/>
            </w:pPr>
            <w:r>
              <w:t>02 7 00 L3040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775254,80</w:t>
            </w:r>
          </w:p>
        </w:tc>
        <w:tc>
          <w:tcPr>
            <w:tcW w:w="1384" w:type="dxa"/>
          </w:tcPr>
          <w:p w:rsidR="00047E01" w:rsidRDefault="00047E01">
            <w:pPr>
              <w:pStyle w:val="ConsPlusNormal"/>
              <w:jc w:val="center"/>
            </w:pPr>
            <w:r>
              <w:t>736706,30</w:t>
            </w:r>
          </w:p>
        </w:tc>
        <w:tc>
          <w:tcPr>
            <w:tcW w:w="1384" w:type="dxa"/>
          </w:tcPr>
          <w:p w:rsidR="00047E01" w:rsidRDefault="00047E01">
            <w:pPr>
              <w:pStyle w:val="ConsPlusNormal"/>
              <w:jc w:val="center"/>
            </w:pPr>
            <w:r>
              <w:t>758122,10</w:t>
            </w:r>
          </w:p>
        </w:tc>
        <w:tc>
          <w:tcPr>
            <w:tcW w:w="1384" w:type="dxa"/>
          </w:tcPr>
          <w:p w:rsidR="00047E01" w:rsidRDefault="00047E01">
            <w:pPr>
              <w:pStyle w:val="ConsPlusNormal"/>
              <w:jc w:val="center"/>
            </w:pPr>
            <w:r>
              <w:t>2270083,20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федерального бюджета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1003</w:t>
            </w:r>
          </w:p>
        </w:tc>
        <w:tc>
          <w:tcPr>
            <w:tcW w:w="1644" w:type="dxa"/>
          </w:tcPr>
          <w:p w:rsidR="00047E01" w:rsidRDefault="00047E01">
            <w:pPr>
              <w:pStyle w:val="ConsPlusNormal"/>
              <w:jc w:val="center"/>
            </w:pPr>
            <w:r>
              <w:t>02 7 00 L3040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548779,57</w:t>
            </w:r>
          </w:p>
        </w:tc>
        <w:tc>
          <w:tcPr>
            <w:tcW w:w="1384" w:type="dxa"/>
          </w:tcPr>
          <w:p w:rsidR="00047E01" w:rsidRDefault="00047E01">
            <w:pPr>
              <w:pStyle w:val="ConsPlusNormal"/>
              <w:jc w:val="center"/>
            </w:pPr>
            <w:r>
              <w:t>521492,23</w:t>
            </w:r>
          </w:p>
        </w:tc>
        <w:tc>
          <w:tcPr>
            <w:tcW w:w="1384" w:type="dxa"/>
          </w:tcPr>
          <w:p w:rsidR="00047E01" w:rsidRDefault="00047E01">
            <w:pPr>
              <w:pStyle w:val="ConsPlusNormal"/>
              <w:jc w:val="center"/>
            </w:pPr>
            <w:r>
              <w:t>536651,84</w:t>
            </w:r>
          </w:p>
        </w:tc>
        <w:tc>
          <w:tcPr>
            <w:tcW w:w="1384" w:type="dxa"/>
          </w:tcPr>
          <w:p w:rsidR="00047E01" w:rsidRDefault="00047E01">
            <w:pPr>
              <w:pStyle w:val="ConsPlusNormal"/>
              <w:jc w:val="center"/>
            </w:pPr>
            <w:r>
              <w:t>1606923,64</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краевого бюджета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1003</w:t>
            </w:r>
          </w:p>
        </w:tc>
        <w:tc>
          <w:tcPr>
            <w:tcW w:w="1644" w:type="dxa"/>
          </w:tcPr>
          <w:p w:rsidR="00047E01" w:rsidRDefault="00047E01">
            <w:pPr>
              <w:pStyle w:val="ConsPlusNormal"/>
              <w:jc w:val="center"/>
            </w:pPr>
            <w:r>
              <w:t>02 7 00 L3040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224149,43</w:t>
            </w:r>
          </w:p>
        </w:tc>
        <w:tc>
          <w:tcPr>
            <w:tcW w:w="1384" w:type="dxa"/>
          </w:tcPr>
          <w:p w:rsidR="00047E01" w:rsidRDefault="00047E01">
            <w:pPr>
              <w:pStyle w:val="ConsPlusNormal"/>
              <w:jc w:val="center"/>
            </w:pPr>
            <w:r>
              <w:t>213003,87</w:t>
            </w:r>
          </w:p>
        </w:tc>
        <w:tc>
          <w:tcPr>
            <w:tcW w:w="1384" w:type="dxa"/>
          </w:tcPr>
          <w:p w:rsidR="00047E01" w:rsidRDefault="00047E01">
            <w:pPr>
              <w:pStyle w:val="ConsPlusNormal"/>
              <w:jc w:val="center"/>
            </w:pPr>
            <w:r>
              <w:t>219195,86</w:t>
            </w:r>
          </w:p>
        </w:tc>
        <w:tc>
          <w:tcPr>
            <w:tcW w:w="1384" w:type="dxa"/>
          </w:tcPr>
          <w:p w:rsidR="00047E01" w:rsidRDefault="00047E01">
            <w:pPr>
              <w:pStyle w:val="ConsPlusNormal"/>
              <w:jc w:val="center"/>
            </w:pPr>
            <w:r>
              <w:t>656349,16</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tcPr>
          <w:p w:rsidR="00047E01" w:rsidRDefault="00047E01">
            <w:pPr>
              <w:pStyle w:val="ConsPlusNormal"/>
            </w:pPr>
            <w:r>
              <w:t>за счет средств бюджета города</w:t>
            </w:r>
          </w:p>
        </w:tc>
        <w:tc>
          <w:tcPr>
            <w:tcW w:w="2134" w:type="dxa"/>
            <w:vMerge/>
          </w:tcPr>
          <w:p w:rsidR="00047E01" w:rsidRDefault="00047E01">
            <w:pPr>
              <w:spacing w:after="1" w:line="0" w:lineRule="atLeast"/>
            </w:pP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1003</w:t>
            </w:r>
          </w:p>
        </w:tc>
        <w:tc>
          <w:tcPr>
            <w:tcW w:w="1644" w:type="dxa"/>
          </w:tcPr>
          <w:p w:rsidR="00047E01" w:rsidRDefault="00047E01">
            <w:pPr>
              <w:pStyle w:val="ConsPlusNormal"/>
              <w:jc w:val="center"/>
            </w:pPr>
            <w:r>
              <w:t>02 7 00 L3040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2325,80</w:t>
            </w:r>
          </w:p>
        </w:tc>
        <w:tc>
          <w:tcPr>
            <w:tcW w:w="1384" w:type="dxa"/>
          </w:tcPr>
          <w:p w:rsidR="00047E01" w:rsidRDefault="00047E01">
            <w:pPr>
              <w:pStyle w:val="ConsPlusNormal"/>
              <w:jc w:val="center"/>
            </w:pPr>
            <w:r>
              <w:t>2210,20</w:t>
            </w:r>
          </w:p>
        </w:tc>
        <w:tc>
          <w:tcPr>
            <w:tcW w:w="1384" w:type="dxa"/>
          </w:tcPr>
          <w:p w:rsidR="00047E01" w:rsidRDefault="00047E01">
            <w:pPr>
              <w:pStyle w:val="ConsPlusNormal"/>
              <w:jc w:val="center"/>
            </w:pPr>
            <w:r>
              <w:t>2274,40</w:t>
            </w:r>
          </w:p>
        </w:tc>
        <w:tc>
          <w:tcPr>
            <w:tcW w:w="1384" w:type="dxa"/>
          </w:tcPr>
          <w:p w:rsidR="00047E01" w:rsidRDefault="00047E01">
            <w:pPr>
              <w:pStyle w:val="ConsPlusNormal"/>
              <w:jc w:val="center"/>
            </w:pPr>
            <w:r>
              <w:t>6810,40</w:t>
            </w:r>
          </w:p>
        </w:tc>
      </w:tr>
      <w:tr w:rsidR="00047E01">
        <w:tc>
          <w:tcPr>
            <w:tcW w:w="454" w:type="dxa"/>
            <w:vMerge w:val="restart"/>
          </w:tcPr>
          <w:p w:rsidR="00047E01" w:rsidRDefault="00047E01">
            <w:pPr>
              <w:pStyle w:val="ConsPlusNormal"/>
            </w:pPr>
            <w:r>
              <w:t>62</w:t>
            </w:r>
          </w:p>
        </w:tc>
        <w:tc>
          <w:tcPr>
            <w:tcW w:w="1789" w:type="dxa"/>
            <w:vMerge w:val="restart"/>
          </w:tcPr>
          <w:p w:rsidR="00047E01" w:rsidRDefault="00047E01">
            <w:pPr>
              <w:pStyle w:val="ConsPlusNormal"/>
            </w:pPr>
            <w:r>
              <w:t>Мероприятие 7.5</w:t>
            </w:r>
          </w:p>
        </w:tc>
        <w:tc>
          <w:tcPr>
            <w:tcW w:w="2835" w:type="dxa"/>
            <w:vMerge w:val="restart"/>
          </w:tcPr>
          <w:p w:rsidR="00047E01" w:rsidRDefault="00047E01">
            <w:pPr>
              <w:pStyle w:val="ConsPlusNormal"/>
            </w:pPr>
            <w:r>
              <w:t>Совершенствование организации школьного питания</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02 7 00 88240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16540,37</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16540,37</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07 02</w:t>
            </w:r>
          </w:p>
        </w:tc>
        <w:tc>
          <w:tcPr>
            <w:tcW w:w="1644" w:type="dxa"/>
          </w:tcPr>
          <w:p w:rsidR="00047E01" w:rsidRDefault="00047E01">
            <w:pPr>
              <w:pStyle w:val="ConsPlusNormal"/>
              <w:jc w:val="center"/>
            </w:pPr>
            <w:r>
              <w:t>02 7 00 88240</w:t>
            </w:r>
          </w:p>
        </w:tc>
        <w:tc>
          <w:tcPr>
            <w:tcW w:w="544" w:type="dxa"/>
          </w:tcPr>
          <w:p w:rsidR="00047E01" w:rsidRDefault="00047E01">
            <w:pPr>
              <w:pStyle w:val="ConsPlusNormal"/>
              <w:jc w:val="center"/>
            </w:pPr>
            <w:r>
              <w:t>610, 620</w:t>
            </w:r>
          </w:p>
        </w:tc>
        <w:tc>
          <w:tcPr>
            <w:tcW w:w="1384" w:type="dxa"/>
          </w:tcPr>
          <w:p w:rsidR="00047E01" w:rsidRDefault="00047E01">
            <w:pPr>
              <w:pStyle w:val="ConsPlusNormal"/>
              <w:jc w:val="center"/>
            </w:pPr>
            <w:r>
              <w:t>16540,37</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0,00</w:t>
            </w:r>
          </w:p>
        </w:tc>
        <w:tc>
          <w:tcPr>
            <w:tcW w:w="1384" w:type="dxa"/>
          </w:tcPr>
          <w:p w:rsidR="00047E01" w:rsidRDefault="00047E01">
            <w:pPr>
              <w:pStyle w:val="ConsPlusNormal"/>
              <w:jc w:val="center"/>
            </w:pPr>
            <w:r>
              <w:t>16540,37</w:t>
            </w:r>
          </w:p>
        </w:tc>
      </w:tr>
      <w:tr w:rsidR="00047E01">
        <w:tc>
          <w:tcPr>
            <w:tcW w:w="454" w:type="dxa"/>
            <w:vMerge w:val="restart"/>
          </w:tcPr>
          <w:p w:rsidR="00047E01" w:rsidRDefault="00047E01">
            <w:pPr>
              <w:pStyle w:val="ConsPlusNormal"/>
            </w:pPr>
            <w:r>
              <w:t>63</w:t>
            </w:r>
          </w:p>
        </w:tc>
        <w:tc>
          <w:tcPr>
            <w:tcW w:w="1789" w:type="dxa"/>
            <w:vMerge w:val="restart"/>
          </w:tcPr>
          <w:p w:rsidR="00047E01" w:rsidRDefault="003E3D73">
            <w:pPr>
              <w:pStyle w:val="ConsPlusNormal"/>
              <w:outlineLvl w:val="2"/>
            </w:pPr>
            <w:hyperlink w:anchor="P1724" w:history="1">
              <w:r w:rsidR="00047E01">
                <w:rPr>
                  <w:color w:val="0000FF"/>
                </w:rPr>
                <w:t>Подпрограмма 8</w:t>
              </w:r>
            </w:hyperlink>
          </w:p>
        </w:tc>
        <w:tc>
          <w:tcPr>
            <w:tcW w:w="2835" w:type="dxa"/>
            <w:vMerge w:val="restart"/>
          </w:tcPr>
          <w:p w:rsidR="00047E01" w:rsidRDefault="00047E01">
            <w:pPr>
              <w:pStyle w:val="ConsPlusNormal"/>
            </w:pPr>
            <w:r>
              <w:t>"Обеспечение реализации муниципальной программы"</w:t>
            </w:r>
          </w:p>
        </w:tc>
        <w:tc>
          <w:tcPr>
            <w:tcW w:w="2134" w:type="dxa"/>
          </w:tcPr>
          <w:p w:rsidR="00047E01" w:rsidRDefault="00047E01">
            <w:pPr>
              <w:pStyle w:val="ConsPlusNormal"/>
            </w:pPr>
            <w:r>
              <w:t>всего</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722861,56</w:t>
            </w:r>
          </w:p>
        </w:tc>
        <w:tc>
          <w:tcPr>
            <w:tcW w:w="1384" w:type="dxa"/>
          </w:tcPr>
          <w:p w:rsidR="00047E01" w:rsidRDefault="00047E01">
            <w:pPr>
              <w:pStyle w:val="ConsPlusNormal"/>
              <w:jc w:val="center"/>
            </w:pPr>
            <w:r>
              <w:t>712076,97</w:t>
            </w:r>
          </w:p>
        </w:tc>
        <w:tc>
          <w:tcPr>
            <w:tcW w:w="1384" w:type="dxa"/>
          </w:tcPr>
          <w:p w:rsidR="00047E01" w:rsidRDefault="00047E01">
            <w:pPr>
              <w:pStyle w:val="ConsPlusNormal"/>
              <w:jc w:val="center"/>
            </w:pPr>
            <w:r>
              <w:t>712076,97</w:t>
            </w:r>
          </w:p>
        </w:tc>
        <w:tc>
          <w:tcPr>
            <w:tcW w:w="1384" w:type="dxa"/>
          </w:tcPr>
          <w:p w:rsidR="00047E01" w:rsidRDefault="00047E01">
            <w:pPr>
              <w:pStyle w:val="ConsPlusNormal"/>
              <w:jc w:val="center"/>
            </w:pPr>
            <w:r>
              <w:t>2147015,50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11216" w:type="dxa"/>
            <w:gridSpan w:val="9"/>
          </w:tcPr>
          <w:p w:rsidR="00047E01" w:rsidRDefault="00047E01">
            <w:pPr>
              <w:pStyle w:val="ConsPlusNormal"/>
            </w:pPr>
            <w:r>
              <w:t>в том числе:</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603562,16</w:t>
            </w:r>
          </w:p>
        </w:tc>
        <w:tc>
          <w:tcPr>
            <w:tcW w:w="1384" w:type="dxa"/>
          </w:tcPr>
          <w:p w:rsidR="00047E01" w:rsidRDefault="00047E01">
            <w:pPr>
              <w:pStyle w:val="ConsPlusNormal"/>
              <w:jc w:val="center"/>
            </w:pPr>
            <w:r>
              <w:t>592777,57</w:t>
            </w:r>
          </w:p>
        </w:tc>
        <w:tc>
          <w:tcPr>
            <w:tcW w:w="1384" w:type="dxa"/>
          </w:tcPr>
          <w:p w:rsidR="00047E01" w:rsidRDefault="00047E01">
            <w:pPr>
              <w:pStyle w:val="ConsPlusNormal"/>
              <w:jc w:val="center"/>
            </w:pPr>
            <w:r>
              <w:t>592777,57</w:t>
            </w:r>
          </w:p>
        </w:tc>
        <w:tc>
          <w:tcPr>
            <w:tcW w:w="1384" w:type="dxa"/>
          </w:tcPr>
          <w:p w:rsidR="00047E01" w:rsidRDefault="00047E01">
            <w:pPr>
              <w:pStyle w:val="ConsPlusNormal"/>
              <w:jc w:val="center"/>
            </w:pPr>
            <w:r>
              <w:t>1789117,30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 xml:space="preserve">управление учета и </w:t>
            </w:r>
            <w:r>
              <w:lastRenderedPageBreak/>
              <w:t>реализации жилищной политики</w:t>
            </w:r>
          </w:p>
        </w:tc>
        <w:tc>
          <w:tcPr>
            <w:tcW w:w="694" w:type="dxa"/>
          </w:tcPr>
          <w:p w:rsidR="00047E01" w:rsidRDefault="00047E01">
            <w:pPr>
              <w:pStyle w:val="ConsPlusNormal"/>
              <w:jc w:val="center"/>
            </w:pPr>
            <w:r>
              <w:lastRenderedPageBreak/>
              <w:t>900</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1541,20</w:t>
            </w:r>
          </w:p>
        </w:tc>
        <w:tc>
          <w:tcPr>
            <w:tcW w:w="1384" w:type="dxa"/>
          </w:tcPr>
          <w:p w:rsidR="00047E01" w:rsidRDefault="00047E01">
            <w:pPr>
              <w:pStyle w:val="ConsPlusNormal"/>
              <w:jc w:val="center"/>
            </w:pPr>
            <w:r>
              <w:t>1541,20</w:t>
            </w:r>
          </w:p>
        </w:tc>
        <w:tc>
          <w:tcPr>
            <w:tcW w:w="1384" w:type="dxa"/>
          </w:tcPr>
          <w:p w:rsidR="00047E01" w:rsidRDefault="00047E01">
            <w:pPr>
              <w:pStyle w:val="ConsPlusNormal"/>
              <w:jc w:val="center"/>
            </w:pPr>
            <w:r>
              <w:t>1541,20</w:t>
            </w:r>
          </w:p>
        </w:tc>
        <w:tc>
          <w:tcPr>
            <w:tcW w:w="1384" w:type="dxa"/>
          </w:tcPr>
          <w:p w:rsidR="00047E01" w:rsidRDefault="00047E01">
            <w:pPr>
              <w:pStyle w:val="ConsPlusNormal"/>
              <w:jc w:val="center"/>
            </w:pPr>
            <w:r>
              <w:t>4623,60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департамент социального развития</w:t>
            </w:r>
          </w:p>
        </w:tc>
        <w:tc>
          <w:tcPr>
            <w:tcW w:w="694" w:type="dxa"/>
          </w:tcPr>
          <w:p w:rsidR="00047E01" w:rsidRDefault="00047E01">
            <w:pPr>
              <w:pStyle w:val="ConsPlusNormal"/>
              <w:jc w:val="center"/>
            </w:pPr>
            <w:r>
              <w:t>900</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1541,21</w:t>
            </w:r>
          </w:p>
        </w:tc>
        <w:tc>
          <w:tcPr>
            <w:tcW w:w="1384" w:type="dxa"/>
          </w:tcPr>
          <w:p w:rsidR="00047E01" w:rsidRDefault="00047E01">
            <w:pPr>
              <w:pStyle w:val="ConsPlusNormal"/>
              <w:jc w:val="center"/>
            </w:pPr>
            <w:r>
              <w:t>1541,21</w:t>
            </w:r>
          </w:p>
        </w:tc>
        <w:tc>
          <w:tcPr>
            <w:tcW w:w="1384" w:type="dxa"/>
          </w:tcPr>
          <w:p w:rsidR="00047E01" w:rsidRDefault="00047E01">
            <w:pPr>
              <w:pStyle w:val="ConsPlusNormal"/>
              <w:jc w:val="center"/>
            </w:pPr>
            <w:r>
              <w:t>1541,21</w:t>
            </w:r>
          </w:p>
        </w:tc>
        <w:tc>
          <w:tcPr>
            <w:tcW w:w="1384" w:type="dxa"/>
          </w:tcPr>
          <w:p w:rsidR="00047E01" w:rsidRDefault="00047E01">
            <w:pPr>
              <w:pStyle w:val="ConsPlusNormal"/>
              <w:jc w:val="center"/>
            </w:pPr>
            <w:r>
              <w:t>4623,63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Железнодорожного района</w:t>
            </w:r>
          </w:p>
        </w:tc>
        <w:tc>
          <w:tcPr>
            <w:tcW w:w="694" w:type="dxa"/>
          </w:tcPr>
          <w:p w:rsidR="00047E01" w:rsidRDefault="00047E01">
            <w:pPr>
              <w:pStyle w:val="ConsPlusNormal"/>
              <w:jc w:val="center"/>
            </w:pPr>
            <w:r>
              <w:t>919</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8747,74</w:t>
            </w:r>
          </w:p>
        </w:tc>
        <w:tc>
          <w:tcPr>
            <w:tcW w:w="1384" w:type="dxa"/>
          </w:tcPr>
          <w:p w:rsidR="00047E01" w:rsidRDefault="00047E01">
            <w:pPr>
              <w:pStyle w:val="ConsPlusNormal"/>
              <w:jc w:val="center"/>
            </w:pPr>
            <w:r>
              <w:t>8747,74</w:t>
            </w:r>
          </w:p>
        </w:tc>
        <w:tc>
          <w:tcPr>
            <w:tcW w:w="1384" w:type="dxa"/>
          </w:tcPr>
          <w:p w:rsidR="00047E01" w:rsidRDefault="00047E01">
            <w:pPr>
              <w:pStyle w:val="ConsPlusNormal"/>
              <w:jc w:val="center"/>
            </w:pPr>
            <w:r>
              <w:t>8747,74</w:t>
            </w:r>
          </w:p>
        </w:tc>
        <w:tc>
          <w:tcPr>
            <w:tcW w:w="1384" w:type="dxa"/>
          </w:tcPr>
          <w:p w:rsidR="00047E01" w:rsidRDefault="00047E01">
            <w:pPr>
              <w:pStyle w:val="ConsPlusNormal"/>
              <w:jc w:val="center"/>
            </w:pPr>
            <w:r>
              <w:t>26243,22</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Кировского района</w:t>
            </w:r>
          </w:p>
        </w:tc>
        <w:tc>
          <w:tcPr>
            <w:tcW w:w="694" w:type="dxa"/>
          </w:tcPr>
          <w:p w:rsidR="00047E01" w:rsidRDefault="00047E01">
            <w:pPr>
              <w:pStyle w:val="ConsPlusNormal"/>
              <w:jc w:val="center"/>
            </w:pPr>
            <w:r>
              <w:t>922</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52484,61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Ленинского района</w:t>
            </w:r>
          </w:p>
        </w:tc>
        <w:tc>
          <w:tcPr>
            <w:tcW w:w="694" w:type="dxa"/>
          </w:tcPr>
          <w:p w:rsidR="00047E01" w:rsidRDefault="00047E01">
            <w:pPr>
              <w:pStyle w:val="ConsPlusNormal"/>
              <w:jc w:val="center"/>
            </w:pPr>
            <w:r>
              <w:t>925</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52484,61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Октябрьского района</w:t>
            </w:r>
          </w:p>
        </w:tc>
        <w:tc>
          <w:tcPr>
            <w:tcW w:w="694" w:type="dxa"/>
          </w:tcPr>
          <w:p w:rsidR="00047E01" w:rsidRDefault="00047E01">
            <w:pPr>
              <w:pStyle w:val="ConsPlusNormal"/>
              <w:jc w:val="center"/>
            </w:pPr>
            <w:r>
              <w:t>928</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17494,88</w:t>
            </w:r>
          </w:p>
        </w:tc>
        <w:tc>
          <w:tcPr>
            <w:tcW w:w="1384" w:type="dxa"/>
          </w:tcPr>
          <w:p w:rsidR="00047E01" w:rsidRDefault="00047E01">
            <w:pPr>
              <w:pStyle w:val="ConsPlusNormal"/>
              <w:jc w:val="center"/>
            </w:pPr>
            <w:r>
              <w:t>17494,88</w:t>
            </w:r>
          </w:p>
        </w:tc>
        <w:tc>
          <w:tcPr>
            <w:tcW w:w="1384" w:type="dxa"/>
          </w:tcPr>
          <w:p w:rsidR="00047E01" w:rsidRDefault="00047E01">
            <w:pPr>
              <w:pStyle w:val="ConsPlusNormal"/>
              <w:jc w:val="center"/>
            </w:pPr>
            <w:r>
              <w:t>17494,88</w:t>
            </w:r>
          </w:p>
        </w:tc>
        <w:tc>
          <w:tcPr>
            <w:tcW w:w="1384" w:type="dxa"/>
          </w:tcPr>
          <w:p w:rsidR="00047E01" w:rsidRDefault="00047E01">
            <w:pPr>
              <w:pStyle w:val="ConsPlusNormal"/>
              <w:jc w:val="center"/>
            </w:pPr>
            <w:r>
              <w:t>52484,64</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Свердловского района</w:t>
            </w:r>
          </w:p>
        </w:tc>
        <w:tc>
          <w:tcPr>
            <w:tcW w:w="694" w:type="dxa"/>
          </w:tcPr>
          <w:p w:rsidR="00047E01" w:rsidRDefault="00047E01">
            <w:pPr>
              <w:pStyle w:val="ConsPlusNormal"/>
              <w:jc w:val="center"/>
            </w:pPr>
            <w:r>
              <w:t>931</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14995,65</w:t>
            </w:r>
          </w:p>
        </w:tc>
        <w:tc>
          <w:tcPr>
            <w:tcW w:w="1384" w:type="dxa"/>
          </w:tcPr>
          <w:p w:rsidR="00047E01" w:rsidRDefault="00047E01">
            <w:pPr>
              <w:pStyle w:val="ConsPlusNormal"/>
              <w:jc w:val="center"/>
            </w:pPr>
            <w:r>
              <w:t>14995,65</w:t>
            </w:r>
          </w:p>
        </w:tc>
        <w:tc>
          <w:tcPr>
            <w:tcW w:w="1384" w:type="dxa"/>
          </w:tcPr>
          <w:p w:rsidR="00047E01" w:rsidRDefault="00047E01">
            <w:pPr>
              <w:pStyle w:val="ConsPlusNormal"/>
              <w:jc w:val="center"/>
            </w:pPr>
            <w:r>
              <w:t>14995,65</w:t>
            </w:r>
          </w:p>
        </w:tc>
        <w:tc>
          <w:tcPr>
            <w:tcW w:w="1384" w:type="dxa"/>
          </w:tcPr>
          <w:p w:rsidR="00047E01" w:rsidRDefault="00047E01">
            <w:pPr>
              <w:pStyle w:val="ConsPlusNormal"/>
              <w:jc w:val="center"/>
            </w:pPr>
            <w:r>
              <w:t>44986,95</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Советского района</w:t>
            </w:r>
          </w:p>
        </w:tc>
        <w:tc>
          <w:tcPr>
            <w:tcW w:w="694" w:type="dxa"/>
          </w:tcPr>
          <w:p w:rsidR="00047E01" w:rsidRDefault="00047E01">
            <w:pPr>
              <w:pStyle w:val="ConsPlusNormal"/>
              <w:jc w:val="center"/>
            </w:pPr>
            <w:r>
              <w:t>934</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32490,91</w:t>
            </w:r>
          </w:p>
        </w:tc>
        <w:tc>
          <w:tcPr>
            <w:tcW w:w="1384" w:type="dxa"/>
          </w:tcPr>
          <w:p w:rsidR="00047E01" w:rsidRDefault="00047E01">
            <w:pPr>
              <w:pStyle w:val="ConsPlusNormal"/>
              <w:jc w:val="center"/>
            </w:pPr>
            <w:r>
              <w:t>32490,91</w:t>
            </w:r>
          </w:p>
        </w:tc>
        <w:tc>
          <w:tcPr>
            <w:tcW w:w="1384" w:type="dxa"/>
          </w:tcPr>
          <w:p w:rsidR="00047E01" w:rsidRDefault="00047E01">
            <w:pPr>
              <w:pStyle w:val="ConsPlusNormal"/>
              <w:jc w:val="center"/>
            </w:pPr>
            <w:r>
              <w:t>32490,91</w:t>
            </w:r>
          </w:p>
        </w:tc>
        <w:tc>
          <w:tcPr>
            <w:tcW w:w="1384" w:type="dxa"/>
          </w:tcPr>
          <w:p w:rsidR="00047E01" w:rsidRDefault="00047E01">
            <w:pPr>
              <w:pStyle w:val="ConsPlusNormal"/>
              <w:jc w:val="center"/>
            </w:pPr>
            <w:r>
              <w:t>97472,73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Центрального района</w:t>
            </w:r>
          </w:p>
        </w:tc>
        <w:tc>
          <w:tcPr>
            <w:tcW w:w="694" w:type="dxa"/>
          </w:tcPr>
          <w:p w:rsidR="00047E01" w:rsidRDefault="00047E01">
            <w:pPr>
              <w:pStyle w:val="ConsPlusNormal"/>
              <w:jc w:val="center"/>
            </w:pPr>
            <w:r>
              <w:t>937</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02 8 00 00000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7498,07</w:t>
            </w:r>
          </w:p>
        </w:tc>
        <w:tc>
          <w:tcPr>
            <w:tcW w:w="1384" w:type="dxa"/>
          </w:tcPr>
          <w:p w:rsidR="00047E01" w:rsidRDefault="00047E01">
            <w:pPr>
              <w:pStyle w:val="ConsPlusNormal"/>
              <w:jc w:val="center"/>
            </w:pPr>
            <w:r>
              <w:t>7498,07</w:t>
            </w:r>
          </w:p>
        </w:tc>
        <w:tc>
          <w:tcPr>
            <w:tcW w:w="1384" w:type="dxa"/>
          </w:tcPr>
          <w:p w:rsidR="00047E01" w:rsidRDefault="00047E01">
            <w:pPr>
              <w:pStyle w:val="ConsPlusNormal"/>
              <w:jc w:val="center"/>
            </w:pPr>
            <w:r>
              <w:t>7498,07</w:t>
            </w:r>
          </w:p>
        </w:tc>
        <w:tc>
          <w:tcPr>
            <w:tcW w:w="1384" w:type="dxa"/>
          </w:tcPr>
          <w:p w:rsidR="00047E01" w:rsidRDefault="00047E01">
            <w:pPr>
              <w:pStyle w:val="ConsPlusNormal"/>
              <w:jc w:val="center"/>
            </w:pPr>
            <w:r>
              <w:t>22494,21</w:t>
            </w:r>
          </w:p>
        </w:tc>
      </w:tr>
      <w:tr w:rsidR="00047E01">
        <w:tc>
          <w:tcPr>
            <w:tcW w:w="454" w:type="dxa"/>
            <w:vMerge w:val="restart"/>
          </w:tcPr>
          <w:p w:rsidR="00047E01" w:rsidRDefault="00047E01">
            <w:pPr>
              <w:pStyle w:val="ConsPlusNormal"/>
            </w:pPr>
            <w:r>
              <w:t>64</w:t>
            </w:r>
          </w:p>
        </w:tc>
        <w:tc>
          <w:tcPr>
            <w:tcW w:w="1789" w:type="dxa"/>
            <w:vMerge w:val="restart"/>
          </w:tcPr>
          <w:p w:rsidR="00047E01" w:rsidRDefault="00047E01">
            <w:pPr>
              <w:pStyle w:val="ConsPlusNormal"/>
            </w:pPr>
            <w:r>
              <w:t>Мероприятие 8.1</w:t>
            </w:r>
          </w:p>
        </w:tc>
        <w:tc>
          <w:tcPr>
            <w:tcW w:w="2835" w:type="dxa"/>
            <w:vMerge w:val="restart"/>
          </w:tcPr>
          <w:p w:rsidR="00047E01" w:rsidRDefault="00047E01">
            <w:pPr>
              <w:pStyle w:val="ConsPlusNormal"/>
            </w:pPr>
            <w:r>
              <w:t>Обеспечение функций, возложенных на органы местного самоуправления</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02 8 00 00210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131300,30</w:t>
            </w:r>
          </w:p>
        </w:tc>
        <w:tc>
          <w:tcPr>
            <w:tcW w:w="1384" w:type="dxa"/>
          </w:tcPr>
          <w:p w:rsidR="00047E01" w:rsidRDefault="00047E01">
            <w:pPr>
              <w:pStyle w:val="ConsPlusNormal"/>
              <w:jc w:val="center"/>
            </w:pPr>
            <w:r>
              <w:t>130787,71</w:t>
            </w:r>
          </w:p>
        </w:tc>
        <w:tc>
          <w:tcPr>
            <w:tcW w:w="1384" w:type="dxa"/>
          </w:tcPr>
          <w:p w:rsidR="00047E01" w:rsidRDefault="00047E01">
            <w:pPr>
              <w:pStyle w:val="ConsPlusNormal"/>
              <w:jc w:val="center"/>
            </w:pPr>
            <w:r>
              <w:t>130787,71</w:t>
            </w:r>
          </w:p>
        </w:tc>
        <w:tc>
          <w:tcPr>
            <w:tcW w:w="1384" w:type="dxa"/>
          </w:tcPr>
          <w:p w:rsidR="00047E01" w:rsidRDefault="00047E01">
            <w:pPr>
              <w:pStyle w:val="ConsPlusNormal"/>
              <w:jc w:val="center"/>
            </w:pPr>
            <w:r>
              <w:t>392875,72</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02 8 00 00210</w:t>
            </w:r>
          </w:p>
        </w:tc>
        <w:tc>
          <w:tcPr>
            <w:tcW w:w="544" w:type="dxa"/>
          </w:tcPr>
          <w:p w:rsidR="00047E01" w:rsidRDefault="00047E01">
            <w:pPr>
              <w:pStyle w:val="ConsPlusNormal"/>
              <w:jc w:val="center"/>
            </w:pPr>
            <w:r>
              <w:t>120, 240</w:t>
            </w:r>
          </w:p>
        </w:tc>
        <w:tc>
          <w:tcPr>
            <w:tcW w:w="1384" w:type="dxa"/>
          </w:tcPr>
          <w:p w:rsidR="00047E01" w:rsidRDefault="00047E01">
            <w:pPr>
              <w:pStyle w:val="ConsPlusNormal"/>
              <w:jc w:val="center"/>
            </w:pPr>
            <w:r>
              <w:t>131300,30</w:t>
            </w:r>
          </w:p>
        </w:tc>
        <w:tc>
          <w:tcPr>
            <w:tcW w:w="1384" w:type="dxa"/>
          </w:tcPr>
          <w:p w:rsidR="00047E01" w:rsidRDefault="00047E01">
            <w:pPr>
              <w:pStyle w:val="ConsPlusNormal"/>
              <w:jc w:val="center"/>
            </w:pPr>
            <w:r>
              <w:t>130787,71</w:t>
            </w:r>
          </w:p>
        </w:tc>
        <w:tc>
          <w:tcPr>
            <w:tcW w:w="1384" w:type="dxa"/>
          </w:tcPr>
          <w:p w:rsidR="00047E01" w:rsidRDefault="00047E01">
            <w:pPr>
              <w:pStyle w:val="ConsPlusNormal"/>
              <w:jc w:val="center"/>
            </w:pPr>
            <w:r>
              <w:t>130787,71</w:t>
            </w:r>
          </w:p>
        </w:tc>
        <w:tc>
          <w:tcPr>
            <w:tcW w:w="1384" w:type="dxa"/>
          </w:tcPr>
          <w:p w:rsidR="00047E01" w:rsidRDefault="00047E01">
            <w:pPr>
              <w:pStyle w:val="ConsPlusNormal"/>
              <w:jc w:val="center"/>
            </w:pPr>
            <w:r>
              <w:t>392875,72</w:t>
            </w:r>
          </w:p>
        </w:tc>
      </w:tr>
      <w:tr w:rsidR="00047E01">
        <w:tc>
          <w:tcPr>
            <w:tcW w:w="454" w:type="dxa"/>
            <w:vMerge w:val="restart"/>
          </w:tcPr>
          <w:p w:rsidR="00047E01" w:rsidRDefault="00047E01">
            <w:pPr>
              <w:pStyle w:val="ConsPlusNormal"/>
            </w:pPr>
            <w:r>
              <w:lastRenderedPageBreak/>
              <w:t>65</w:t>
            </w:r>
          </w:p>
        </w:tc>
        <w:tc>
          <w:tcPr>
            <w:tcW w:w="1789" w:type="dxa"/>
            <w:vMerge w:val="restart"/>
          </w:tcPr>
          <w:p w:rsidR="00047E01" w:rsidRDefault="00047E01">
            <w:pPr>
              <w:pStyle w:val="ConsPlusNormal"/>
            </w:pPr>
            <w:r>
              <w:t>Мероприятие 8.2</w:t>
            </w:r>
          </w:p>
        </w:tc>
        <w:tc>
          <w:tcPr>
            <w:tcW w:w="2835" w:type="dxa"/>
            <w:vMerge w:val="restart"/>
          </w:tcPr>
          <w:p w:rsidR="00047E01" w:rsidRDefault="00047E01">
            <w:pPr>
              <w:pStyle w:val="ConsPlusNormal"/>
            </w:pPr>
            <w:r>
              <w:t>Выполнение функций муниципальных казенных учреждений (централизованная бухгалтерия, прочие учреждения)</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02 8 00 88120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468965,07</w:t>
            </w:r>
          </w:p>
        </w:tc>
        <w:tc>
          <w:tcPr>
            <w:tcW w:w="1384" w:type="dxa"/>
          </w:tcPr>
          <w:p w:rsidR="00047E01" w:rsidRDefault="00047E01">
            <w:pPr>
              <w:pStyle w:val="ConsPlusNormal"/>
              <w:jc w:val="center"/>
            </w:pPr>
            <w:r>
              <w:t>458693,07</w:t>
            </w:r>
          </w:p>
        </w:tc>
        <w:tc>
          <w:tcPr>
            <w:tcW w:w="1384" w:type="dxa"/>
          </w:tcPr>
          <w:p w:rsidR="00047E01" w:rsidRDefault="00047E01">
            <w:pPr>
              <w:pStyle w:val="ConsPlusNormal"/>
              <w:jc w:val="center"/>
            </w:pPr>
            <w:r>
              <w:t>458693,07</w:t>
            </w:r>
          </w:p>
        </w:tc>
        <w:tc>
          <w:tcPr>
            <w:tcW w:w="1384" w:type="dxa"/>
          </w:tcPr>
          <w:p w:rsidR="00047E01" w:rsidRDefault="00047E01">
            <w:pPr>
              <w:pStyle w:val="ConsPlusNormal"/>
              <w:jc w:val="center"/>
            </w:pPr>
            <w:r>
              <w:t>1386351,21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02 8 00 88120</w:t>
            </w:r>
          </w:p>
        </w:tc>
        <w:tc>
          <w:tcPr>
            <w:tcW w:w="544" w:type="dxa"/>
          </w:tcPr>
          <w:p w:rsidR="00047E01" w:rsidRDefault="00047E01">
            <w:pPr>
              <w:pStyle w:val="ConsPlusNormal"/>
              <w:jc w:val="center"/>
            </w:pPr>
            <w:r>
              <w:t>110, 240, 850</w:t>
            </w:r>
          </w:p>
        </w:tc>
        <w:tc>
          <w:tcPr>
            <w:tcW w:w="1384" w:type="dxa"/>
          </w:tcPr>
          <w:p w:rsidR="00047E01" w:rsidRDefault="00047E01">
            <w:pPr>
              <w:pStyle w:val="ConsPlusNormal"/>
              <w:jc w:val="center"/>
            </w:pPr>
            <w:r>
              <w:t>468965,07</w:t>
            </w:r>
          </w:p>
        </w:tc>
        <w:tc>
          <w:tcPr>
            <w:tcW w:w="1384" w:type="dxa"/>
          </w:tcPr>
          <w:p w:rsidR="00047E01" w:rsidRDefault="00047E01">
            <w:pPr>
              <w:pStyle w:val="ConsPlusNormal"/>
              <w:jc w:val="center"/>
            </w:pPr>
            <w:r>
              <w:t>458693,07</w:t>
            </w:r>
          </w:p>
        </w:tc>
        <w:tc>
          <w:tcPr>
            <w:tcW w:w="1384" w:type="dxa"/>
          </w:tcPr>
          <w:p w:rsidR="00047E01" w:rsidRDefault="00047E01">
            <w:pPr>
              <w:pStyle w:val="ConsPlusNormal"/>
              <w:jc w:val="center"/>
            </w:pPr>
            <w:r>
              <w:t>458693,07</w:t>
            </w:r>
          </w:p>
        </w:tc>
        <w:tc>
          <w:tcPr>
            <w:tcW w:w="1384" w:type="dxa"/>
          </w:tcPr>
          <w:p w:rsidR="00047E01" w:rsidRDefault="00047E01">
            <w:pPr>
              <w:pStyle w:val="ConsPlusNormal"/>
              <w:jc w:val="center"/>
            </w:pPr>
            <w:r>
              <w:t>1386351,21</w:t>
            </w:r>
          </w:p>
        </w:tc>
      </w:tr>
      <w:tr w:rsidR="00047E01">
        <w:tc>
          <w:tcPr>
            <w:tcW w:w="454" w:type="dxa"/>
            <w:vMerge w:val="restart"/>
          </w:tcPr>
          <w:p w:rsidR="00047E01" w:rsidRDefault="00047E01">
            <w:pPr>
              <w:pStyle w:val="ConsPlusNormal"/>
            </w:pPr>
            <w:r>
              <w:t>66</w:t>
            </w:r>
          </w:p>
        </w:tc>
        <w:tc>
          <w:tcPr>
            <w:tcW w:w="1789" w:type="dxa"/>
            <w:vMerge w:val="restart"/>
          </w:tcPr>
          <w:p w:rsidR="00047E01" w:rsidRDefault="00047E01">
            <w:pPr>
              <w:pStyle w:val="ConsPlusNormal"/>
            </w:pPr>
            <w:r>
              <w:t>Мероприятие 8.3</w:t>
            </w:r>
          </w:p>
        </w:tc>
        <w:tc>
          <w:tcPr>
            <w:tcW w:w="2835" w:type="dxa"/>
            <w:vMerge w:val="restart"/>
          </w:tcPr>
          <w:p w:rsidR="00047E01" w:rsidRDefault="00047E01">
            <w:pPr>
              <w:pStyle w:val="ConsPlusNormal"/>
            </w:pPr>
            <w:r>
              <w:t>Организация и проведение массовых мероприятий</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02 8 00 86090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1800,00</w:t>
            </w:r>
          </w:p>
        </w:tc>
        <w:tc>
          <w:tcPr>
            <w:tcW w:w="1384" w:type="dxa"/>
          </w:tcPr>
          <w:p w:rsidR="00047E01" w:rsidRDefault="00047E01">
            <w:pPr>
              <w:pStyle w:val="ConsPlusNormal"/>
              <w:jc w:val="center"/>
            </w:pPr>
            <w:r>
              <w:t>1800,00</w:t>
            </w:r>
          </w:p>
        </w:tc>
        <w:tc>
          <w:tcPr>
            <w:tcW w:w="1384" w:type="dxa"/>
          </w:tcPr>
          <w:p w:rsidR="00047E01" w:rsidRDefault="00047E01">
            <w:pPr>
              <w:pStyle w:val="ConsPlusNormal"/>
              <w:jc w:val="center"/>
            </w:pPr>
            <w:r>
              <w:t>1800,00</w:t>
            </w:r>
          </w:p>
        </w:tc>
        <w:tc>
          <w:tcPr>
            <w:tcW w:w="1384" w:type="dxa"/>
          </w:tcPr>
          <w:p w:rsidR="00047E01" w:rsidRDefault="00047E01">
            <w:pPr>
              <w:pStyle w:val="ConsPlusNormal"/>
              <w:jc w:val="center"/>
            </w:pPr>
            <w:r>
              <w:t>5400,00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02 8 00 86090</w:t>
            </w:r>
          </w:p>
        </w:tc>
        <w:tc>
          <w:tcPr>
            <w:tcW w:w="544" w:type="dxa"/>
          </w:tcPr>
          <w:p w:rsidR="00047E01" w:rsidRDefault="00047E01">
            <w:pPr>
              <w:pStyle w:val="ConsPlusNormal"/>
              <w:jc w:val="center"/>
            </w:pPr>
            <w:r>
              <w:t>620</w:t>
            </w:r>
          </w:p>
        </w:tc>
        <w:tc>
          <w:tcPr>
            <w:tcW w:w="1384" w:type="dxa"/>
          </w:tcPr>
          <w:p w:rsidR="00047E01" w:rsidRDefault="00047E01">
            <w:pPr>
              <w:pStyle w:val="ConsPlusNormal"/>
              <w:jc w:val="center"/>
            </w:pPr>
            <w:r>
              <w:t>1800,00</w:t>
            </w:r>
          </w:p>
        </w:tc>
        <w:tc>
          <w:tcPr>
            <w:tcW w:w="1384" w:type="dxa"/>
          </w:tcPr>
          <w:p w:rsidR="00047E01" w:rsidRDefault="00047E01">
            <w:pPr>
              <w:pStyle w:val="ConsPlusNormal"/>
              <w:jc w:val="center"/>
            </w:pPr>
            <w:r>
              <w:t>1800,00</w:t>
            </w:r>
          </w:p>
        </w:tc>
        <w:tc>
          <w:tcPr>
            <w:tcW w:w="1384" w:type="dxa"/>
          </w:tcPr>
          <w:p w:rsidR="00047E01" w:rsidRDefault="00047E01">
            <w:pPr>
              <w:pStyle w:val="ConsPlusNormal"/>
              <w:jc w:val="center"/>
            </w:pPr>
            <w:r>
              <w:t>1800,00</w:t>
            </w:r>
          </w:p>
        </w:tc>
        <w:tc>
          <w:tcPr>
            <w:tcW w:w="1384" w:type="dxa"/>
          </w:tcPr>
          <w:p w:rsidR="00047E01" w:rsidRDefault="00047E01">
            <w:pPr>
              <w:pStyle w:val="ConsPlusNormal"/>
              <w:jc w:val="center"/>
            </w:pPr>
            <w:r>
              <w:t>5400,00</w:t>
            </w:r>
          </w:p>
        </w:tc>
      </w:tr>
      <w:tr w:rsidR="00047E01">
        <w:tc>
          <w:tcPr>
            <w:tcW w:w="454" w:type="dxa"/>
            <w:vMerge w:val="restart"/>
          </w:tcPr>
          <w:p w:rsidR="00047E01" w:rsidRDefault="00047E01">
            <w:pPr>
              <w:pStyle w:val="ConsPlusNormal"/>
            </w:pPr>
            <w:r>
              <w:t>67</w:t>
            </w:r>
          </w:p>
        </w:tc>
        <w:tc>
          <w:tcPr>
            <w:tcW w:w="1789" w:type="dxa"/>
            <w:vMerge w:val="restart"/>
          </w:tcPr>
          <w:p w:rsidR="00047E01" w:rsidRDefault="00047E01">
            <w:pPr>
              <w:pStyle w:val="ConsPlusNormal"/>
            </w:pPr>
            <w:r>
              <w:t>Мероприятие 8.4</w:t>
            </w:r>
          </w:p>
        </w:tc>
        <w:tc>
          <w:tcPr>
            <w:tcW w:w="2835" w:type="dxa"/>
            <w:vMerge w:val="restart"/>
          </w:tcPr>
          <w:p w:rsidR="00047E01" w:rsidRDefault="00047E01">
            <w:pPr>
              <w:pStyle w:val="ConsPlusNormal"/>
            </w:pPr>
            <w:r>
              <w:t>Выплата премии Главы города в области образования</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02 8 00 86510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402,30</w:t>
            </w:r>
          </w:p>
        </w:tc>
        <w:tc>
          <w:tcPr>
            <w:tcW w:w="1384" w:type="dxa"/>
          </w:tcPr>
          <w:p w:rsidR="00047E01" w:rsidRDefault="00047E01">
            <w:pPr>
              <w:pStyle w:val="ConsPlusNormal"/>
              <w:jc w:val="center"/>
            </w:pPr>
            <w:r>
              <w:t>402,30</w:t>
            </w:r>
          </w:p>
        </w:tc>
        <w:tc>
          <w:tcPr>
            <w:tcW w:w="1384" w:type="dxa"/>
          </w:tcPr>
          <w:p w:rsidR="00047E01" w:rsidRDefault="00047E01">
            <w:pPr>
              <w:pStyle w:val="ConsPlusNormal"/>
              <w:jc w:val="center"/>
            </w:pPr>
            <w:r>
              <w:t>402,30</w:t>
            </w:r>
          </w:p>
        </w:tc>
        <w:tc>
          <w:tcPr>
            <w:tcW w:w="1384" w:type="dxa"/>
          </w:tcPr>
          <w:p w:rsidR="00047E01" w:rsidRDefault="00047E01">
            <w:pPr>
              <w:pStyle w:val="ConsPlusNormal"/>
              <w:jc w:val="center"/>
            </w:pPr>
            <w:r>
              <w:t>1206,90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02 8 00 86510</w:t>
            </w:r>
          </w:p>
        </w:tc>
        <w:tc>
          <w:tcPr>
            <w:tcW w:w="544" w:type="dxa"/>
          </w:tcPr>
          <w:p w:rsidR="00047E01" w:rsidRDefault="00047E01">
            <w:pPr>
              <w:pStyle w:val="ConsPlusNormal"/>
              <w:jc w:val="center"/>
            </w:pPr>
            <w:r>
              <w:t>330</w:t>
            </w:r>
          </w:p>
        </w:tc>
        <w:tc>
          <w:tcPr>
            <w:tcW w:w="1384" w:type="dxa"/>
          </w:tcPr>
          <w:p w:rsidR="00047E01" w:rsidRDefault="00047E01">
            <w:pPr>
              <w:pStyle w:val="ConsPlusNormal"/>
              <w:jc w:val="center"/>
            </w:pPr>
            <w:r>
              <w:t>402,30</w:t>
            </w:r>
          </w:p>
        </w:tc>
        <w:tc>
          <w:tcPr>
            <w:tcW w:w="1384" w:type="dxa"/>
          </w:tcPr>
          <w:p w:rsidR="00047E01" w:rsidRDefault="00047E01">
            <w:pPr>
              <w:pStyle w:val="ConsPlusNormal"/>
              <w:jc w:val="center"/>
            </w:pPr>
            <w:r>
              <w:t>402,30</w:t>
            </w:r>
          </w:p>
        </w:tc>
        <w:tc>
          <w:tcPr>
            <w:tcW w:w="1384" w:type="dxa"/>
          </w:tcPr>
          <w:p w:rsidR="00047E01" w:rsidRDefault="00047E01">
            <w:pPr>
              <w:pStyle w:val="ConsPlusNormal"/>
              <w:jc w:val="center"/>
            </w:pPr>
            <w:r>
              <w:t>402,30</w:t>
            </w:r>
          </w:p>
        </w:tc>
        <w:tc>
          <w:tcPr>
            <w:tcW w:w="1384" w:type="dxa"/>
          </w:tcPr>
          <w:p w:rsidR="00047E01" w:rsidRDefault="00047E01">
            <w:pPr>
              <w:pStyle w:val="ConsPlusNormal"/>
              <w:jc w:val="center"/>
            </w:pPr>
            <w:r>
              <w:t>1206,90</w:t>
            </w:r>
          </w:p>
        </w:tc>
      </w:tr>
      <w:tr w:rsidR="00047E01">
        <w:tc>
          <w:tcPr>
            <w:tcW w:w="454" w:type="dxa"/>
            <w:vMerge w:val="restart"/>
          </w:tcPr>
          <w:p w:rsidR="00047E01" w:rsidRDefault="00047E01">
            <w:pPr>
              <w:pStyle w:val="ConsPlusNormal"/>
            </w:pPr>
            <w:r>
              <w:t>68</w:t>
            </w:r>
          </w:p>
        </w:tc>
        <w:tc>
          <w:tcPr>
            <w:tcW w:w="1789" w:type="dxa"/>
            <w:vMerge w:val="restart"/>
          </w:tcPr>
          <w:p w:rsidR="00047E01" w:rsidRDefault="00047E01">
            <w:pPr>
              <w:pStyle w:val="ConsPlusNormal"/>
            </w:pPr>
            <w:r>
              <w:t>Мероприятие 8.5</w:t>
            </w:r>
          </w:p>
        </w:tc>
        <w:tc>
          <w:tcPr>
            <w:tcW w:w="2835" w:type="dxa"/>
            <w:vMerge w:val="restart"/>
          </w:tcPr>
          <w:p w:rsidR="00047E01" w:rsidRDefault="00047E01">
            <w:pPr>
              <w:pStyle w:val="ConsPlusNormal"/>
            </w:pPr>
            <w:r>
              <w:t>Выплата денежной премии абсолютному победителю и приобретение ценных подарков победителям в трех номинациях профессионального конкурса "Учитель года города Красноярска"</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02 8 00 86500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374,83</w:t>
            </w:r>
          </w:p>
        </w:tc>
        <w:tc>
          <w:tcPr>
            <w:tcW w:w="1384" w:type="dxa"/>
          </w:tcPr>
          <w:p w:rsidR="00047E01" w:rsidRDefault="00047E01">
            <w:pPr>
              <w:pStyle w:val="ConsPlusNormal"/>
              <w:jc w:val="center"/>
            </w:pPr>
            <w:r>
              <w:t>374,83</w:t>
            </w:r>
          </w:p>
        </w:tc>
        <w:tc>
          <w:tcPr>
            <w:tcW w:w="1384" w:type="dxa"/>
          </w:tcPr>
          <w:p w:rsidR="00047E01" w:rsidRDefault="00047E01">
            <w:pPr>
              <w:pStyle w:val="ConsPlusNormal"/>
              <w:jc w:val="center"/>
            </w:pPr>
            <w:r>
              <w:t>374,83</w:t>
            </w:r>
          </w:p>
        </w:tc>
        <w:tc>
          <w:tcPr>
            <w:tcW w:w="1384" w:type="dxa"/>
          </w:tcPr>
          <w:p w:rsidR="00047E01" w:rsidRDefault="00047E01">
            <w:pPr>
              <w:pStyle w:val="ConsPlusNormal"/>
              <w:jc w:val="center"/>
            </w:pPr>
            <w:r>
              <w:t>1124,49</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02 8 00 86500</w:t>
            </w:r>
          </w:p>
        </w:tc>
        <w:tc>
          <w:tcPr>
            <w:tcW w:w="544" w:type="dxa"/>
          </w:tcPr>
          <w:p w:rsidR="00047E01" w:rsidRDefault="00047E01">
            <w:pPr>
              <w:pStyle w:val="ConsPlusNormal"/>
              <w:jc w:val="center"/>
            </w:pPr>
            <w:r>
              <w:t>240, 330</w:t>
            </w:r>
          </w:p>
        </w:tc>
        <w:tc>
          <w:tcPr>
            <w:tcW w:w="1384" w:type="dxa"/>
          </w:tcPr>
          <w:p w:rsidR="00047E01" w:rsidRDefault="00047E01">
            <w:pPr>
              <w:pStyle w:val="ConsPlusNormal"/>
              <w:jc w:val="center"/>
            </w:pPr>
            <w:r>
              <w:t>374,83</w:t>
            </w:r>
          </w:p>
        </w:tc>
        <w:tc>
          <w:tcPr>
            <w:tcW w:w="1384" w:type="dxa"/>
          </w:tcPr>
          <w:p w:rsidR="00047E01" w:rsidRDefault="00047E01">
            <w:pPr>
              <w:pStyle w:val="ConsPlusNormal"/>
              <w:jc w:val="center"/>
            </w:pPr>
            <w:r>
              <w:t>374,83</w:t>
            </w:r>
          </w:p>
        </w:tc>
        <w:tc>
          <w:tcPr>
            <w:tcW w:w="1384" w:type="dxa"/>
          </w:tcPr>
          <w:p w:rsidR="00047E01" w:rsidRDefault="00047E01">
            <w:pPr>
              <w:pStyle w:val="ConsPlusNormal"/>
              <w:jc w:val="center"/>
            </w:pPr>
            <w:r>
              <w:t>374,83</w:t>
            </w:r>
          </w:p>
        </w:tc>
        <w:tc>
          <w:tcPr>
            <w:tcW w:w="1384" w:type="dxa"/>
          </w:tcPr>
          <w:p w:rsidR="00047E01" w:rsidRDefault="00047E01">
            <w:pPr>
              <w:pStyle w:val="ConsPlusNormal"/>
              <w:jc w:val="center"/>
            </w:pPr>
            <w:r>
              <w:t>1124,49</w:t>
            </w:r>
          </w:p>
        </w:tc>
      </w:tr>
      <w:tr w:rsidR="00047E01">
        <w:tc>
          <w:tcPr>
            <w:tcW w:w="454" w:type="dxa"/>
            <w:vMerge w:val="restart"/>
          </w:tcPr>
          <w:p w:rsidR="00047E01" w:rsidRDefault="00047E01">
            <w:pPr>
              <w:pStyle w:val="ConsPlusNormal"/>
            </w:pPr>
            <w:r>
              <w:t>69</w:t>
            </w:r>
          </w:p>
        </w:tc>
        <w:tc>
          <w:tcPr>
            <w:tcW w:w="1789" w:type="dxa"/>
            <w:vMerge w:val="restart"/>
          </w:tcPr>
          <w:p w:rsidR="00047E01" w:rsidRDefault="00047E01">
            <w:pPr>
              <w:pStyle w:val="ConsPlusNormal"/>
            </w:pPr>
            <w:r>
              <w:t>Мероприятие 8.6</w:t>
            </w:r>
          </w:p>
        </w:tc>
        <w:tc>
          <w:tcPr>
            <w:tcW w:w="2835" w:type="dxa"/>
            <w:vMerge w:val="restart"/>
          </w:tcPr>
          <w:p w:rsidR="00047E01" w:rsidRDefault="00047E01">
            <w:pPr>
              <w:pStyle w:val="ConsPlusNormal"/>
            </w:pPr>
            <w:r>
              <w:t>Выплата денежной премии победителю и приобретение ценных подарков лауреатам в трех номинациях профессионального конкурса "Воспитатель года города Красноярска"</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02 8 00 86520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374,83</w:t>
            </w:r>
          </w:p>
        </w:tc>
        <w:tc>
          <w:tcPr>
            <w:tcW w:w="1384" w:type="dxa"/>
          </w:tcPr>
          <w:p w:rsidR="00047E01" w:rsidRDefault="00047E01">
            <w:pPr>
              <w:pStyle w:val="ConsPlusNormal"/>
              <w:jc w:val="center"/>
            </w:pPr>
            <w:r>
              <w:t>374,83</w:t>
            </w:r>
          </w:p>
        </w:tc>
        <w:tc>
          <w:tcPr>
            <w:tcW w:w="1384" w:type="dxa"/>
          </w:tcPr>
          <w:p w:rsidR="00047E01" w:rsidRDefault="00047E01">
            <w:pPr>
              <w:pStyle w:val="ConsPlusNormal"/>
              <w:jc w:val="center"/>
            </w:pPr>
            <w:r>
              <w:t>374,83</w:t>
            </w:r>
          </w:p>
        </w:tc>
        <w:tc>
          <w:tcPr>
            <w:tcW w:w="1384" w:type="dxa"/>
          </w:tcPr>
          <w:p w:rsidR="00047E01" w:rsidRDefault="00047E01">
            <w:pPr>
              <w:pStyle w:val="ConsPlusNormal"/>
              <w:jc w:val="center"/>
            </w:pPr>
            <w:r>
              <w:t>1124,49</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02 8 00 86520</w:t>
            </w:r>
          </w:p>
        </w:tc>
        <w:tc>
          <w:tcPr>
            <w:tcW w:w="544" w:type="dxa"/>
          </w:tcPr>
          <w:p w:rsidR="00047E01" w:rsidRDefault="00047E01">
            <w:pPr>
              <w:pStyle w:val="ConsPlusNormal"/>
              <w:jc w:val="center"/>
            </w:pPr>
            <w:r>
              <w:t>240, 330</w:t>
            </w:r>
          </w:p>
        </w:tc>
        <w:tc>
          <w:tcPr>
            <w:tcW w:w="1384" w:type="dxa"/>
          </w:tcPr>
          <w:p w:rsidR="00047E01" w:rsidRDefault="00047E01">
            <w:pPr>
              <w:pStyle w:val="ConsPlusNormal"/>
              <w:jc w:val="center"/>
            </w:pPr>
            <w:r>
              <w:t>374,83</w:t>
            </w:r>
          </w:p>
        </w:tc>
        <w:tc>
          <w:tcPr>
            <w:tcW w:w="1384" w:type="dxa"/>
          </w:tcPr>
          <w:p w:rsidR="00047E01" w:rsidRDefault="00047E01">
            <w:pPr>
              <w:pStyle w:val="ConsPlusNormal"/>
              <w:jc w:val="center"/>
            </w:pPr>
            <w:r>
              <w:t>374,83</w:t>
            </w:r>
          </w:p>
        </w:tc>
        <w:tc>
          <w:tcPr>
            <w:tcW w:w="1384" w:type="dxa"/>
          </w:tcPr>
          <w:p w:rsidR="00047E01" w:rsidRDefault="00047E01">
            <w:pPr>
              <w:pStyle w:val="ConsPlusNormal"/>
              <w:jc w:val="center"/>
            </w:pPr>
            <w:r>
              <w:t>374,83</w:t>
            </w:r>
          </w:p>
        </w:tc>
        <w:tc>
          <w:tcPr>
            <w:tcW w:w="1384" w:type="dxa"/>
          </w:tcPr>
          <w:p w:rsidR="00047E01" w:rsidRDefault="00047E01">
            <w:pPr>
              <w:pStyle w:val="ConsPlusNormal"/>
              <w:jc w:val="center"/>
            </w:pPr>
            <w:r>
              <w:t>1124,49</w:t>
            </w:r>
          </w:p>
        </w:tc>
      </w:tr>
      <w:tr w:rsidR="00047E01">
        <w:tc>
          <w:tcPr>
            <w:tcW w:w="454" w:type="dxa"/>
            <w:vMerge w:val="restart"/>
          </w:tcPr>
          <w:p w:rsidR="00047E01" w:rsidRDefault="00047E01">
            <w:pPr>
              <w:pStyle w:val="ConsPlusNormal"/>
            </w:pPr>
            <w:r>
              <w:lastRenderedPageBreak/>
              <w:t>70</w:t>
            </w:r>
          </w:p>
        </w:tc>
        <w:tc>
          <w:tcPr>
            <w:tcW w:w="1789" w:type="dxa"/>
            <w:vMerge w:val="restart"/>
          </w:tcPr>
          <w:p w:rsidR="00047E01" w:rsidRDefault="00047E01">
            <w:pPr>
              <w:pStyle w:val="ConsPlusNormal"/>
            </w:pPr>
            <w:r>
              <w:t>Мероприятие 8.7</w:t>
            </w:r>
          </w:p>
        </w:tc>
        <w:tc>
          <w:tcPr>
            <w:tcW w:w="2835" w:type="dxa"/>
            <w:vMerge w:val="restart"/>
          </w:tcPr>
          <w:p w:rsidR="00047E01" w:rsidRDefault="00047E01">
            <w:pPr>
              <w:pStyle w:val="ConsPlusNormal"/>
            </w:pPr>
            <w:r>
              <w:t>Выплата денежной премии победителям городского профессионального конкурса "Конкурс профессионального мастерства специалистов сопровождения образовательного процесса (педагогов-психологов, учителей-дефектологов)"</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02 8 00 86530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344,83</w:t>
            </w:r>
          </w:p>
        </w:tc>
        <w:tc>
          <w:tcPr>
            <w:tcW w:w="1384" w:type="dxa"/>
          </w:tcPr>
          <w:p w:rsidR="00047E01" w:rsidRDefault="00047E01">
            <w:pPr>
              <w:pStyle w:val="ConsPlusNormal"/>
              <w:jc w:val="center"/>
            </w:pPr>
            <w:r>
              <w:t>344,83</w:t>
            </w:r>
          </w:p>
        </w:tc>
        <w:tc>
          <w:tcPr>
            <w:tcW w:w="1384" w:type="dxa"/>
          </w:tcPr>
          <w:p w:rsidR="00047E01" w:rsidRDefault="00047E01">
            <w:pPr>
              <w:pStyle w:val="ConsPlusNormal"/>
              <w:jc w:val="center"/>
            </w:pPr>
            <w:r>
              <w:t>344,83</w:t>
            </w:r>
          </w:p>
        </w:tc>
        <w:tc>
          <w:tcPr>
            <w:tcW w:w="1384" w:type="dxa"/>
          </w:tcPr>
          <w:p w:rsidR="00047E01" w:rsidRDefault="00047E01">
            <w:pPr>
              <w:pStyle w:val="ConsPlusNormal"/>
              <w:jc w:val="center"/>
            </w:pPr>
            <w:r>
              <w:t>1034,49</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главное управление образования</w:t>
            </w:r>
          </w:p>
        </w:tc>
        <w:tc>
          <w:tcPr>
            <w:tcW w:w="694" w:type="dxa"/>
          </w:tcPr>
          <w:p w:rsidR="00047E01" w:rsidRDefault="00047E01">
            <w:pPr>
              <w:pStyle w:val="ConsPlusNormal"/>
              <w:jc w:val="center"/>
            </w:pPr>
            <w:r>
              <w:t>912</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02 8 00 86530</w:t>
            </w:r>
          </w:p>
        </w:tc>
        <w:tc>
          <w:tcPr>
            <w:tcW w:w="544" w:type="dxa"/>
          </w:tcPr>
          <w:p w:rsidR="00047E01" w:rsidRDefault="00047E01">
            <w:pPr>
              <w:pStyle w:val="ConsPlusNormal"/>
              <w:jc w:val="center"/>
            </w:pPr>
            <w:r>
              <w:t>330</w:t>
            </w:r>
          </w:p>
        </w:tc>
        <w:tc>
          <w:tcPr>
            <w:tcW w:w="1384" w:type="dxa"/>
          </w:tcPr>
          <w:p w:rsidR="00047E01" w:rsidRDefault="00047E01">
            <w:pPr>
              <w:pStyle w:val="ConsPlusNormal"/>
              <w:jc w:val="center"/>
            </w:pPr>
            <w:r>
              <w:t>344,83</w:t>
            </w:r>
          </w:p>
        </w:tc>
        <w:tc>
          <w:tcPr>
            <w:tcW w:w="1384" w:type="dxa"/>
          </w:tcPr>
          <w:p w:rsidR="00047E01" w:rsidRDefault="00047E01">
            <w:pPr>
              <w:pStyle w:val="ConsPlusNormal"/>
              <w:jc w:val="center"/>
            </w:pPr>
            <w:r>
              <w:t>344,83</w:t>
            </w:r>
          </w:p>
        </w:tc>
        <w:tc>
          <w:tcPr>
            <w:tcW w:w="1384" w:type="dxa"/>
          </w:tcPr>
          <w:p w:rsidR="00047E01" w:rsidRDefault="00047E01">
            <w:pPr>
              <w:pStyle w:val="ConsPlusNormal"/>
              <w:jc w:val="center"/>
            </w:pPr>
            <w:r>
              <w:t>344,83</w:t>
            </w:r>
          </w:p>
        </w:tc>
        <w:tc>
          <w:tcPr>
            <w:tcW w:w="1384" w:type="dxa"/>
          </w:tcPr>
          <w:p w:rsidR="00047E01" w:rsidRDefault="00047E01">
            <w:pPr>
              <w:pStyle w:val="ConsPlusNormal"/>
              <w:jc w:val="center"/>
            </w:pPr>
            <w:r>
              <w:t>1034,49</w:t>
            </w:r>
          </w:p>
        </w:tc>
      </w:tr>
      <w:tr w:rsidR="00047E01">
        <w:tc>
          <w:tcPr>
            <w:tcW w:w="454" w:type="dxa"/>
            <w:vMerge w:val="restart"/>
          </w:tcPr>
          <w:p w:rsidR="00047E01" w:rsidRDefault="00047E01">
            <w:pPr>
              <w:pStyle w:val="ConsPlusNormal"/>
            </w:pPr>
            <w:r>
              <w:t>71</w:t>
            </w:r>
          </w:p>
        </w:tc>
        <w:tc>
          <w:tcPr>
            <w:tcW w:w="1789" w:type="dxa"/>
            <w:vMerge w:val="restart"/>
          </w:tcPr>
          <w:p w:rsidR="00047E01" w:rsidRDefault="00047E01">
            <w:pPr>
              <w:pStyle w:val="ConsPlusNormal"/>
            </w:pPr>
            <w:r>
              <w:t>Мероприятие 8.8</w:t>
            </w:r>
          </w:p>
        </w:tc>
        <w:tc>
          <w:tcPr>
            <w:tcW w:w="2835" w:type="dxa"/>
            <w:vMerge w:val="restart"/>
          </w:tcPr>
          <w:p w:rsidR="00047E01" w:rsidRDefault="00047E01">
            <w:pPr>
              <w:pStyle w:val="ConsPlusNormal"/>
            </w:pPr>
            <w:r>
              <w:t>Организация и осуществление деятельности по опеке и попечительству в отношении несовершеннолетних</w:t>
            </w:r>
          </w:p>
        </w:tc>
        <w:tc>
          <w:tcPr>
            <w:tcW w:w="2134" w:type="dxa"/>
          </w:tcPr>
          <w:p w:rsidR="00047E01" w:rsidRDefault="00047E01">
            <w:pPr>
              <w:pStyle w:val="ConsPlusNormal"/>
            </w:pPr>
            <w:r>
              <w:t>всего, в том числе:</w:t>
            </w:r>
          </w:p>
        </w:tc>
        <w:tc>
          <w:tcPr>
            <w:tcW w:w="694" w:type="dxa"/>
          </w:tcPr>
          <w:p w:rsidR="00047E01" w:rsidRDefault="00047E01">
            <w:pPr>
              <w:pStyle w:val="ConsPlusNormal"/>
              <w:jc w:val="center"/>
            </w:pPr>
            <w:r>
              <w:t>xxx</w:t>
            </w:r>
          </w:p>
        </w:tc>
        <w:tc>
          <w:tcPr>
            <w:tcW w:w="664" w:type="dxa"/>
          </w:tcPr>
          <w:p w:rsidR="00047E01" w:rsidRDefault="00047E01">
            <w:pPr>
              <w:pStyle w:val="ConsPlusNormal"/>
              <w:jc w:val="center"/>
            </w:pPr>
            <w:r>
              <w:t>xxx</w:t>
            </w:r>
          </w:p>
        </w:tc>
        <w:tc>
          <w:tcPr>
            <w:tcW w:w="1644" w:type="dxa"/>
          </w:tcPr>
          <w:p w:rsidR="00047E01" w:rsidRDefault="00047E01">
            <w:pPr>
              <w:pStyle w:val="ConsPlusNormal"/>
              <w:jc w:val="center"/>
            </w:pPr>
            <w:r>
              <w:t>02 8 00 75520</w:t>
            </w:r>
          </w:p>
        </w:tc>
        <w:tc>
          <w:tcPr>
            <w:tcW w:w="544" w:type="dxa"/>
          </w:tcPr>
          <w:p w:rsidR="00047E01" w:rsidRDefault="00047E01">
            <w:pPr>
              <w:pStyle w:val="ConsPlusNormal"/>
              <w:jc w:val="center"/>
            </w:pPr>
            <w:r>
              <w:t>xxx</w:t>
            </w:r>
          </w:p>
        </w:tc>
        <w:tc>
          <w:tcPr>
            <w:tcW w:w="1384" w:type="dxa"/>
          </w:tcPr>
          <w:p w:rsidR="00047E01" w:rsidRDefault="00047E01">
            <w:pPr>
              <w:pStyle w:val="ConsPlusNormal"/>
              <w:jc w:val="center"/>
            </w:pPr>
            <w:r>
              <w:t>119299,40</w:t>
            </w:r>
          </w:p>
        </w:tc>
        <w:tc>
          <w:tcPr>
            <w:tcW w:w="1384" w:type="dxa"/>
          </w:tcPr>
          <w:p w:rsidR="00047E01" w:rsidRDefault="00047E01">
            <w:pPr>
              <w:pStyle w:val="ConsPlusNormal"/>
              <w:jc w:val="center"/>
            </w:pPr>
            <w:r>
              <w:t>119299,40</w:t>
            </w:r>
          </w:p>
        </w:tc>
        <w:tc>
          <w:tcPr>
            <w:tcW w:w="1384" w:type="dxa"/>
          </w:tcPr>
          <w:p w:rsidR="00047E01" w:rsidRDefault="00047E01">
            <w:pPr>
              <w:pStyle w:val="ConsPlusNormal"/>
              <w:jc w:val="center"/>
            </w:pPr>
            <w:r>
              <w:t>119299,40</w:t>
            </w:r>
          </w:p>
        </w:tc>
        <w:tc>
          <w:tcPr>
            <w:tcW w:w="1384" w:type="dxa"/>
          </w:tcPr>
          <w:p w:rsidR="00047E01" w:rsidRDefault="00047E01">
            <w:pPr>
              <w:pStyle w:val="ConsPlusNormal"/>
              <w:jc w:val="center"/>
            </w:pPr>
            <w:r>
              <w:t>357898,20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города, администрации районов в городе</w:t>
            </w:r>
          </w:p>
        </w:tc>
        <w:tc>
          <w:tcPr>
            <w:tcW w:w="694" w:type="dxa"/>
          </w:tcPr>
          <w:p w:rsidR="00047E01" w:rsidRDefault="00047E01">
            <w:pPr>
              <w:pStyle w:val="ConsPlusNormal"/>
              <w:jc w:val="center"/>
            </w:pPr>
            <w:r>
              <w:t>900, 919, 922, 925, 928, 931, 934, 937</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02 8 00 75520</w:t>
            </w:r>
          </w:p>
        </w:tc>
        <w:tc>
          <w:tcPr>
            <w:tcW w:w="544" w:type="dxa"/>
          </w:tcPr>
          <w:p w:rsidR="00047E01" w:rsidRDefault="00047E01">
            <w:pPr>
              <w:pStyle w:val="ConsPlusNormal"/>
              <w:jc w:val="center"/>
            </w:pPr>
            <w:r>
              <w:t>120, 240</w:t>
            </w:r>
          </w:p>
        </w:tc>
        <w:tc>
          <w:tcPr>
            <w:tcW w:w="1384" w:type="dxa"/>
          </w:tcPr>
          <w:p w:rsidR="00047E01" w:rsidRDefault="00047E01">
            <w:pPr>
              <w:pStyle w:val="ConsPlusNormal"/>
              <w:jc w:val="center"/>
            </w:pPr>
            <w:r>
              <w:t>119299,40</w:t>
            </w:r>
          </w:p>
        </w:tc>
        <w:tc>
          <w:tcPr>
            <w:tcW w:w="1384" w:type="dxa"/>
          </w:tcPr>
          <w:p w:rsidR="00047E01" w:rsidRDefault="00047E01">
            <w:pPr>
              <w:pStyle w:val="ConsPlusNormal"/>
              <w:jc w:val="center"/>
            </w:pPr>
            <w:r>
              <w:t>119299,40</w:t>
            </w:r>
          </w:p>
        </w:tc>
        <w:tc>
          <w:tcPr>
            <w:tcW w:w="1384" w:type="dxa"/>
          </w:tcPr>
          <w:p w:rsidR="00047E01" w:rsidRDefault="00047E01">
            <w:pPr>
              <w:pStyle w:val="ConsPlusNormal"/>
              <w:jc w:val="center"/>
            </w:pPr>
            <w:r>
              <w:t>119299,40</w:t>
            </w:r>
          </w:p>
        </w:tc>
        <w:tc>
          <w:tcPr>
            <w:tcW w:w="1384" w:type="dxa"/>
          </w:tcPr>
          <w:p w:rsidR="00047E01" w:rsidRDefault="00047E01">
            <w:pPr>
              <w:pStyle w:val="ConsPlusNormal"/>
              <w:jc w:val="center"/>
            </w:pPr>
            <w:r>
              <w:t>357898,20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управление учета и реализации жилищной политики</w:t>
            </w:r>
          </w:p>
        </w:tc>
        <w:tc>
          <w:tcPr>
            <w:tcW w:w="694" w:type="dxa"/>
          </w:tcPr>
          <w:p w:rsidR="00047E01" w:rsidRDefault="00047E01">
            <w:pPr>
              <w:pStyle w:val="ConsPlusNormal"/>
              <w:jc w:val="center"/>
            </w:pPr>
            <w:r>
              <w:t>900</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02 8 00 75520</w:t>
            </w:r>
          </w:p>
        </w:tc>
        <w:tc>
          <w:tcPr>
            <w:tcW w:w="544" w:type="dxa"/>
          </w:tcPr>
          <w:p w:rsidR="00047E01" w:rsidRDefault="00047E01">
            <w:pPr>
              <w:pStyle w:val="ConsPlusNormal"/>
              <w:jc w:val="center"/>
            </w:pPr>
            <w:r>
              <w:t>120, 240</w:t>
            </w:r>
          </w:p>
        </w:tc>
        <w:tc>
          <w:tcPr>
            <w:tcW w:w="1384" w:type="dxa"/>
          </w:tcPr>
          <w:p w:rsidR="00047E01" w:rsidRDefault="00047E01">
            <w:pPr>
              <w:pStyle w:val="ConsPlusNormal"/>
              <w:jc w:val="center"/>
            </w:pPr>
            <w:r>
              <w:t>1541,20</w:t>
            </w:r>
          </w:p>
        </w:tc>
        <w:tc>
          <w:tcPr>
            <w:tcW w:w="1384" w:type="dxa"/>
          </w:tcPr>
          <w:p w:rsidR="00047E01" w:rsidRDefault="00047E01">
            <w:pPr>
              <w:pStyle w:val="ConsPlusNormal"/>
              <w:jc w:val="center"/>
            </w:pPr>
            <w:r>
              <w:t>1541,20</w:t>
            </w:r>
          </w:p>
        </w:tc>
        <w:tc>
          <w:tcPr>
            <w:tcW w:w="1384" w:type="dxa"/>
          </w:tcPr>
          <w:p w:rsidR="00047E01" w:rsidRDefault="00047E01">
            <w:pPr>
              <w:pStyle w:val="ConsPlusNormal"/>
              <w:jc w:val="center"/>
            </w:pPr>
            <w:r>
              <w:t>1541,20</w:t>
            </w:r>
          </w:p>
        </w:tc>
        <w:tc>
          <w:tcPr>
            <w:tcW w:w="1384" w:type="dxa"/>
          </w:tcPr>
          <w:p w:rsidR="00047E01" w:rsidRDefault="00047E01">
            <w:pPr>
              <w:pStyle w:val="ConsPlusNormal"/>
              <w:jc w:val="center"/>
            </w:pPr>
            <w:r>
              <w:t>4623,60</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департамент социального развития</w:t>
            </w:r>
          </w:p>
        </w:tc>
        <w:tc>
          <w:tcPr>
            <w:tcW w:w="694" w:type="dxa"/>
          </w:tcPr>
          <w:p w:rsidR="00047E01" w:rsidRDefault="00047E01">
            <w:pPr>
              <w:pStyle w:val="ConsPlusNormal"/>
              <w:jc w:val="center"/>
            </w:pPr>
            <w:r>
              <w:t>900</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02 8 00 75520</w:t>
            </w:r>
          </w:p>
        </w:tc>
        <w:tc>
          <w:tcPr>
            <w:tcW w:w="544" w:type="dxa"/>
          </w:tcPr>
          <w:p w:rsidR="00047E01" w:rsidRDefault="00047E01">
            <w:pPr>
              <w:pStyle w:val="ConsPlusNormal"/>
              <w:jc w:val="center"/>
            </w:pPr>
            <w:r>
              <w:t>120, 240</w:t>
            </w:r>
          </w:p>
        </w:tc>
        <w:tc>
          <w:tcPr>
            <w:tcW w:w="1384" w:type="dxa"/>
          </w:tcPr>
          <w:p w:rsidR="00047E01" w:rsidRDefault="00047E01">
            <w:pPr>
              <w:pStyle w:val="ConsPlusNormal"/>
              <w:jc w:val="center"/>
            </w:pPr>
            <w:r>
              <w:t>1541,21</w:t>
            </w:r>
          </w:p>
        </w:tc>
        <w:tc>
          <w:tcPr>
            <w:tcW w:w="1384" w:type="dxa"/>
          </w:tcPr>
          <w:p w:rsidR="00047E01" w:rsidRDefault="00047E01">
            <w:pPr>
              <w:pStyle w:val="ConsPlusNormal"/>
              <w:jc w:val="center"/>
            </w:pPr>
            <w:r>
              <w:t>1541,21</w:t>
            </w:r>
          </w:p>
        </w:tc>
        <w:tc>
          <w:tcPr>
            <w:tcW w:w="1384" w:type="dxa"/>
          </w:tcPr>
          <w:p w:rsidR="00047E01" w:rsidRDefault="00047E01">
            <w:pPr>
              <w:pStyle w:val="ConsPlusNormal"/>
              <w:jc w:val="center"/>
            </w:pPr>
            <w:r>
              <w:t>1541,21</w:t>
            </w:r>
          </w:p>
        </w:tc>
        <w:tc>
          <w:tcPr>
            <w:tcW w:w="1384" w:type="dxa"/>
          </w:tcPr>
          <w:p w:rsidR="00047E01" w:rsidRDefault="00047E01">
            <w:pPr>
              <w:pStyle w:val="ConsPlusNormal"/>
              <w:jc w:val="center"/>
            </w:pPr>
            <w:r>
              <w:t>4623,63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Железнодорожного района</w:t>
            </w:r>
          </w:p>
        </w:tc>
        <w:tc>
          <w:tcPr>
            <w:tcW w:w="694" w:type="dxa"/>
          </w:tcPr>
          <w:p w:rsidR="00047E01" w:rsidRDefault="00047E01">
            <w:pPr>
              <w:pStyle w:val="ConsPlusNormal"/>
              <w:jc w:val="center"/>
            </w:pPr>
            <w:r>
              <w:t>919</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02 8 00 75520</w:t>
            </w:r>
          </w:p>
        </w:tc>
        <w:tc>
          <w:tcPr>
            <w:tcW w:w="544" w:type="dxa"/>
          </w:tcPr>
          <w:p w:rsidR="00047E01" w:rsidRDefault="00047E01">
            <w:pPr>
              <w:pStyle w:val="ConsPlusNormal"/>
              <w:jc w:val="center"/>
            </w:pPr>
            <w:r>
              <w:t>120, 240</w:t>
            </w:r>
          </w:p>
        </w:tc>
        <w:tc>
          <w:tcPr>
            <w:tcW w:w="1384" w:type="dxa"/>
          </w:tcPr>
          <w:p w:rsidR="00047E01" w:rsidRDefault="00047E01">
            <w:pPr>
              <w:pStyle w:val="ConsPlusNormal"/>
              <w:jc w:val="center"/>
            </w:pPr>
            <w:r>
              <w:t>8747,74</w:t>
            </w:r>
          </w:p>
        </w:tc>
        <w:tc>
          <w:tcPr>
            <w:tcW w:w="1384" w:type="dxa"/>
          </w:tcPr>
          <w:p w:rsidR="00047E01" w:rsidRDefault="00047E01">
            <w:pPr>
              <w:pStyle w:val="ConsPlusNormal"/>
              <w:jc w:val="center"/>
            </w:pPr>
            <w:r>
              <w:t>8747,74</w:t>
            </w:r>
          </w:p>
        </w:tc>
        <w:tc>
          <w:tcPr>
            <w:tcW w:w="1384" w:type="dxa"/>
          </w:tcPr>
          <w:p w:rsidR="00047E01" w:rsidRDefault="00047E01">
            <w:pPr>
              <w:pStyle w:val="ConsPlusNormal"/>
              <w:jc w:val="center"/>
            </w:pPr>
            <w:r>
              <w:t>8747,74</w:t>
            </w:r>
          </w:p>
        </w:tc>
        <w:tc>
          <w:tcPr>
            <w:tcW w:w="1384" w:type="dxa"/>
          </w:tcPr>
          <w:p w:rsidR="00047E01" w:rsidRDefault="00047E01">
            <w:pPr>
              <w:pStyle w:val="ConsPlusNormal"/>
              <w:jc w:val="center"/>
            </w:pPr>
            <w:r>
              <w:t>26243,22</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Кировского района</w:t>
            </w:r>
          </w:p>
        </w:tc>
        <w:tc>
          <w:tcPr>
            <w:tcW w:w="694" w:type="dxa"/>
          </w:tcPr>
          <w:p w:rsidR="00047E01" w:rsidRDefault="00047E01">
            <w:pPr>
              <w:pStyle w:val="ConsPlusNormal"/>
              <w:jc w:val="center"/>
            </w:pPr>
            <w:r>
              <w:t>922</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02 8 00 75520</w:t>
            </w:r>
          </w:p>
        </w:tc>
        <w:tc>
          <w:tcPr>
            <w:tcW w:w="544" w:type="dxa"/>
          </w:tcPr>
          <w:p w:rsidR="00047E01" w:rsidRDefault="00047E01">
            <w:pPr>
              <w:pStyle w:val="ConsPlusNormal"/>
              <w:jc w:val="center"/>
            </w:pPr>
            <w:r>
              <w:t>120, 240</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52484,61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Ленинского района</w:t>
            </w:r>
          </w:p>
        </w:tc>
        <w:tc>
          <w:tcPr>
            <w:tcW w:w="694" w:type="dxa"/>
          </w:tcPr>
          <w:p w:rsidR="00047E01" w:rsidRDefault="00047E01">
            <w:pPr>
              <w:pStyle w:val="ConsPlusNormal"/>
              <w:jc w:val="center"/>
            </w:pPr>
            <w:r>
              <w:t>925</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02 8 00 75520</w:t>
            </w:r>
          </w:p>
        </w:tc>
        <w:tc>
          <w:tcPr>
            <w:tcW w:w="544" w:type="dxa"/>
          </w:tcPr>
          <w:p w:rsidR="00047E01" w:rsidRDefault="00047E01">
            <w:pPr>
              <w:pStyle w:val="ConsPlusNormal"/>
              <w:jc w:val="center"/>
            </w:pPr>
            <w:r>
              <w:t>120, 240</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17494,87</w:t>
            </w:r>
          </w:p>
        </w:tc>
        <w:tc>
          <w:tcPr>
            <w:tcW w:w="1384" w:type="dxa"/>
          </w:tcPr>
          <w:p w:rsidR="00047E01" w:rsidRDefault="00047E01">
            <w:pPr>
              <w:pStyle w:val="ConsPlusNormal"/>
              <w:jc w:val="center"/>
            </w:pPr>
            <w:r>
              <w:t>52484,61</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Октябрьского района</w:t>
            </w:r>
          </w:p>
        </w:tc>
        <w:tc>
          <w:tcPr>
            <w:tcW w:w="694" w:type="dxa"/>
          </w:tcPr>
          <w:p w:rsidR="00047E01" w:rsidRDefault="00047E01">
            <w:pPr>
              <w:pStyle w:val="ConsPlusNormal"/>
              <w:jc w:val="center"/>
            </w:pPr>
            <w:r>
              <w:t>928</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02 8 00 75520</w:t>
            </w:r>
          </w:p>
        </w:tc>
        <w:tc>
          <w:tcPr>
            <w:tcW w:w="544" w:type="dxa"/>
          </w:tcPr>
          <w:p w:rsidR="00047E01" w:rsidRDefault="00047E01">
            <w:pPr>
              <w:pStyle w:val="ConsPlusNormal"/>
              <w:jc w:val="center"/>
            </w:pPr>
            <w:r>
              <w:t>120, 240</w:t>
            </w:r>
          </w:p>
        </w:tc>
        <w:tc>
          <w:tcPr>
            <w:tcW w:w="1384" w:type="dxa"/>
          </w:tcPr>
          <w:p w:rsidR="00047E01" w:rsidRDefault="00047E01">
            <w:pPr>
              <w:pStyle w:val="ConsPlusNormal"/>
              <w:jc w:val="center"/>
            </w:pPr>
            <w:r>
              <w:t>17494,88</w:t>
            </w:r>
          </w:p>
        </w:tc>
        <w:tc>
          <w:tcPr>
            <w:tcW w:w="1384" w:type="dxa"/>
          </w:tcPr>
          <w:p w:rsidR="00047E01" w:rsidRDefault="00047E01">
            <w:pPr>
              <w:pStyle w:val="ConsPlusNormal"/>
              <w:jc w:val="center"/>
            </w:pPr>
            <w:r>
              <w:t>17494,88</w:t>
            </w:r>
          </w:p>
        </w:tc>
        <w:tc>
          <w:tcPr>
            <w:tcW w:w="1384" w:type="dxa"/>
          </w:tcPr>
          <w:p w:rsidR="00047E01" w:rsidRDefault="00047E01">
            <w:pPr>
              <w:pStyle w:val="ConsPlusNormal"/>
              <w:jc w:val="center"/>
            </w:pPr>
            <w:r>
              <w:t>17494,88</w:t>
            </w:r>
          </w:p>
        </w:tc>
        <w:tc>
          <w:tcPr>
            <w:tcW w:w="1384" w:type="dxa"/>
          </w:tcPr>
          <w:p w:rsidR="00047E01" w:rsidRDefault="00047E01">
            <w:pPr>
              <w:pStyle w:val="ConsPlusNormal"/>
              <w:jc w:val="center"/>
            </w:pPr>
            <w:r>
              <w:t>52484,64</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Свердловского района</w:t>
            </w:r>
          </w:p>
        </w:tc>
        <w:tc>
          <w:tcPr>
            <w:tcW w:w="694" w:type="dxa"/>
          </w:tcPr>
          <w:p w:rsidR="00047E01" w:rsidRDefault="00047E01">
            <w:pPr>
              <w:pStyle w:val="ConsPlusNormal"/>
              <w:jc w:val="center"/>
            </w:pPr>
            <w:r>
              <w:t>931</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02 8 00 75520</w:t>
            </w:r>
          </w:p>
        </w:tc>
        <w:tc>
          <w:tcPr>
            <w:tcW w:w="544" w:type="dxa"/>
          </w:tcPr>
          <w:p w:rsidR="00047E01" w:rsidRDefault="00047E01">
            <w:pPr>
              <w:pStyle w:val="ConsPlusNormal"/>
              <w:jc w:val="center"/>
            </w:pPr>
            <w:r>
              <w:t>120, 240</w:t>
            </w:r>
          </w:p>
        </w:tc>
        <w:tc>
          <w:tcPr>
            <w:tcW w:w="1384" w:type="dxa"/>
          </w:tcPr>
          <w:p w:rsidR="00047E01" w:rsidRDefault="00047E01">
            <w:pPr>
              <w:pStyle w:val="ConsPlusNormal"/>
              <w:jc w:val="center"/>
            </w:pPr>
            <w:r>
              <w:t>14995,65</w:t>
            </w:r>
          </w:p>
        </w:tc>
        <w:tc>
          <w:tcPr>
            <w:tcW w:w="1384" w:type="dxa"/>
          </w:tcPr>
          <w:p w:rsidR="00047E01" w:rsidRDefault="00047E01">
            <w:pPr>
              <w:pStyle w:val="ConsPlusNormal"/>
              <w:jc w:val="center"/>
            </w:pPr>
            <w:r>
              <w:t>14995,65</w:t>
            </w:r>
          </w:p>
        </w:tc>
        <w:tc>
          <w:tcPr>
            <w:tcW w:w="1384" w:type="dxa"/>
          </w:tcPr>
          <w:p w:rsidR="00047E01" w:rsidRDefault="00047E01">
            <w:pPr>
              <w:pStyle w:val="ConsPlusNormal"/>
              <w:jc w:val="center"/>
            </w:pPr>
            <w:r>
              <w:t>14995,65</w:t>
            </w:r>
          </w:p>
        </w:tc>
        <w:tc>
          <w:tcPr>
            <w:tcW w:w="1384" w:type="dxa"/>
          </w:tcPr>
          <w:p w:rsidR="00047E01" w:rsidRDefault="00047E01">
            <w:pPr>
              <w:pStyle w:val="ConsPlusNormal"/>
              <w:jc w:val="center"/>
            </w:pPr>
            <w:r>
              <w:t>44986,95</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Советского района</w:t>
            </w:r>
          </w:p>
        </w:tc>
        <w:tc>
          <w:tcPr>
            <w:tcW w:w="694" w:type="dxa"/>
          </w:tcPr>
          <w:p w:rsidR="00047E01" w:rsidRDefault="00047E01">
            <w:pPr>
              <w:pStyle w:val="ConsPlusNormal"/>
              <w:jc w:val="center"/>
            </w:pPr>
            <w:r>
              <w:t>934</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02 8 00 75520</w:t>
            </w:r>
          </w:p>
        </w:tc>
        <w:tc>
          <w:tcPr>
            <w:tcW w:w="544" w:type="dxa"/>
          </w:tcPr>
          <w:p w:rsidR="00047E01" w:rsidRDefault="00047E01">
            <w:pPr>
              <w:pStyle w:val="ConsPlusNormal"/>
              <w:jc w:val="center"/>
            </w:pPr>
            <w:r>
              <w:t>120, 240</w:t>
            </w:r>
          </w:p>
        </w:tc>
        <w:tc>
          <w:tcPr>
            <w:tcW w:w="1384" w:type="dxa"/>
          </w:tcPr>
          <w:p w:rsidR="00047E01" w:rsidRDefault="00047E01">
            <w:pPr>
              <w:pStyle w:val="ConsPlusNormal"/>
              <w:jc w:val="center"/>
            </w:pPr>
            <w:r>
              <w:t>32490,91</w:t>
            </w:r>
          </w:p>
        </w:tc>
        <w:tc>
          <w:tcPr>
            <w:tcW w:w="1384" w:type="dxa"/>
          </w:tcPr>
          <w:p w:rsidR="00047E01" w:rsidRDefault="00047E01">
            <w:pPr>
              <w:pStyle w:val="ConsPlusNormal"/>
              <w:jc w:val="center"/>
            </w:pPr>
            <w:r>
              <w:t>32490,91</w:t>
            </w:r>
          </w:p>
        </w:tc>
        <w:tc>
          <w:tcPr>
            <w:tcW w:w="1384" w:type="dxa"/>
          </w:tcPr>
          <w:p w:rsidR="00047E01" w:rsidRDefault="00047E01">
            <w:pPr>
              <w:pStyle w:val="ConsPlusNormal"/>
              <w:jc w:val="center"/>
            </w:pPr>
            <w:r>
              <w:t>32490,91</w:t>
            </w:r>
          </w:p>
        </w:tc>
        <w:tc>
          <w:tcPr>
            <w:tcW w:w="1384" w:type="dxa"/>
          </w:tcPr>
          <w:p w:rsidR="00047E01" w:rsidRDefault="00047E01">
            <w:pPr>
              <w:pStyle w:val="ConsPlusNormal"/>
              <w:jc w:val="center"/>
            </w:pPr>
            <w:r>
              <w:t>97472,73</w:t>
            </w:r>
          </w:p>
        </w:tc>
      </w:tr>
      <w:tr w:rsidR="00047E01">
        <w:tc>
          <w:tcPr>
            <w:tcW w:w="454" w:type="dxa"/>
            <w:vMerge/>
          </w:tcPr>
          <w:p w:rsidR="00047E01" w:rsidRDefault="00047E01">
            <w:pPr>
              <w:spacing w:after="1" w:line="0" w:lineRule="atLeast"/>
            </w:pPr>
          </w:p>
        </w:tc>
        <w:tc>
          <w:tcPr>
            <w:tcW w:w="1789" w:type="dxa"/>
            <w:vMerge/>
          </w:tcPr>
          <w:p w:rsidR="00047E01" w:rsidRDefault="00047E01">
            <w:pPr>
              <w:spacing w:after="1" w:line="0" w:lineRule="atLeast"/>
            </w:pPr>
          </w:p>
        </w:tc>
        <w:tc>
          <w:tcPr>
            <w:tcW w:w="2835" w:type="dxa"/>
            <w:vMerge/>
          </w:tcPr>
          <w:p w:rsidR="00047E01" w:rsidRDefault="00047E01">
            <w:pPr>
              <w:spacing w:after="1" w:line="0" w:lineRule="atLeast"/>
            </w:pPr>
          </w:p>
        </w:tc>
        <w:tc>
          <w:tcPr>
            <w:tcW w:w="2134" w:type="dxa"/>
          </w:tcPr>
          <w:p w:rsidR="00047E01" w:rsidRDefault="00047E01">
            <w:pPr>
              <w:pStyle w:val="ConsPlusNormal"/>
            </w:pPr>
            <w:r>
              <w:t>администрация Центрального района</w:t>
            </w:r>
          </w:p>
        </w:tc>
        <w:tc>
          <w:tcPr>
            <w:tcW w:w="694" w:type="dxa"/>
          </w:tcPr>
          <w:p w:rsidR="00047E01" w:rsidRDefault="00047E01">
            <w:pPr>
              <w:pStyle w:val="ConsPlusNormal"/>
              <w:jc w:val="center"/>
            </w:pPr>
            <w:r>
              <w:t>937</w:t>
            </w:r>
          </w:p>
        </w:tc>
        <w:tc>
          <w:tcPr>
            <w:tcW w:w="664" w:type="dxa"/>
          </w:tcPr>
          <w:p w:rsidR="00047E01" w:rsidRDefault="00047E01">
            <w:pPr>
              <w:pStyle w:val="ConsPlusNormal"/>
              <w:jc w:val="center"/>
            </w:pPr>
            <w:r>
              <w:t>07 09</w:t>
            </w:r>
          </w:p>
        </w:tc>
        <w:tc>
          <w:tcPr>
            <w:tcW w:w="1644" w:type="dxa"/>
          </w:tcPr>
          <w:p w:rsidR="00047E01" w:rsidRDefault="00047E01">
            <w:pPr>
              <w:pStyle w:val="ConsPlusNormal"/>
              <w:jc w:val="center"/>
            </w:pPr>
            <w:r>
              <w:t>02 8 00 75520</w:t>
            </w:r>
          </w:p>
        </w:tc>
        <w:tc>
          <w:tcPr>
            <w:tcW w:w="544" w:type="dxa"/>
          </w:tcPr>
          <w:p w:rsidR="00047E01" w:rsidRDefault="00047E01">
            <w:pPr>
              <w:pStyle w:val="ConsPlusNormal"/>
              <w:jc w:val="center"/>
            </w:pPr>
            <w:r>
              <w:t>120, 240</w:t>
            </w:r>
          </w:p>
        </w:tc>
        <w:tc>
          <w:tcPr>
            <w:tcW w:w="1384" w:type="dxa"/>
          </w:tcPr>
          <w:p w:rsidR="00047E01" w:rsidRDefault="00047E01">
            <w:pPr>
              <w:pStyle w:val="ConsPlusNormal"/>
              <w:jc w:val="center"/>
            </w:pPr>
            <w:r>
              <w:t>7498,07</w:t>
            </w:r>
          </w:p>
        </w:tc>
        <w:tc>
          <w:tcPr>
            <w:tcW w:w="1384" w:type="dxa"/>
          </w:tcPr>
          <w:p w:rsidR="00047E01" w:rsidRDefault="00047E01">
            <w:pPr>
              <w:pStyle w:val="ConsPlusNormal"/>
              <w:jc w:val="center"/>
            </w:pPr>
            <w:r>
              <w:t>7498,07</w:t>
            </w:r>
          </w:p>
        </w:tc>
        <w:tc>
          <w:tcPr>
            <w:tcW w:w="1384" w:type="dxa"/>
          </w:tcPr>
          <w:p w:rsidR="00047E01" w:rsidRDefault="00047E01">
            <w:pPr>
              <w:pStyle w:val="ConsPlusNormal"/>
              <w:jc w:val="center"/>
            </w:pPr>
            <w:r>
              <w:t>7498,07</w:t>
            </w:r>
          </w:p>
        </w:tc>
        <w:tc>
          <w:tcPr>
            <w:tcW w:w="1384" w:type="dxa"/>
          </w:tcPr>
          <w:p w:rsidR="00047E01" w:rsidRDefault="00047E01">
            <w:pPr>
              <w:pStyle w:val="ConsPlusNormal"/>
              <w:jc w:val="center"/>
            </w:pPr>
            <w:r>
              <w:t>22494,21</w:t>
            </w:r>
          </w:p>
        </w:tc>
      </w:tr>
    </w:tbl>
    <w:p w:rsidR="00047E01" w:rsidRDefault="00047E01">
      <w:pPr>
        <w:sectPr w:rsidR="00047E01">
          <w:pgSz w:w="16838" w:h="11905" w:orient="landscape"/>
          <w:pgMar w:top="1701" w:right="1134" w:bottom="850" w:left="1134" w:header="0" w:footer="0" w:gutter="0"/>
          <w:cols w:space="720"/>
        </w:sectPr>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right"/>
        <w:outlineLvl w:val="1"/>
      </w:pPr>
      <w:r>
        <w:t>Приложение 6а</w:t>
      </w:r>
    </w:p>
    <w:p w:rsidR="00047E01" w:rsidRDefault="00047E01">
      <w:pPr>
        <w:pStyle w:val="ConsPlusNormal"/>
        <w:jc w:val="right"/>
      </w:pPr>
      <w:r>
        <w:t>к муниципальной программе</w:t>
      </w:r>
    </w:p>
    <w:p w:rsidR="00047E01" w:rsidRDefault="00047E01">
      <w:pPr>
        <w:pStyle w:val="ConsPlusNormal"/>
        <w:jc w:val="right"/>
      </w:pPr>
      <w:r>
        <w:t>"Развитие образования</w:t>
      </w:r>
    </w:p>
    <w:p w:rsidR="00047E01" w:rsidRDefault="00047E01">
      <w:pPr>
        <w:pStyle w:val="ConsPlusNormal"/>
        <w:jc w:val="right"/>
      </w:pPr>
      <w:r>
        <w:t>в городе Красноярске"</w:t>
      </w:r>
    </w:p>
    <w:p w:rsidR="00047E01" w:rsidRDefault="00047E01">
      <w:pPr>
        <w:pStyle w:val="ConsPlusNormal"/>
        <w:jc w:val="right"/>
      </w:pPr>
      <w:r>
        <w:t>на 2022 год и плановый</w:t>
      </w:r>
    </w:p>
    <w:p w:rsidR="00047E01" w:rsidRDefault="00047E01">
      <w:pPr>
        <w:pStyle w:val="ConsPlusNormal"/>
        <w:jc w:val="right"/>
      </w:pPr>
      <w:r>
        <w:t>период 2023 - 2024 годов</w:t>
      </w:r>
    </w:p>
    <w:p w:rsidR="00047E01" w:rsidRDefault="00047E01">
      <w:pPr>
        <w:pStyle w:val="ConsPlusNormal"/>
        <w:jc w:val="both"/>
      </w:pPr>
    </w:p>
    <w:p w:rsidR="00047E01" w:rsidRDefault="00047E01">
      <w:pPr>
        <w:pStyle w:val="ConsPlusTitle"/>
        <w:jc w:val="center"/>
      </w:pPr>
      <w:bookmarkStart w:id="15" w:name="P5601"/>
      <w:bookmarkEnd w:id="15"/>
      <w:r>
        <w:t>ПЕРЕЧЕНЬ</w:t>
      </w:r>
    </w:p>
    <w:p w:rsidR="00047E01" w:rsidRDefault="00047E01">
      <w:pPr>
        <w:pStyle w:val="ConsPlusTitle"/>
        <w:jc w:val="center"/>
      </w:pPr>
      <w:r>
        <w:t>ОБЪЕКТОВ МУНИЦИПАЛЬНОЙ СОБСТВЕННОСТИ, ФИНАНСОВОЕ</w:t>
      </w:r>
    </w:p>
    <w:p w:rsidR="00047E01" w:rsidRDefault="00047E01">
      <w:pPr>
        <w:pStyle w:val="ConsPlusTitle"/>
        <w:jc w:val="center"/>
      </w:pPr>
      <w:r>
        <w:t>ОБЕСПЕЧЕНИЕ КОТОРЫХ ПЛАНИРУЕТСЯ ОСУЩЕСТВИТЬ ЗА СЧЕТ</w:t>
      </w:r>
    </w:p>
    <w:p w:rsidR="00047E01" w:rsidRDefault="00047E01">
      <w:pPr>
        <w:pStyle w:val="ConsPlusTitle"/>
        <w:jc w:val="center"/>
      </w:pPr>
      <w:r>
        <w:t>БЮДЖЕТНЫХ ИНВЕСТИЦИЙ, ЗА СЧЕТ СУБСИДИЙ МУНИЦИПАЛЬНЫМ</w:t>
      </w:r>
    </w:p>
    <w:p w:rsidR="00047E01" w:rsidRDefault="00047E01">
      <w:pPr>
        <w:pStyle w:val="ConsPlusTitle"/>
        <w:jc w:val="center"/>
      </w:pPr>
      <w:r>
        <w:t>БЮДЖЕТНЫМ И МУНИЦИПАЛЬНЫМ АВТОНОМНЫМ УЧРЕЖДЕНИЯМ,</w:t>
      </w:r>
    </w:p>
    <w:p w:rsidR="00047E01" w:rsidRDefault="00047E01">
      <w:pPr>
        <w:pStyle w:val="ConsPlusTitle"/>
        <w:jc w:val="center"/>
      </w:pPr>
      <w:r>
        <w:t>МУНИЦИПАЛЬНЫМ УНИТАРНЫМ ПРЕДПРИЯТИЯМ НА КАПИТАЛЬНЫЕ</w:t>
      </w:r>
    </w:p>
    <w:p w:rsidR="00047E01" w:rsidRDefault="00047E01">
      <w:pPr>
        <w:pStyle w:val="ConsPlusTitle"/>
        <w:jc w:val="center"/>
      </w:pPr>
      <w:r>
        <w:t>ВЛОЖЕНИЯ В ОБЪЕКТЫ КАПИТАЛЬНОГО СТРОИТЕЛЬСТВА МУНИЦИПАЛЬНОЙ</w:t>
      </w:r>
    </w:p>
    <w:p w:rsidR="00047E01" w:rsidRDefault="00047E01">
      <w:pPr>
        <w:pStyle w:val="ConsPlusTitle"/>
        <w:jc w:val="center"/>
      </w:pPr>
      <w:r>
        <w:t>СОБСТВЕННОСТИ ИЛИ ПРИОБРЕТЕНИЕ ОБЪЕКТОВ НЕДВИЖИМОГО</w:t>
      </w:r>
    </w:p>
    <w:p w:rsidR="00047E01" w:rsidRDefault="00047E01">
      <w:pPr>
        <w:pStyle w:val="ConsPlusTitle"/>
        <w:jc w:val="center"/>
      </w:pPr>
      <w:r>
        <w:t>ИМУЩЕСТВА В МУНИЦИПАЛЬНУЮ СОБСТВЕННОСТЬ, НА 2022 ГОД</w:t>
      </w:r>
    </w:p>
    <w:p w:rsidR="00047E01" w:rsidRDefault="00047E01">
      <w:pPr>
        <w:pStyle w:val="ConsPlusTitle"/>
        <w:jc w:val="center"/>
      </w:pPr>
      <w:r>
        <w:t>(ЗА СЧЕТ ВСЕХ ИСТОЧНИКОВ ФИНАНСИРОВАНИЯ)</w:t>
      </w:r>
    </w:p>
    <w:p w:rsidR="00047E01" w:rsidRDefault="00047E0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47E01">
        <w:tc>
          <w:tcPr>
            <w:tcW w:w="60" w:type="dxa"/>
            <w:tcBorders>
              <w:top w:val="nil"/>
              <w:left w:val="nil"/>
              <w:bottom w:val="nil"/>
              <w:right w:val="nil"/>
            </w:tcBorders>
            <w:shd w:val="clear" w:color="auto" w:fill="CED3F1"/>
            <w:tcMar>
              <w:top w:w="0" w:type="dxa"/>
              <w:left w:w="0" w:type="dxa"/>
              <w:bottom w:w="0" w:type="dxa"/>
              <w:right w:w="0" w:type="dxa"/>
            </w:tcMar>
          </w:tcPr>
          <w:p w:rsidR="00047E01" w:rsidRDefault="00047E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7E01" w:rsidRDefault="00047E01">
            <w:pPr>
              <w:pStyle w:val="ConsPlusNormal"/>
              <w:jc w:val="center"/>
            </w:pPr>
            <w:r>
              <w:rPr>
                <w:color w:val="392C69"/>
              </w:rPr>
              <w:t>Список изменяющих документов</w:t>
            </w:r>
          </w:p>
          <w:p w:rsidR="00047E01" w:rsidRDefault="00047E01">
            <w:pPr>
              <w:pStyle w:val="ConsPlusNormal"/>
              <w:jc w:val="center"/>
            </w:pPr>
            <w:r>
              <w:rPr>
                <w:color w:val="392C69"/>
              </w:rPr>
              <w:t xml:space="preserve">(в ред. </w:t>
            </w:r>
            <w:hyperlink r:id="rId251" w:history="1">
              <w:r>
                <w:rPr>
                  <w:color w:val="0000FF"/>
                </w:rPr>
                <w:t>Постановления</w:t>
              </w:r>
            </w:hyperlink>
            <w:r>
              <w:rPr>
                <w:color w:val="392C69"/>
              </w:rPr>
              <w:t xml:space="preserve"> администрации г. Красноярска от 22.03.2022 N 242)</w:t>
            </w: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r>
    </w:tbl>
    <w:p w:rsidR="00047E01" w:rsidRDefault="00047E01">
      <w:pPr>
        <w:pStyle w:val="ConsPlusNormal"/>
        <w:jc w:val="both"/>
      </w:pPr>
    </w:p>
    <w:p w:rsidR="00047E01" w:rsidRDefault="00047E01">
      <w:pPr>
        <w:pStyle w:val="ConsPlusNormal"/>
        <w:jc w:val="right"/>
      </w:pPr>
      <w:r>
        <w:t>Тыс. рублей</w:t>
      </w:r>
    </w:p>
    <w:p w:rsidR="00047E01" w:rsidRDefault="00047E0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665"/>
        <w:gridCol w:w="1361"/>
        <w:gridCol w:w="1247"/>
        <w:gridCol w:w="1519"/>
        <w:gridCol w:w="1701"/>
      </w:tblGrid>
      <w:tr w:rsidR="00047E01">
        <w:tc>
          <w:tcPr>
            <w:tcW w:w="567" w:type="dxa"/>
            <w:vMerge w:val="restart"/>
          </w:tcPr>
          <w:p w:rsidR="00047E01" w:rsidRDefault="00047E01">
            <w:pPr>
              <w:pStyle w:val="ConsPlusNormal"/>
              <w:jc w:val="center"/>
            </w:pPr>
            <w:r>
              <w:t>N п/п</w:t>
            </w:r>
          </w:p>
        </w:tc>
        <w:tc>
          <w:tcPr>
            <w:tcW w:w="2665" w:type="dxa"/>
            <w:vMerge w:val="restart"/>
          </w:tcPr>
          <w:p w:rsidR="00047E01" w:rsidRDefault="00047E01">
            <w:pPr>
              <w:pStyle w:val="ConsPlusNormal"/>
              <w:jc w:val="center"/>
            </w:pPr>
            <w:r>
              <w:t>Наименование объекта</w:t>
            </w:r>
          </w:p>
        </w:tc>
        <w:tc>
          <w:tcPr>
            <w:tcW w:w="5828" w:type="dxa"/>
            <w:gridSpan w:val="4"/>
          </w:tcPr>
          <w:p w:rsidR="00047E01" w:rsidRDefault="00047E01">
            <w:pPr>
              <w:pStyle w:val="ConsPlusNormal"/>
              <w:jc w:val="center"/>
            </w:pPr>
            <w:r>
              <w:t>Объем бюджетных инвестиций на 2022 год</w:t>
            </w:r>
          </w:p>
        </w:tc>
      </w:tr>
      <w:tr w:rsidR="00047E01">
        <w:tc>
          <w:tcPr>
            <w:tcW w:w="567" w:type="dxa"/>
            <w:vMerge/>
          </w:tcPr>
          <w:p w:rsidR="00047E01" w:rsidRDefault="00047E01">
            <w:pPr>
              <w:spacing w:after="1" w:line="0" w:lineRule="atLeast"/>
            </w:pPr>
          </w:p>
        </w:tc>
        <w:tc>
          <w:tcPr>
            <w:tcW w:w="2665" w:type="dxa"/>
            <w:vMerge/>
          </w:tcPr>
          <w:p w:rsidR="00047E01" w:rsidRDefault="00047E01">
            <w:pPr>
              <w:spacing w:after="1" w:line="0" w:lineRule="atLeast"/>
            </w:pPr>
          </w:p>
        </w:tc>
        <w:tc>
          <w:tcPr>
            <w:tcW w:w="1361" w:type="dxa"/>
            <w:vMerge w:val="restart"/>
          </w:tcPr>
          <w:p w:rsidR="00047E01" w:rsidRDefault="00047E01">
            <w:pPr>
              <w:pStyle w:val="ConsPlusNormal"/>
              <w:jc w:val="center"/>
            </w:pPr>
            <w:r>
              <w:t>всего</w:t>
            </w:r>
          </w:p>
        </w:tc>
        <w:tc>
          <w:tcPr>
            <w:tcW w:w="4467" w:type="dxa"/>
            <w:gridSpan w:val="3"/>
          </w:tcPr>
          <w:p w:rsidR="00047E01" w:rsidRDefault="00047E01">
            <w:pPr>
              <w:pStyle w:val="ConsPlusNormal"/>
              <w:jc w:val="center"/>
            </w:pPr>
            <w:r>
              <w:t>в том числе:</w:t>
            </w:r>
          </w:p>
        </w:tc>
      </w:tr>
      <w:tr w:rsidR="00047E01">
        <w:tc>
          <w:tcPr>
            <w:tcW w:w="567" w:type="dxa"/>
            <w:vMerge/>
          </w:tcPr>
          <w:p w:rsidR="00047E01" w:rsidRDefault="00047E01">
            <w:pPr>
              <w:spacing w:after="1" w:line="0" w:lineRule="atLeast"/>
            </w:pPr>
          </w:p>
        </w:tc>
        <w:tc>
          <w:tcPr>
            <w:tcW w:w="2665" w:type="dxa"/>
            <w:vMerge/>
          </w:tcPr>
          <w:p w:rsidR="00047E01" w:rsidRDefault="00047E01">
            <w:pPr>
              <w:spacing w:after="1" w:line="0" w:lineRule="atLeast"/>
            </w:pPr>
          </w:p>
        </w:tc>
        <w:tc>
          <w:tcPr>
            <w:tcW w:w="1361" w:type="dxa"/>
            <w:vMerge/>
          </w:tcPr>
          <w:p w:rsidR="00047E01" w:rsidRDefault="00047E01">
            <w:pPr>
              <w:spacing w:after="1" w:line="0" w:lineRule="atLeast"/>
            </w:pPr>
          </w:p>
        </w:tc>
        <w:tc>
          <w:tcPr>
            <w:tcW w:w="1247" w:type="dxa"/>
          </w:tcPr>
          <w:p w:rsidR="00047E01" w:rsidRDefault="00047E01">
            <w:pPr>
              <w:pStyle w:val="ConsPlusNormal"/>
              <w:jc w:val="center"/>
            </w:pPr>
            <w:r>
              <w:t>бюджет города</w:t>
            </w:r>
          </w:p>
        </w:tc>
        <w:tc>
          <w:tcPr>
            <w:tcW w:w="1519" w:type="dxa"/>
          </w:tcPr>
          <w:p w:rsidR="00047E01" w:rsidRDefault="00047E01">
            <w:pPr>
              <w:pStyle w:val="ConsPlusNormal"/>
              <w:jc w:val="center"/>
            </w:pPr>
            <w:r>
              <w:t>вышестоящие бюджеты</w:t>
            </w:r>
          </w:p>
        </w:tc>
        <w:tc>
          <w:tcPr>
            <w:tcW w:w="1701" w:type="dxa"/>
          </w:tcPr>
          <w:p w:rsidR="00047E01" w:rsidRDefault="00047E01">
            <w:pPr>
              <w:pStyle w:val="ConsPlusNormal"/>
              <w:jc w:val="center"/>
            </w:pPr>
            <w:r>
              <w:t>внебюджетные источники</w:t>
            </w:r>
          </w:p>
        </w:tc>
      </w:tr>
      <w:tr w:rsidR="00047E01">
        <w:tc>
          <w:tcPr>
            <w:tcW w:w="567" w:type="dxa"/>
          </w:tcPr>
          <w:p w:rsidR="00047E01" w:rsidRDefault="00047E01">
            <w:pPr>
              <w:pStyle w:val="ConsPlusNormal"/>
              <w:jc w:val="center"/>
            </w:pPr>
            <w:r>
              <w:t>1</w:t>
            </w:r>
          </w:p>
        </w:tc>
        <w:tc>
          <w:tcPr>
            <w:tcW w:w="2665" w:type="dxa"/>
          </w:tcPr>
          <w:p w:rsidR="00047E01" w:rsidRDefault="00047E01">
            <w:pPr>
              <w:pStyle w:val="ConsPlusNormal"/>
              <w:jc w:val="center"/>
            </w:pPr>
            <w:r>
              <w:t>2</w:t>
            </w:r>
          </w:p>
        </w:tc>
        <w:tc>
          <w:tcPr>
            <w:tcW w:w="1361" w:type="dxa"/>
          </w:tcPr>
          <w:p w:rsidR="00047E01" w:rsidRDefault="00047E01">
            <w:pPr>
              <w:pStyle w:val="ConsPlusNormal"/>
              <w:jc w:val="center"/>
            </w:pPr>
            <w:r>
              <w:t>3</w:t>
            </w:r>
          </w:p>
        </w:tc>
        <w:tc>
          <w:tcPr>
            <w:tcW w:w="1247" w:type="dxa"/>
          </w:tcPr>
          <w:p w:rsidR="00047E01" w:rsidRDefault="00047E01">
            <w:pPr>
              <w:pStyle w:val="ConsPlusNormal"/>
              <w:jc w:val="center"/>
            </w:pPr>
            <w:r>
              <w:t>4</w:t>
            </w:r>
          </w:p>
        </w:tc>
        <w:tc>
          <w:tcPr>
            <w:tcW w:w="1519" w:type="dxa"/>
          </w:tcPr>
          <w:p w:rsidR="00047E01" w:rsidRDefault="00047E01">
            <w:pPr>
              <w:pStyle w:val="ConsPlusNormal"/>
              <w:jc w:val="center"/>
            </w:pPr>
            <w:r>
              <w:t>5</w:t>
            </w:r>
          </w:p>
        </w:tc>
        <w:tc>
          <w:tcPr>
            <w:tcW w:w="1701" w:type="dxa"/>
          </w:tcPr>
          <w:p w:rsidR="00047E01" w:rsidRDefault="00047E01">
            <w:pPr>
              <w:pStyle w:val="ConsPlusNormal"/>
              <w:jc w:val="center"/>
            </w:pPr>
            <w:r>
              <w:t>6</w:t>
            </w:r>
          </w:p>
        </w:tc>
      </w:tr>
      <w:tr w:rsidR="00047E01">
        <w:tc>
          <w:tcPr>
            <w:tcW w:w="567" w:type="dxa"/>
          </w:tcPr>
          <w:p w:rsidR="00047E01" w:rsidRDefault="00047E01">
            <w:pPr>
              <w:pStyle w:val="ConsPlusNormal"/>
            </w:pPr>
            <w:r>
              <w:t>1</w:t>
            </w:r>
          </w:p>
        </w:tc>
        <w:tc>
          <w:tcPr>
            <w:tcW w:w="2665" w:type="dxa"/>
          </w:tcPr>
          <w:p w:rsidR="00047E01" w:rsidRDefault="00047E01">
            <w:pPr>
              <w:pStyle w:val="ConsPlusNormal"/>
            </w:pPr>
            <w:r>
              <w:t>Итого</w:t>
            </w:r>
          </w:p>
        </w:tc>
        <w:tc>
          <w:tcPr>
            <w:tcW w:w="1361" w:type="dxa"/>
          </w:tcPr>
          <w:p w:rsidR="00047E01" w:rsidRDefault="00047E01">
            <w:pPr>
              <w:pStyle w:val="ConsPlusNormal"/>
              <w:jc w:val="center"/>
            </w:pPr>
            <w:r>
              <w:t>2294292,31</w:t>
            </w:r>
          </w:p>
        </w:tc>
        <w:tc>
          <w:tcPr>
            <w:tcW w:w="1247" w:type="dxa"/>
          </w:tcPr>
          <w:p w:rsidR="00047E01" w:rsidRDefault="00047E01">
            <w:pPr>
              <w:pStyle w:val="ConsPlusNormal"/>
              <w:jc w:val="center"/>
            </w:pPr>
            <w:r>
              <w:t>930387,13</w:t>
            </w:r>
          </w:p>
        </w:tc>
        <w:tc>
          <w:tcPr>
            <w:tcW w:w="1519" w:type="dxa"/>
          </w:tcPr>
          <w:p w:rsidR="00047E01" w:rsidRDefault="00047E01">
            <w:pPr>
              <w:pStyle w:val="ConsPlusNormal"/>
              <w:jc w:val="center"/>
            </w:pPr>
            <w:r>
              <w:t>1363905,18</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2</w:t>
            </w:r>
          </w:p>
        </w:tc>
        <w:tc>
          <w:tcPr>
            <w:tcW w:w="2665" w:type="dxa"/>
          </w:tcPr>
          <w:p w:rsidR="00047E01" w:rsidRDefault="00047E01">
            <w:pPr>
              <w:pStyle w:val="ConsPlusNormal"/>
            </w:pPr>
            <w:r>
              <w:t>Департамент градостроительства, всего</w:t>
            </w:r>
          </w:p>
        </w:tc>
        <w:tc>
          <w:tcPr>
            <w:tcW w:w="1361" w:type="dxa"/>
          </w:tcPr>
          <w:p w:rsidR="00047E01" w:rsidRDefault="00047E01">
            <w:pPr>
              <w:pStyle w:val="ConsPlusNormal"/>
              <w:jc w:val="center"/>
            </w:pPr>
            <w:r>
              <w:t>2263181,20</w:t>
            </w:r>
          </w:p>
        </w:tc>
        <w:tc>
          <w:tcPr>
            <w:tcW w:w="1247" w:type="dxa"/>
          </w:tcPr>
          <w:p w:rsidR="00047E01" w:rsidRDefault="00047E01">
            <w:pPr>
              <w:pStyle w:val="ConsPlusNormal"/>
              <w:jc w:val="center"/>
            </w:pPr>
            <w:r>
              <w:t>899276,02</w:t>
            </w:r>
          </w:p>
        </w:tc>
        <w:tc>
          <w:tcPr>
            <w:tcW w:w="1519" w:type="dxa"/>
          </w:tcPr>
          <w:p w:rsidR="00047E01" w:rsidRDefault="00047E01">
            <w:pPr>
              <w:pStyle w:val="ConsPlusNormal"/>
              <w:jc w:val="center"/>
            </w:pPr>
            <w:r>
              <w:t>1363905,18</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3</w:t>
            </w:r>
          </w:p>
        </w:tc>
        <w:tc>
          <w:tcPr>
            <w:tcW w:w="8493" w:type="dxa"/>
            <w:gridSpan w:val="5"/>
          </w:tcPr>
          <w:p w:rsidR="00047E01" w:rsidRDefault="00047E01">
            <w:pPr>
              <w:pStyle w:val="ConsPlusNormal"/>
            </w:pPr>
            <w:r>
              <w:t>в том числе:</w:t>
            </w:r>
          </w:p>
        </w:tc>
      </w:tr>
      <w:tr w:rsidR="00047E01">
        <w:tc>
          <w:tcPr>
            <w:tcW w:w="567" w:type="dxa"/>
          </w:tcPr>
          <w:p w:rsidR="00047E01" w:rsidRDefault="00047E01">
            <w:pPr>
              <w:pStyle w:val="ConsPlusNormal"/>
            </w:pPr>
            <w:r>
              <w:t>4</w:t>
            </w:r>
          </w:p>
        </w:tc>
        <w:tc>
          <w:tcPr>
            <w:tcW w:w="2665" w:type="dxa"/>
          </w:tcPr>
          <w:p w:rsidR="00047E01" w:rsidRDefault="00047E01">
            <w:pPr>
              <w:pStyle w:val="ConsPlusNormal"/>
            </w:pPr>
            <w:r>
              <w:t>Общеобразовательная школа в жилом районе "Бугач" (строительство)</w:t>
            </w:r>
          </w:p>
        </w:tc>
        <w:tc>
          <w:tcPr>
            <w:tcW w:w="1361" w:type="dxa"/>
          </w:tcPr>
          <w:p w:rsidR="00047E01" w:rsidRDefault="00047E01">
            <w:pPr>
              <w:pStyle w:val="ConsPlusNormal"/>
              <w:jc w:val="center"/>
            </w:pPr>
            <w:r>
              <w:t>819771,04</w:t>
            </w:r>
          </w:p>
        </w:tc>
        <w:tc>
          <w:tcPr>
            <w:tcW w:w="1247" w:type="dxa"/>
          </w:tcPr>
          <w:p w:rsidR="00047E01" w:rsidRDefault="00047E01">
            <w:pPr>
              <w:pStyle w:val="ConsPlusNormal"/>
              <w:jc w:val="center"/>
            </w:pPr>
            <w:r>
              <w:t>417304,72</w:t>
            </w:r>
          </w:p>
        </w:tc>
        <w:tc>
          <w:tcPr>
            <w:tcW w:w="1519" w:type="dxa"/>
          </w:tcPr>
          <w:p w:rsidR="00047E01" w:rsidRDefault="00047E01">
            <w:pPr>
              <w:pStyle w:val="ConsPlusNormal"/>
              <w:jc w:val="center"/>
            </w:pPr>
            <w:r>
              <w:t>402466,32</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5</w:t>
            </w:r>
          </w:p>
        </w:tc>
        <w:tc>
          <w:tcPr>
            <w:tcW w:w="2665" w:type="dxa"/>
          </w:tcPr>
          <w:p w:rsidR="00047E01" w:rsidRDefault="00047E01">
            <w:pPr>
              <w:pStyle w:val="ConsPlusNormal"/>
            </w:pPr>
            <w:r>
              <w:t>Общеобразовательная школа в 3 микрорайоне жилого района "Солнечный" (строительство)</w:t>
            </w:r>
          </w:p>
        </w:tc>
        <w:tc>
          <w:tcPr>
            <w:tcW w:w="1361" w:type="dxa"/>
          </w:tcPr>
          <w:p w:rsidR="00047E01" w:rsidRDefault="00047E01">
            <w:pPr>
              <w:pStyle w:val="ConsPlusNormal"/>
              <w:jc w:val="center"/>
            </w:pPr>
            <w:r>
              <w:t>412894,45</w:t>
            </w:r>
          </w:p>
        </w:tc>
        <w:tc>
          <w:tcPr>
            <w:tcW w:w="1247" w:type="dxa"/>
          </w:tcPr>
          <w:p w:rsidR="00047E01" w:rsidRDefault="00047E01">
            <w:pPr>
              <w:pStyle w:val="ConsPlusNormal"/>
              <w:jc w:val="center"/>
            </w:pPr>
            <w:r>
              <w:t>123,87</w:t>
            </w:r>
          </w:p>
        </w:tc>
        <w:tc>
          <w:tcPr>
            <w:tcW w:w="1519" w:type="dxa"/>
          </w:tcPr>
          <w:p w:rsidR="00047E01" w:rsidRDefault="00047E01">
            <w:pPr>
              <w:pStyle w:val="ConsPlusNormal"/>
              <w:jc w:val="center"/>
            </w:pPr>
            <w:r>
              <w:t>412770,58</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6</w:t>
            </w:r>
          </w:p>
        </w:tc>
        <w:tc>
          <w:tcPr>
            <w:tcW w:w="2665" w:type="dxa"/>
          </w:tcPr>
          <w:p w:rsidR="00047E01" w:rsidRDefault="00047E01">
            <w:pPr>
              <w:pStyle w:val="ConsPlusNormal"/>
            </w:pPr>
            <w:r>
              <w:t>Общеобразовательная школа в микрорайоне "Метростроитель" (строительство)</w:t>
            </w:r>
          </w:p>
        </w:tc>
        <w:tc>
          <w:tcPr>
            <w:tcW w:w="1361" w:type="dxa"/>
          </w:tcPr>
          <w:p w:rsidR="00047E01" w:rsidRDefault="00047E01">
            <w:pPr>
              <w:pStyle w:val="ConsPlusNormal"/>
              <w:jc w:val="center"/>
            </w:pPr>
            <w:r>
              <w:t>400120,04</w:t>
            </w:r>
          </w:p>
        </w:tc>
        <w:tc>
          <w:tcPr>
            <w:tcW w:w="1247" w:type="dxa"/>
          </w:tcPr>
          <w:p w:rsidR="00047E01" w:rsidRDefault="00047E01">
            <w:pPr>
              <w:pStyle w:val="ConsPlusNormal"/>
              <w:jc w:val="center"/>
            </w:pPr>
            <w:r>
              <w:t>120,04</w:t>
            </w:r>
          </w:p>
        </w:tc>
        <w:tc>
          <w:tcPr>
            <w:tcW w:w="1519" w:type="dxa"/>
          </w:tcPr>
          <w:p w:rsidR="00047E01" w:rsidRDefault="00047E01">
            <w:pPr>
              <w:pStyle w:val="ConsPlusNormal"/>
              <w:jc w:val="center"/>
            </w:pPr>
            <w:r>
              <w:t>400000,00</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7</w:t>
            </w:r>
          </w:p>
        </w:tc>
        <w:tc>
          <w:tcPr>
            <w:tcW w:w="2665" w:type="dxa"/>
          </w:tcPr>
          <w:p w:rsidR="00047E01" w:rsidRDefault="00047E01">
            <w:pPr>
              <w:pStyle w:val="ConsPlusNormal"/>
            </w:pPr>
            <w:r>
              <w:t>Реконструкция средней общеобразовательной школы N 47</w:t>
            </w:r>
          </w:p>
        </w:tc>
        <w:tc>
          <w:tcPr>
            <w:tcW w:w="1361" w:type="dxa"/>
          </w:tcPr>
          <w:p w:rsidR="00047E01" w:rsidRDefault="00047E01">
            <w:pPr>
              <w:pStyle w:val="ConsPlusNormal"/>
              <w:jc w:val="center"/>
            </w:pPr>
            <w:r>
              <w:t>96468,41</w:t>
            </w:r>
          </w:p>
        </w:tc>
        <w:tc>
          <w:tcPr>
            <w:tcW w:w="1247" w:type="dxa"/>
          </w:tcPr>
          <w:p w:rsidR="00047E01" w:rsidRDefault="00047E01">
            <w:pPr>
              <w:pStyle w:val="ConsPlusNormal"/>
              <w:jc w:val="center"/>
            </w:pPr>
            <w:r>
              <w:t>44394,47</w:t>
            </w:r>
          </w:p>
        </w:tc>
        <w:tc>
          <w:tcPr>
            <w:tcW w:w="1519" w:type="dxa"/>
          </w:tcPr>
          <w:p w:rsidR="00047E01" w:rsidRDefault="00047E01">
            <w:pPr>
              <w:pStyle w:val="ConsPlusNormal"/>
              <w:jc w:val="center"/>
            </w:pPr>
            <w:r>
              <w:t>52073,94</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8</w:t>
            </w:r>
          </w:p>
        </w:tc>
        <w:tc>
          <w:tcPr>
            <w:tcW w:w="2665" w:type="dxa"/>
          </w:tcPr>
          <w:p w:rsidR="00047E01" w:rsidRDefault="00047E01">
            <w:pPr>
              <w:pStyle w:val="ConsPlusNormal"/>
            </w:pPr>
            <w:r>
              <w:t>Реконструкция средней общеобразовательной школы N 36</w:t>
            </w:r>
          </w:p>
        </w:tc>
        <w:tc>
          <w:tcPr>
            <w:tcW w:w="1361" w:type="dxa"/>
          </w:tcPr>
          <w:p w:rsidR="00047E01" w:rsidRDefault="00047E01">
            <w:pPr>
              <w:pStyle w:val="ConsPlusNormal"/>
              <w:jc w:val="center"/>
            </w:pPr>
            <w:r>
              <w:t>194629,96</w:t>
            </w:r>
          </w:p>
        </w:tc>
        <w:tc>
          <w:tcPr>
            <w:tcW w:w="1247" w:type="dxa"/>
          </w:tcPr>
          <w:p w:rsidR="00047E01" w:rsidRDefault="00047E01">
            <w:pPr>
              <w:pStyle w:val="ConsPlusNormal"/>
              <w:jc w:val="center"/>
            </w:pPr>
            <w:r>
              <w:t>98035,62</w:t>
            </w:r>
          </w:p>
        </w:tc>
        <w:tc>
          <w:tcPr>
            <w:tcW w:w="1519" w:type="dxa"/>
          </w:tcPr>
          <w:p w:rsidR="00047E01" w:rsidRDefault="00047E01">
            <w:pPr>
              <w:pStyle w:val="ConsPlusNormal"/>
              <w:jc w:val="center"/>
            </w:pPr>
            <w:r>
              <w:t>96594,34</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9</w:t>
            </w:r>
          </w:p>
        </w:tc>
        <w:tc>
          <w:tcPr>
            <w:tcW w:w="2665" w:type="dxa"/>
          </w:tcPr>
          <w:p w:rsidR="00047E01" w:rsidRDefault="00047E01">
            <w:pPr>
              <w:pStyle w:val="ConsPlusNormal"/>
            </w:pPr>
            <w:r>
              <w:t>Устранение аварийной ситуации здания МБОУ СШ N 86, расположенного по адресу: г. Красноярск, ул. Лизы Чайкиной (проектирование)</w:t>
            </w:r>
          </w:p>
        </w:tc>
        <w:tc>
          <w:tcPr>
            <w:tcW w:w="1361" w:type="dxa"/>
          </w:tcPr>
          <w:p w:rsidR="00047E01" w:rsidRDefault="00047E01">
            <w:pPr>
              <w:pStyle w:val="ConsPlusNormal"/>
              <w:jc w:val="center"/>
            </w:pPr>
            <w:r>
              <w:t>4500,00</w:t>
            </w:r>
          </w:p>
        </w:tc>
        <w:tc>
          <w:tcPr>
            <w:tcW w:w="1247" w:type="dxa"/>
          </w:tcPr>
          <w:p w:rsidR="00047E01" w:rsidRDefault="00047E01">
            <w:pPr>
              <w:pStyle w:val="ConsPlusNormal"/>
              <w:jc w:val="center"/>
            </w:pPr>
            <w:r>
              <w:t>4500,00</w:t>
            </w:r>
          </w:p>
        </w:tc>
        <w:tc>
          <w:tcPr>
            <w:tcW w:w="1519" w:type="dxa"/>
          </w:tcPr>
          <w:p w:rsidR="00047E01" w:rsidRDefault="00047E01">
            <w:pPr>
              <w:pStyle w:val="ConsPlusNormal"/>
            </w:pPr>
          </w:p>
        </w:tc>
        <w:tc>
          <w:tcPr>
            <w:tcW w:w="1701" w:type="dxa"/>
          </w:tcPr>
          <w:p w:rsidR="00047E01" w:rsidRDefault="00047E01">
            <w:pPr>
              <w:pStyle w:val="ConsPlusNormal"/>
            </w:pPr>
          </w:p>
        </w:tc>
      </w:tr>
      <w:tr w:rsidR="00047E01">
        <w:tc>
          <w:tcPr>
            <w:tcW w:w="567" w:type="dxa"/>
          </w:tcPr>
          <w:p w:rsidR="00047E01" w:rsidRDefault="00047E01">
            <w:pPr>
              <w:pStyle w:val="ConsPlusNormal"/>
            </w:pPr>
            <w:r>
              <w:t>10</w:t>
            </w:r>
          </w:p>
        </w:tc>
        <w:tc>
          <w:tcPr>
            <w:tcW w:w="2665" w:type="dxa"/>
          </w:tcPr>
          <w:p w:rsidR="00047E01" w:rsidRDefault="00047E01">
            <w:pPr>
              <w:pStyle w:val="ConsPlusNormal"/>
            </w:pPr>
            <w:r>
              <w:t>Детский сад по ул. Академгородок (строительство)</w:t>
            </w:r>
          </w:p>
        </w:tc>
        <w:tc>
          <w:tcPr>
            <w:tcW w:w="1361" w:type="dxa"/>
          </w:tcPr>
          <w:p w:rsidR="00047E01" w:rsidRDefault="00047E01">
            <w:pPr>
              <w:pStyle w:val="ConsPlusNormal"/>
              <w:jc w:val="center"/>
            </w:pPr>
            <w:r>
              <w:t>260000,00</w:t>
            </w:r>
          </w:p>
        </w:tc>
        <w:tc>
          <w:tcPr>
            <w:tcW w:w="1247" w:type="dxa"/>
          </w:tcPr>
          <w:p w:rsidR="00047E01" w:rsidRDefault="00047E01">
            <w:pPr>
              <w:pStyle w:val="ConsPlusNormal"/>
              <w:jc w:val="center"/>
            </w:pPr>
            <w:r>
              <w:t>260000,00</w:t>
            </w:r>
          </w:p>
        </w:tc>
        <w:tc>
          <w:tcPr>
            <w:tcW w:w="1519" w:type="dxa"/>
          </w:tcPr>
          <w:p w:rsidR="00047E01" w:rsidRDefault="00047E01">
            <w:pPr>
              <w:pStyle w:val="ConsPlusNormal"/>
              <w:jc w:val="center"/>
            </w:pPr>
            <w:r>
              <w:t>0,00</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11</w:t>
            </w:r>
          </w:p>
        </w:tc>
        <w:tc>
          <w:tcPr>
            <w:tcW w:w="2665" w:type="dxa"/>
          </w:tcPr>
          <w:p w:rsidR="00047E01" w:rsidRDefault="00047E01">
            <w:pPr>
              <w:pStyle w:val="ConsPlusNormal"/>
            </w:pPr>
            <w:r>
              <w:t>Детский сад в жилом районе "Медицинский городок" (проектирование, выполнение работ по строительству)</w:t>
            </w:r>
          </w:p>
        </w:tc>
        <w:tc>
          <w:tcPr>
            <w:tcW w:w="1361" w:type="dxa"/>
          </w:tcPr>
          <w:p w:rsidR="00047E01" w:rsidRDefault="00047E01">
            <w:pPr>
              <w:pStyle w:val="ConsPlusNormal"/>
              <w:jc w:val="center"/>
            </w:pPr>
            <w:r>
              <w:t>30170,20</w:t>
            </w:r>
          </w:p>
        </w:tc>
        <w:tc>
          <w:tcPr>
            <w:tcW w:w="1247" w:type="dxa"/>
          </w:tcPr>
          <w:p w:rsidR="00047E01" w:rsidRDefault="00047E01">
            <w:pPr>
              <w:pStyle w:val="ConsPlusNormal"/>
              <w:jc w:val="center"/>
            </w:pPr>
            <w:r>
              <w:t>30170,20</w:t>
            </w:r>
          </w:p>
        </w:tc>
        <w:tc>
          <w:tcPr>
            <w:tcW w:w="1519" w:type="dxa"/>
          </w:tcPr>
          <w:p w:rsidR="00047E01" w:rsidRDefault="00047E01">
            <w:pPr>
              <w:pStyle w:val="ConsPlusNormal"/>
              <w:jc w:val="center"/>
            </w:pPr>
            <w:r>
              <w:t>0,00</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12</w:t>
            </w:r>
          </w:p>
        </w:tc>
        <w:tc>
          <w:tcPr>
            <w:tcW w:w="2665" w:type="dxa"/>
          </w:tcPr>
          <w:p w:rsidR="00047E01" w:rsidRDefault="00047E01">
            <w:pPr>
              <w:pStyle w:val="ConsPlusNormal"/>
            </w:pPr>
            <w:r>
              <w:t>Детский сад VI микрорайон жилого района "Покровский" (проектирование)</w:t>
            </w:r>
          </w:p>
        </w:tc>
        <w:tc>
          <w:tcPr>
            <w:tcW w:w="1361" w:type="dxa"/>
          </w:tcPr>
          <w:p w:rsidR="00047E01" w:rsidRDefault="00047E01">
            <w:pPr>
              <w:pStyle w:val="ConsPlusNormal"/>
              <w:jc w:val="center"/>
            </w:pPr>
            <w:r>
              <w:t>7742,87</w:t>
            </w:r>
          </w:p>
        </w:tc>
        <w:tc>
          <w:tcPr>
            <w:tcW w:w="1247" w:type="dxa"/>
          </w:tcPr>
          <w:p w:rsidR="00047E01" w:rsidRDefault="00047E01">
            <w:pPr>
              <w:pStyle w:val="ConsPlusNormal"/>
              <w:jc w:val="center"/>
            </w:pPr>
            <w:r>
              <w:t>7742,87</w:t>
            </w:r>
          </w:p>
        </w:tc>
        <w:tc>
          <w:tcPr>
            <w:tcW w:w="1519" w:type="dxa"/>
          </w:tcPr>
          <w:p w:rsidR="00047E01" w:rsidRDefault="00047E01">
            <w:pPr>
              <w:pStyle w:val="ConsPlusNormal"/>
              <w:jc w:val="center"/>
            </w:pPr>
            <w:r>
              <w:t>0,00</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13</w:t>
            </w:r>
          </w:p>
        </w:tc>
        <w:tc>
          <w:tcPr>
            <w:tcW w:w="2665" w:type="dxa"/>
          </w:tcPr>
          <w:p w:rsidR="00047E01" w:rsidRDefault="00047E01">
            <w:pPr>
              <w:pStyle w:val="ConsPlusNormal"/>
            </w:pPr>
            <w:r>
              <w:t>Детский сад в IV микрорайоне жилого района "Бугач" (проектирование)</w:t>
            </w:r>
          </w:p>
        </w:tc>
        <w:tc>
          <w:tcPr>
            <w:tcW w:w="1361" w:type="dxa"/>
          </w:tcPr>
          <w:p w:rsidR="00047E01" w:rsidRDefault="00047E01">
            <w:pPr>
              <w:pStyle w:val="ConsPlusNormal"/>
              <w:jc w:val="center"/>
            </w:pPr>
            <w:r>
              <w:t>9422,56</w:t>
            </w:r>
          </w:p>
        </w:tc>
        <w:tc>
          <w:tcPr>
            <w:tcW w:w="1247" w:type="dxa"/>
          </w:tcPr>
          <w:p w:rsidR="00047E01" w:rsidRDefault="00047E01">
            <w:pPr>
              <w:pStyle w:val="ConsPlusNormal"/>
              <w:jc w:val="center"/>
            </w:pPr>
            <w:r>
              <w:t>9422,56</w:t>
            </w:r>
          </w:p>
        </w:tc>
        <w:tc>
          <w:tcPr>
            <w:tcW w:w="1519" w:type="dxa"/>
          </w:tcPr>
          <w:p w:rsidR="00047E01" w:rsidRDefault="00047E01">
            <w:pPr>
              <w:pStyle w:val="ConsPlusNormal"/>
              <w:jc w:val="center"/>
            </w:pPr>
            <w:r>
              <w:t>0,00</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14</w:t>
            </w:r>
          </w:p>
        </w:tc>
        <w:tc>
          <w:tcPr>
            <w:tcW w:w="2665" w:type="dxa"/>
          </w:tcPr>
          <w:p w:rsidR="00047E01" w:rsidRDefault="00047E01">
            <w:pPr>
              <w:pStyle w:val="ConsPlusNormal"/>
            </w:pPr>
            <w:r>
              <w:t>Строительство дополнительного корпуса к ДОУ N 231 по ул. Красной Армии, 38 в Железнодорожном районе (проектирование)</w:t>
            </w:r>
          </w:p>
        </w:tc>
        <w:tc>
          <w:tcPr>
            <w:tcW w:w="1361" w:type="dxa"/>
          </w:tcPr>
          <w:p w:rsidR="00047E01" w:rsidRDefault="00047E01">
            <w:pPr>
              <w:pStyle w:val="ConsPlusNormal"/>
              <w:jc w:val="center"/>
            </w:pPr>
            <w:r>
              <w:t>6000,00</w:t>
            </w:r>
          </w:p>
        </w:tc>
        <w:tc>
          <w:tcPr>
            <w:tcW w:w="1247" w:type="dxa"/>
          </w:tcPr>
          <w:p w:rsidR="00047E01" w:rsidRDefault="00047E01">
            <w:pPr>
              <w:pStyle w:val="ConsPlusNormal"/>
              <w:jc w:val="center"/>
            </w:pPr>
            <w:r>
              <w:t>6000,00</w:t>
            </w:r>
          </w:p>
        </w:tc>
        <w:tc>
          <w:tcPr>
            <w:tcW w:w="1519" w:type="dxa"/>
          </w:tcPr>
          <w:p w:rsidR="00047E01" w:rsidRDefault="00047E01">
            <w:pPr>
              <w:pStyle w:val="ConsPlusNormal"/>
              <w:jc w:val="center"/>
            </w:pPr>
            <w:r>
              <w:t>0,00</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15</w:t>
            </w:r>
          </w:p>
        </w:tc>
        <w:tc>
          <w:tcPr>
            <w:tcW w:w="2665" w:type="dxa"/>
          </w:tcPr>
          <w:p w:rsidR="00047E01" w:rsidRDefault="00047E01">
            <w:pPr>
              <w:pStyle w:val="ConsPlusNormal"/>
            </w:pPr>
            <w:r>
              <w:t>Детский сад по ул. Крайняя (проектирование, выполнение работ по строительству)</w:t>
            </w:r>
          </w:p>
        </w:tc>
        <w:tc>
          <w:tcPr>
            <w:tcW w:w="1361" w:type="dxa"/>
          </w:tcPr>
          <w:p w:rsidR="00047E01" w:rsidRDefault="00047E01">
            <w:pPr>
              <w:pStyle w:val="ConsPlusNormal"/>
              <w:jc w:val="center"/>
            </w:pPr>
            <w:r>
              <w:t>21461,67</w:t>
            </w:r>
          </w:p>
        </w:tc>
        <w:tc>
          <w:tcPr>
            <w:tcW w:w="1247" w:type="dxa"/>
          </w:tcPr>
          <w:p w:rsidR="00047E01" w:rsidRDefault="00047E01">
            <w:pPr>
              <w:pStyle w:val="ConsPlusNormal"/>
              <w:jc w:val="center"/>
            </w:pPr>
            <w:r>
              <w:t>21461,67</w:t>
            </w:r>
          </w:p>
        </w:tc>
        <w:tc>
          <w:tcPr>
            <w:tcW w:w="1519" w:type="dxa"/>
          </w:tcPr>
          <w:p w:rsidR="00047E01" w:rsidRDefault="00047E01">
            <w:pPr>
              <w:pStyle w:val="ConsPlusNormal"/>
              <w:jc w:val="center"/>
            </w:pPr>
            <w:r>
              <w:t>0,00</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16</w:t>
            </w:r>
          </w:p>
        </w:tc>
        <w:tc>
          <w:tcPr>
            <w:tcW w:w="2665" w:type="dxa"/>
          </w:tcPr>
          <w:p w:rsidR="00047E01" w:rsidRDefault="00047E01">
            <w:pPr>
              <w:pStyle w:val="ConsPlusNormal"/>
            </w:pPr>
            <w:r>
              <w:t>Департамент муниципального имущества и земельных отношений, всего</w:t>
            </w:r>
          </w:p>
        </w:tc>
        <w:tc>
          <w:tcPr>
            <w:tcW w:w="1361" w:type="dxa"/>
          </w:tcPr>
          <w:p w:rsidR="00047E01" w:rsidRDefault="00047E01">
            <w:pPr>
              <w:pStyle w:val="ConsPlusNormal"/>
              <w:jc w:val="center"/>
            </w:pPr>
            <w:r>
              <w:t>31111,11</w:t>
            </w:r>
          </w:p>
        </w:tc>
        <w:tc>
          <w:tcPr>
            <w:tcW w:w="1247" w:type="dxa"/>
          </w:tcPr>
          <w:p w:rsidR="00047E01" w:rsidRDefault="00047E01">
            <w:pPr>
              <w:pStyle w:val="ConsPlusNormal"/>
              <w:jc w:val="center"/>
            </w:pPr>
            <w:r>
              <w:t>31111,11</w:t>
            </w:r>
          </w:p>
        </w:tc>
        <w:tc>
          <w:tcPr>
            <w:tcW w:w="1519" w:type="dxa"/>
          </w:tcPr>
          <w:p w:rsidR="00047E01" w:rsidRDefault="00047E01">
            <w:pPr>
              <w:pStyle w:val="ConsPlusNormal"/>
              <w:jc w:val="center"/>
            </w:pPr>
            <w:r>
              <w:t>0,00</w:t>
            </w:r>
          </w:p>
        </w:tc>
        <w:tc>
          <w:tcPr>
            <w:tcW w:w="1701" w:type="dxa"/>
          </w:tcPr>
          <w:p w:rsidR="00047E01" w:rsidRDefault="00047E01">
            <w:pPr>
              <w:pStyle w:val="ConsPlusNormal"/>
              <w:jc w:val="center"/>
            </w:pPr>
            <w:r>
              <w:t>0,00</w:t>
            </w:r>
          </w:p>
        </w:tc>
      </w:tr>
      <w:tr w:rsidR="00047E01">
        <w:tc>
          <w:tcPr>
            <w:tcW w:w="567" w:type="dxa"/>
          </w:tcPr>
          <w:p w:rsidR="00047E01" w:rsidRDefault="00047E01">
            <w:pPr>
              <w:pStyle w:val="ConsPlusNormal"/>
            </w:pPr>
            <w:r>
              <w:t>17</w:t>
            </w:r>
          </w:p>
        </w:tc>
        <w:tc>
          <w:tcPr>
            <w:tcW w:w="8493" w:type="dxa"/>
            <w:gridSpan w:val="5"/>
          </w:tcPr>
          <w:p w:rsidR="00047E01" w:rsidRDefault="00047E01">
            <w:pPr>
              <w:pStyle w:val="ConsPlusNormal"/>
            </w:pPr>
            <w:r>
              <w:t>в том числе:</w:t>
            </w:r>
          </w:p>
        </w:tc>
      </w:tr>
      <w:tr w:rsidR="00047E01">
        <w:tc>
          <w:tcPr>
            <w:tcW w:w="567" w:type="dxa"/>
          </w:tcPr>
          <w:p w:rsidR="00047E01" w:rsidRDefault="00047E01">
            <w:pPr>
              <w:pStyle w:val="ConsPlusNormal"/>
            </w:pPr>
            <w:r>
              <w:t>18</w:t>
            </w:r>
          </w:p>
        </w:tc>
        <w:tc>
          <w:tcPr>
            <w:tcW w:w="2665" w:type="dxa"/>
          </w:tcPr>
          <w:p w:rsidR="00047E01" w:rsidRDefault="00047E01">
            <w:pPr>
              <w:pStyle w:val="ConsPlusNormal"/>
            </w:pPr>
            <w:r>
              <w:t>Приобретение (выкуп) здания детского сада в Советском районе</w:t>
            </w:r>
          </w:p>
        </w:tc>
        <w:tc>
          <w:tcPr>
            <w:tcW w:w="1361" w:type="dxa"/>
          </w:tcPr>
          <w:p w:rsidR="00047E01" w:rsidRDefault="00047E01">
            <w:pPr>
              <w:pStyle w:val="ConsPlusNormal"/>
              <w:jc w:val="center"/>
            </w:pPr>
            <w:r>
              <w:t>31111,11</w:t>
            </w:r>
          </w:p>
        </w:tc>
        <w:tc>
          <w:tcPr>
            <w:tcW w:w="1247" w:type="dxa"/>
          </w:tcPr>
          <w:p w:rsidR="00047E01" w:rsidRDefault="00047E01">
            <w:pPr>
              <w:pStyle w:val="ConsPlusNormal"/>
              <w:jc w:val="center"/>
            </w:pPr>
            <w:r>
              <w:t>31111,11</w:t>
            </w:r>
          </w:p>
        </w:tc>
        <w:tc>
          <w:tcPr>
            <w:tcW w:w="1519" w:type="dxa"/>
          </w:tcPr>
          <w:p w:rsidR="00047E01" w:rsidRDefault="00047E01">
            <w:pPr>
              <w:pStyle w:val="ConsPlusNormal"/>
            </w:pPr>
          </w:p>
        </w:tc>
        <w:tc>
          <w:tcPr>
            <w:tcW w:w="1701" w:type="dxa"/>
          </w:tcPr>
          <w:p w:rsidR="00047E01" w:rsidRDefault="00047E01">
            <w:pPr>
              <w:pStyle w:val="ConsPlusNormal"/>
              <w:jc w:val="center"/>
            </w:pPr>
            <w:r>
              <w:t>0,00</w:t>
            </w:r>
          </w:p>
        </w:tc>
      </w:tr>
    </w:tbl>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right"/>
        <w:outlineLvl w:val="1"/>
      </w:pPr>
      <w:r>
        <w:t>Приложение 6б</w:t>
      </w:r>
    </w:p>
    <w:p w:rsidR="00047E01" w:rsidRDefault="00047E01">
      <w:pPr>
        <w:pStyle w:val="ConsPlusNormal"/>
        <w:jc w:val="right"/>
      </w:pPr>
      <w:r>
        <w:t>к муниципальной программе</w:t>
      </w:r>
    </w:p>
    <w:p w:rsidR="00047E01" w:rsidRDefault="00047E01">
      <w:pPr>
        <w:pStyle w:val="ConsPlusNormal"/>
        <w:jc w:val="right"/>
      </w:pPr>
      <w:r>
        <w:t>"Развитие образования</w:t>
      </w:r>
    </w:p>
    <w:p w:rsidR="00047E01" w:rsidRDefault="00047E01">
      <w:pPr>
        <w:pStyle w:val="ConsPlusNormal"/>
        <w:jc w:val="right"/>
      </w:pPr>
      <w:r>
        <w:t>в городе Красноярске"</w:t>
      </w:r>
    </w:p>
    <w:p w:rsidR="00047E01" w:rsidRDefault="00047E01">
      <w:pPr>
        <w:pStyle w:val="ConsPlusNormal"/>
        <w:jc w:val="right"/>
      </w:pPr>
      <w:r>
        <w:t>на 2022 год и плановый</w:t>
      </w:r>
    </w:p>
    <w:p w:rsidR="00047E01" w:rsidRDefault="00047E01">
      <w:pPr>
        <w:pStyle w:val="ConsPlusNormal"/>
        <w:jc w:val="right"/>
      </w:pPr>
      <w:r>
        <w:t>период 2023 - 2024 годов</w:t>
      </w:r>
    </w:p>
    <w:p w:rsidR="00047E01" w:rsidRDefault="00047E01">
      <w:pPr>
        <w:pStyle w:val="ConsPlusNormal"/>
        <w:jc w:val="both"/>
      </w:pPr>
    </w:p>
    <w:p w:rsidR="00047E01" w:rsidRDefault="00047E01">
      <w:pPr>
        <w:pStyle w:val="ConsPlusTitle"/>
        <w:jc w:val="center"/>
      </w:pPr>
      <w:bookmarkStart w:id="16" w:name="P5741"/>
      <w:bookmarkEnd w:id="16"/>
      <w:r>
        <w:t>ПЕРЕЧЕНЬ</w:t>
      </w:r>
    </w:p>
    <w:p w:rsidR="00047E01" w:rsidRDefault="00047E01">
      <w:pPr>
        <w:pStyle w:val="ConsPlusTitle"/>
        <w:jc w:val="center"/>
      </w:pPr>
      <w:r>
        <w:t>ОБЪЕКТОВ МУНИЦИПАЛЬНОЙ СОБСТВЕННОСТИ, ФИНАНСОВОЕ</w:t>
      </w:r>
    </w:p>
    <w:p w:rsidR="00047E01" w:rsidRDefault="00047E01">
      <w:pPr>
        <w:pStyle w:val="ConsPlusTitle"/>
        <w:jc w:val="center"/>
      </w:pPr>
      <w:r>
        <w:t>ОБЕСПЕЧЕНИЕ КОТОРЫХ ПЛАНИРУЕТСЯ ОСУЩЕСТВИТЬ ЗА СЧЕТ</w:t>
      </w:r>
    </w:p>
    <w:p w:rsidR="00047E01" w:rsidRDefault="00047E01">
      <w:pPr>
        <w:pStyle w:val="ConsPlusTitle"/>
        <w:jc w:val="center"/>
      </w:pPr>
      <w:r>
        <w:t>БЮДЖЕТНЫХ ИНВЕСТИЦИЙ, ЗА СЧЕТ СУБСИДИЙ МУНИЦИПАЛЬНЫМ</w:t>
      </w:r>
    </w:p>
    <w:p w:rsidR="00047E01" w:rsidRDefault="00047E01">
      <w:pPr>
        <w:pStyle w:val="ConsPlusTitle"/>
        <w:jc w:val="center"/>
      </w:pPr>
      <w:r>
        <w:t>БЮДЖЕТНЫМ И МУНИЦИПАЛЬНЫМ АВТОНОМНЫМ УЧРЕЖДЕНИЯМ,</w:t>
      </w:r>
    </w:p>
    <w:p w:rsidR="00047E01" w:rsidRDefault="00047E01">
      <w:pPr>
        <w:pStyle w:val="ConsPlusTitle"/>
        <w:jc w:val="center"/>
      </w:pPr>
      <w:r>
        <w:t>МУНИЦИПАЛЬНЫМ УНИТАРНЫМ ПРЕДПРИЯТИЯМ НА КАПИТАЛЬНЫЕ</w:t>
      </w:r>
    </w:p>
    <w:p w:rsidR="00047E01" w:rsidRDefault="00047E01">
      <w:pPr>
        <w:pStyle w:val="ConsPlusTitle"/>
        <w:jc w:val="center"/>
      </w:pPr>
      <w:r>
        <w:t>ВЛОЖЕНИЯ В ОБЪЕКТЫ КАПИТАЛЬНОГО СТРОИТЕЛЬСТВА МУНИЦИПАЛЬНОЙ</w:t>
      </w:r>
    </w:p>
    <w:p w:rsidR="00047E01" w:rsidRDefault="00047E01">
      <w:pPr>
        <w:pStyle w:val="ConsPlusTitle"/>
        <w:jc w:val="center"/>
      </w:pPr>
      <w:r>
        <w:t>СОБСТВЕННОСТИ ИЛИ ПРИОБРЕТЕНИЕ ОБЪЕКТОВ НЕДВИЖИМОГО</w:t>
      </w:r>
    </w:p>
    <w:p w:rsidR="00047E01" w:rsidRDefault="00047E01">
      <w:pPr>
        <w:pStyle w:val="ConsPlusTitle"/>
        <w:jc w:val="center"/>
      </w:pPr>
      <w:r>
        <w:t>ИМУЩЕСТВА В МУНИЦИПАЛЬНУЮ СОБСТВЕННОСТЬ,</w:t>
      </w:r>
    </w:p>
    <w:p w:rsidR="00047E01" w:rsidRDefault="00047E01">
      <w:pPr>
        <w:pStyle w:val="ConsPlusTitle"/>
        <w:jc w:val="center"/>
      </w:pPr>
      <w:r>
        <w:t>НА 2023 - 2024 ГОДЫ (ЗА СЧЕТ ВСЕХ</w:t>
      </w:r>
    </w:p>
    <w:p w:rsidR="00047E01" w:rsidRDefault="00047E01">
      <w:pPr>
        <w:pStyle w:val="ConsPlusTitle"/>
        <w:jc w:val="center"/>
      </w:pPr>
      <w:r>
        <w:t>ИСТОЧНИКОВ ФИНАНСИРОВАНИЯ)</w:t>
      </w:r>
    </w:p>
    <w:p w:rsidR="00047E01" w:rsidRDefault="00047E0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47E01">
        <w:tc>
          <w:tcPr>
            <w:tcW w:w="60" w:type="dxa"/>
            <w:tcBorders>
              <w:top w:val="nil"/>
              <w:left w:val="nil"/>
              <w:bottom w:val="nil"/>
              <w:right w:val="nil"/>
            </w:tcBorders>
            <w:shd w:val="clear" w:color="auto" w:fill="CED3F1"/>
            <w:tcMar>
              <w:top w:w="0" w:type="dxa"/>
              <w:left w:w="0" w:type="dxa"/>
              <w:bottom w:w="0" w:type="dxa"/>
              <w:right w:w="0" w:type="dxa"/>
            </w:tcMar>
          </w:tcPr>
          <w:p w:rsidR="00047E01" w:rsidRDefault="00047E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7E01" w:rsidRDefault="00047E01">
            <w:pPr>
              <w:pStyle w:val="ConsPlusNormal"/>
              <w:jc w:val="center"/>
            </w:pPr>
            <w:r>
              <w:rPr>
                <w:color w:val="392C69"/>
              </w:rPr>
              <w:t>Список изменяющих документов</w:t>
            </w:r>
          </w:p>
          <w:p w:rsidR="00047E01" w:rsidRDefault="00047E01">
            <w:pPr>
              <w:pStyle w:val="ConsPlusNormal"/>
              <w:jc w:val="center"/>
            </w:pPr>
            <w:r>
              <w:rPr>
                <w:color w:val="392C69"/>
              </w:rPr>
              <w:t xml:space="preserve">(в ред. </w:t>
            </w:r>
            <w:hyperlink r:id="rId252" w:history="1">
              <w:r>
                <w:rPr>
                  <w:color w:val="0000FF"/>
                </w:rPr>
                <w:t>Постановления</w:t>
              </w:r>
            </w:hyperlink>
            <w:r>
              <w:rPr>
                <w:color w:val="392C69"/>
              </w:rPr>
              <w:t xml:space="preserve"> администрации г. Красноярска от 22.03.2022 N 242)</w:t>
            </w: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r>
    </w:tbl>
    <w:p w:rsidR="00047E01" w:rsidRDefault="00047E01">
      <w:pPr>
        <w:pStyle w:val="ConsPlusNormal"/>
        <w:jc w:val="both"/>
      </w:pPr>
    </w:p>
    <w:p w:rsidR="00047E01" w:rsidRDefault="00047E01">
      <w:pPr>
        <w:pStyle w:val="ConsPlusNormal"/>
        <w:jc w:val="right"/>
      </w:pPr>
      <w:r>
        <w:t>Тыс. рублей</w:t>
      </w:r>
    </w:p>
    <w:p w:rsidR="00047E01" w:rsidRDefault="00047E01">
      <w:pPr>
        <w:sectPr w:rsidR="00047E01">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374"/>
        <w:gridCol w:w="1264"/>
        <w:gridCol w:w="1144"/>
        <w:gridCol w:w="1519"/>
        <w:gridCol w:w="1684"/>
        <w:gridCol w:w="1264"/>
        <w:gridCol w:w="919"/>
        <w:gridCol w:w="1519"/>
        <w:gridCol w:w="1684"/>
      </w:tblGrid>
      <w:tr w:rsidR="00047E01">
        <w:tc>
          <w:tcPr>
            <w:tcW w:w="454" w:type="dxa"/>
            <w:vMerge w:val="restart"/>
          </w:tcPr>
          <w:p w:rsidR="00047E01" w:rsidRDefault="00047E01">
            <w:pPr>
              <w:pStyle w:val="ConsPlusNormal"/>
              <w:jc w:val="center"/>
            </w:pPr>
            <w:r>
              <w:t>N п/п</w:t>
            </w:r>
          </w:p>
        </w:tc>
        <w:tc>
          <w:tcPr>
            <w:tcW w:w="2374" w:type="dxa"/>
            <w:vMerge w:val="restart"/>
          </w:tcPr>
          <w:p w:rsidR="00047E01" w:rsidRDefault="00047E01">
            <w:pPr>
              <w:pStyle w:val="ConsPlusNormal"/>
              <w:jc w:val="center"/>
            </w:pPr>
            <w:r>
              <w:t>Наименование объекта</w:t>
            </w:r>
          </w:p>
        </w:tc>
        <w:tc>
          <w:tcPr>
            <w:tcW w:w="5611" w:type="dxa"/>
            <w:gridSpan w:val="4"/>
          </w:tcPr>
          <w:p w:rsidR="00047E01" w:rsidRDefault="00047E01">
            <w:pPr>
              <w:pStyle w:val="ConsPlusNormal"/>
              <w:jc w:val="center"/>
            </w:pPr>
            <w:r>
              <w:t>Объем бюджетных инвестиций на 2023 год</w:t>
            </w:r>
          </w:p>
        </w:tc>
        <w:tc>
          <w:tcPr>
            <w:tcW w:w="5386" w:type="dxa"/>
            <w:gridSpan w:val="4"/>
          </w:tcPr>
          <w:p w:rsidR="00047E01" w:rsidRDefault="00047E01">
            <w:pPr>
              <w:pStyle w:val="ConsPlusNormal"/>
              <w:jc w:val="center"/>
            </w:pPr>
            <w:r>
              <w:t>Объем бюджетных инвестиций на 2024 год</w:t>
            </w:r>
          </w:p>
        </w:tc>
      </w:tr>
      <w:tr w:rsidR="00047E01">
        <w:tc>
          <w:tcPr>
            <w:tcW w:w="454" w:type="dxa"/>
            <w:vMerge/>
          </w:tcPr>
          <w:p w:rsidR="00047E01" w:rsidRDefault="00047E01">
            <w:pPr>
              <w:spacing w:after="1" w:line="0" w:lineRule="atLeast"/>
            </w:pPr>
          </w:p>
        </w:tc>
        <w:tc>
          <w:tcPr>
            <w:tcW w:w="2374" w:type="dxa"/>
            <w:vMerge/>
          </w:tcPr>
          <w:p w:rsidR="00047E01" w:rsidRDefault="00047E01">
            <w:pPr>
              <w:spacing w:after="1" w:line="0" w:lineRule="atLeast"/>
            </w:pPr>
          </w:p>
        </w:tc>
        <w:tc>
          <w:tcPr>
            <w:tcW w:w="1264" w:type="dxa"/>
            <w:vMerge w:val="restart"/>
          </w:tcPr>
          <w:p w:rsidR="00047E01" w:rsidRDefault="00047E01">
            <w:pPr>
              <w:pStyle w:val="ConsPlusNormal"/>
              <w:jc w:val="center"/>
            </w:pPr>
            <w:r>
              <w:t>всего</w:t>
            </w:r>
          </w:p>
        </w:tc>
        <w:tc>
          <w:tcPr>
            <w:tcW w:w="4347" w:type="dxa"/>
            <w:gridSpan w:val="3"/>
          </w:tcPr>
          <w:p w:rsidR="00047E01" w:rsidRDefault="00047E01">
            <w:pPr>
              <w:pStyle w:val="ConsPlusNormal"/>
              <w:jc w:val="center"/>
            </w:pPr>
            <w:r>
              <w:t>в том числе:</w:t>
            </w:r>
          </w:p>
        </w:tc>
        <w:tc>
          <w:tcPr>
            <w:tcW w:w="1264" w:type="dxa"/>
            <w:vMerge w:val="restart"/>
          </w:tcPr>
          <w:p w:rsidR="00047E01" w:rsidRDefault="00047E01">
            <w:pPr>
              <w:pStyle w:val="ConsPlusNormal"/>
              <w:jc w:val="center"/>
            </w:pPr>
            <w:r>
              <w:t>всего</w:t>
            </w:r>
          </w:p>
        </w:tc>
        <w:tc>
          <w:tcPr>
            <w:tcW w:w="4122" w:type="dxa"/>
            <w:gridSpan w:val="3"/>
          </w:tcPr>
          <w:p w:rsidR="00047E01" w:rsidRDefault="00047E01">
            <w:pPr>
              <w:pStyle w:val="ConsPlusNormal"/>
              <w:jc w:val="center"/>
            </w:pPr>
            <w:r>
              <w:t>в том числе:</w:t>
            </w:r>
          </w:p>
        </w:tc>
      </w:tr>
      <w:tr w:rsidR="00047E01">
        <w:tc>
          <w:tcPr>
            <w:tcW w:w="454" w:type="dxa"/>
            <w:vMerge/>
          </w:tcPr>
          <w:p w:rsidR="00047E01" w:rsidRDefault="00047E01">
            <w:pPr>
              <w:spacing w:after="1" w:line="0" w:lineRule="atLeast"/>
            </w:pPr>
          </w:p>
        </w:tc>
        <w:tc>
          <w:tcPr>
            <w:tcW w:w="2374" w:type="dxa"/>
            <w:vMerge/>
          </w:tcPr>
          <w:p w:rsidR="00047E01" w:rsidRDefault="00047E01">
            <w:pPr>
              <w:spacing w:after="1" w:line="0" w:lineRule="atLeast"/>
            </w:pPr>
          </w:p>
        </w:tc>
        <w:tc>
          <w:tcPr>
            <w:tcW w:w="1264" w:type="dxa"/>
            <w:vMerge/>
          </w:tcPr>
          <w:p w:rsidR="00047E01" w:rsidRDefault="00047E01">
            <w:pPr>
              <w:spacing w:after="1" w:line="0" w:lineRule="atLeast"/>
            </w:pPr>
          </w:p>
        </w:tc>
        <w:tc>
          <w:tcPr>
            <w:tcW w:w="1144" w:type="dxa"/>
          </w:tcPr>
          <w:p w:rsidR="00047E01" w:rsidRDefault="00047E01">
            <w:pPr>
              <w:pStyle w:val="ConsPlusNormal"/>
              <w:jc w:val="center"/>
            </w:pPr>
            <w:r>
              <w:t>бюджет города</w:t>
            </w:r>
          </w:p>
        </w:tc>
        <w:tc>
          <w:tcPr>
            <w:tcW w:w="1519" w:type="dxa"/>
          </w:tcPr>
          <w:p w:rsidR="00047E01" w:rsidRDefault="00047E01">
            <w:pPr>
              <w:pStyle w:val="ConsPlusNormal"/>
              <w:jc w:val="center"/>
            </w:pPr>
            <w:r>
              <w:t>вышестоящие бюджеты</w:t>
            </w:r>
          </w:p>
        </w:tc>
        <w:tc>
          <w:tcPr>
            <w:tcW w:w="1684" w:type="dxa"/>
          </w:tcPr>
          <w:p w:rsidR="00047E01" w:rsidRDefault="00047E01">
            <w:pPr>
              <w:pStyle w:val="ConsPlusNormal"/>
              <w:jc w:val="center"/>
            </w:pPr>
            <w:r>
              <w:t>внебюджетные источники</w:t>
            </w:r>
          </w:p>
        </w:tc>
        <w:tc>
          <w:tcPr>
            <w:tcW w:w="1264" w:type="dxa"/>
            <w:vMerge/>
          </w:tcPr>
          <w:p w:rsidR="00047E01" w:rsidRDefault="00047E01">
            <w:pPr>
              <w:spacing w:after="1" w:line="0" w:lineRule="atLeast"/>
            </w:pPr>
          </w:p>
        </w:tc>
        <w:tc>
          <w:tcPr>
            <w:tcW w:w="919" w:type="dxa"/>
          </w:tcPr>
          <w:p w:rsidR="00047E01" w:rsidRDefault="00047E01">
            <w:pPr>
              <w:pStyle w:val="ConsPlusNormal"/>
              <w:jc w:val="center"/>
            </w:pPr>
            <w:r>
              <w:t>бюджет города</w:t>
            </w:r>
          </w:p>
        </w:tc>
        <w:tc>
          <w:tcPr>
            <w:tcW w:w="1519" w:type="dxa"/>
          </w:tcPr>
          <w:p w:rsidR="00047E01" w:rsidRDefault="00047E01">
            <w:pPr>
              <w:pStyle w:val="ConsPlusNormal"/>
              <w:jc w:val="center"/>
            </w:pPr>
            <w:r>
              <w:t>вышестоящие бюджеты</w:t>
            </w:r>
          </w:p>
        </w:tc>
        <w:tc>
          <w:tcPr>
            <w:tcW w:w="1684" w:type="dxa"/>
          </w:tcPr>
          <w:p w:rsidR="00047E01" w:rsidRDefault="00047E01">
            <w:pPr>
              <w:pStyle w:val="ConsPlusNormal"/>
              <w:jc w:val="center"/>
            </w:pPr>
            <w:r>
              <w:t>внебюджетные источники</w:t>
            </w:r>
          </w:p>
        </w:tc>
      </w:tr>
      <w:tr w:rsidR="00047E01">
        <w:tc>
          <w:tcPr>
            <w:tcW w:w="454" w:type="dxa"/>
          </w:tcPr>
          <w:p w:rsidR="00047E01" w:rsidRDefault="00047E01">
            <w:pPr>
              <w:pStyle w:val="ConsPlusNormal"/>
              <w:jc w:val="center"/>
            </w:pPr>
            <w:r>
              <w:t>1</w:t>
            </w:r>
          </w:p>
        </w:tc>
        <w:tc>
          <w:tcPr>
            <w:tcW w:w="2374" w:type="dxa"/>
          </w:tcPr>
          <w:p w:rsidR="00047E01" w:rsidRDefault="00047E01">
            <w:pPr>
              <w:pStyle w:val="ConsPlusNormal"/>
              <w:jc w:val="center"/>
            </w:pPr>
            <w:r>
              <w:t>2</w:t>
            </w:r>
          </w:p>
        </w:tc>
        <w:tc>
          <w:tcPr>
            <w:tcW w:w="1264" w:type="dxa"/>
          </w:tcPr>
          <w:p w:rsidR="00047E01" w:rsidRDefault="00047E01">
            <w:pPr>
              <w:pStyle w:val="ConsPlusNormal"/>
              <w:jc w:val="center"/>
            </w:pPr>
            <w:r>
              <w:t>3</w:t>
            </w:r>
          </w:p>
        </w:tc>
        <w:tc>
          <w:tcPr>
            <w:tcW w:w="1144" w:type="dxa"/>
          </w:tcPr>
          <w:p w:rsidR="00047E01" w:rsidRDefault="00047E01">
            <w:pPr>
              <w:pStyle w:val="ConsPlusNormal"/>
              <w:jc w:val="center"/>
            </w:pPr>
            <w:r>
              <w:t>4</w:t>
            </w:r>
          </w:p>
        </w:tc>
        <w:tc>
          <w:tcPr>
            <w:tcW w:w="1519" w:type="dxa"/>
          </w:tcPr>
          <w:p w:rsidR="00047E01" w:rsidRDefault="00047E01">
            <w:pPr>
              <w:pStyle w:val="ConsPlusNormal"/>
              <w:jc w:val="center"/>
            </w:pPr>
            <w:r>
              <w:t>5</w:t>
            </w:r>
          </w:p>
        </w:tc>
        <w:tc>
          <w:tcPr>
            <w:tcW w:w="1684" w:type="dxa"/>
          </w:tcPr>
          <w:p w:rsidR="00047E01" w:rsidRDefault="00047E01">
            <w:pPr>
              <w:pStyle w:val="ConsPlusNormal"/>
              <w:jc w:val="center"/>
            </w:pPr>
            <w:r>
              <w:t>6</w:t>
            </w:r>
          </w:p>
        </w:tc>
        <w:tc>
          <w:tcPr>
            <w:tcW w:w="1264" w:type="dxa"/>
          </w:tcPr>
          <w:p w:rsidR="00047E01" w:rsidRDefault="00047E01">
            <w:pPr>
              <w:pStyle w:val="ConsPlusNormal"/>
              <w:jc w:val="center"/>
            </w:pPr>
            <w:r>
              <w:t>7</w:t>
            </w:r>
          </w:p>
        </w:tc>
        <w:tc>
          <w:tcPr>
            <w:tcW w:w="919" w:type="dxa"/>
          </w:tcPr>
          <w:p w:rsidR="00047E01" w:rsidRDefault="00047E01">
            <w:pPr>
              <w:pStyle w:val="ConsPlusNormal"/>
              <w:jc w:val="center"/>
            </w:pPr>
            <w:r>
              <w:t>8</w:t>
            </w:r>
          </w:p>
        </w:tc>
        <w:tc>
          <w:tcPr>
            <w:tcW w:w="1519" w:type="dxa"/>
          </w:tcPr>
          <w:p w:rsidR="00047E01" w:rsidRDefault="00047E01">
            <w:pPr>
              <w:pStyle w:val="ConsPlusNormal"/>
              <w:jc w:val="center"/>
            </w:pPr>
            <w:r>
              <w:t>9</w:t>
            </w:r>
          </w:p>
        </w:tc>
        <w:tc>
          <w:tcPr>
            <w:tcW w:w="1684" w:type="dxa"/>
          </w:tcPr>
          <w:p w:rsidR="00047E01" w:rsidRDefault="00047E01">
            <w:pPr>
              <w:pStyle w:val="ConsPlusNormal"/>
              <w:jc w:val="center"/>
            </w:pPr>
            <w:r>
              <w:t>10</w:t>
            </w:r>
          </w:p>
        </w:tc>
      </w:tr>
      <w:tr w:rsidR="00047E01">
        <w:tc>
          <w:tcPr>
            <w:tcW w:w="454" w:type="dxa"/>
          </w:tcPr>
          <w:p w:rsidR="00047E01" w:rsidRDefault="00047E01">
            <w:pPr>
              <w:pStyle w:val="ConsPlusNormal"/>
            </w:pPr>
            <w:r>
              <w:t>1</w:t>
            </w:r>
          </w:p>
        </w:tc>
        <w:tc>
          <w:tcPr>
            <w:tcW w:w="2374" w:type="dxa"/>
          </w:tcPr>
          <w:p w:rsidR="00047E01" w:rsidRDefault="00047E01">
            <w:pPr>
              <w:pStyle w:val="ConsPlusNormal"/>
            </w:pPr>
            <w:r>
              <w:t>Итого</w:t>
            </w:r>
          </w:p>
        </w:tc>
        <w:tc>
          <w:tcPr>
            <w:tcW w:w="1264" w:type="dxa"/>
          </w:tcPr>
          <w:p w:rsidR="00047E01" w:rsidRDefault="00047E01">
            <w:pPr>
              <w:pStyle w:val="ConsPlusNormal"/>
              <w:jc w:val="center"/>
            </w:pPr>
            <w:r>
              <w:t>1831677,73</w:t>
            </w:r>
          </w:p>
        </w:tc>
        <w:tc>
          <w:tcPr>
            <w:tcW w:w="1144" w:type="dxa"/>
          </w:tcPr>
          <w:p w:rsidR="00047E01" w:rsidRDefault="00047E01">
            <w:pPr>
              <w:pStyle w:val="ConsPlusNormal"/>
              <w:jc w:val="center"/>
            </w:pPr>
            <w:r>
              <w:t>397460,43</w:t>
            </w:r>
          </w:p>
        </w:tc>
        <w:tc>
          <w:tcPr>
            <w:tcW w:w="1519" w:type="dxa"/>
          </w:tcPr>
          <w:p w:rsidR="00047E01" w:rsidRDefault="00047E01">
            <w:pPr>
              <w:pStyle w:val="ConsPlusNormal"/>
              <w:jc w:val="center"/>
            </w:pPr>
            <w:r>
              <w:t>1434217,30</w:t>
            </w:r>
          </w:p>
        </w:tc>
        <w:tc>
          <w:tcPr>
            <w:tcW w:w="1684" w:type="dxa"/>
          </w:tcPr>
          <w:p w:rsidR="00047E01" w:rsidRDefault="00047E01">
            <w:pPr>
              <w:pStyle w:val="ConsPlusNormal"/>
              <w:jc w:val="center"/>
            </w:pPr>
            <w:r>
              <w:t>0,00</w:t>
            </w:r>
          </w:p>
        </w:tc>
        <w:tc>
          <w:tcPr>
            <w:tcW w:w="1264" w:type="dxa"/>
          </w:tcPr>
          <w:p w:rsidR="00047E01" w:rsidRDefault="00047E01">
            <w:pPr>
              <w:pStyle w:val="ConsPlusNormal"/>
              <w:jc w:val="center"/>
            </w:pPr>
            <w:r>
              <w:t>1366869,60</w:t>
            </w:r>
          </w:p>
        </w:tc>
        <w:tc>
          <w:tcPr>
            <w:tcW w:w="919" w:type="dxa"/>
          </w:tcPr>
          <w:p w:rsidR="00047E01" w:rsidRDefault="00047E01">
            <w:pPr>
              <w:pStyle w:val="ConsPlusNormal"/>
              <w:jc w:val="center"/>
            </w:pPr>
            <w:r>
              <w:t>410,06</w:t>
            </w:r>
          </w:p>
        </w:tc>
        <w:tc>
          <w:tcPr>
            <w:tcW w:w="1519" w:type="dxa"/>
          </w:tcPr>
          <w:p w:rsidR="00047E01" w:rsidRDefault="00047E01">
            <w:pPr>
              <w:pStyle w:val="ConsPlusNormal"/>
              <w:jc w:val="center"/>
            </w:pPr>
            <w:r>
              <w:t>1366459,54</w:t>
            </w:r>
          </w:p>
        </w:tc>
        <w:tc>
          <w:tcPr>
            <w:tcW w:w="1684" w:type="dxa"/>
          </w:tcPr>
          <w:p w:rsidR="00047E01" w:rsidRDefault="00047E01">
            <w:pPr>
              <w:pStyle w:val="ConsPlusNormal"/>
              <w:jc w:val="center"/>
            </w:pPr>
            <w:r>
              <w:t>0,00</w:t>
            </w:r>
          </w:p>
        </w:tc>
      </w:tr>
      <w:tr w:rsidR="00047E01">
        <w:tc>
          <w:tcPr>
            <w:tcW w:w="454" w:type="dxa"/>
          </w:tcPr>
          <w:p w:rsidR="00047E01" w:rsidRDefault="00047E01">
            <w:pPr>
              <w:pStyle w:val="ConsPlusNormal"/>
            </w:pPr>
            <w:r>
              <w:t>2</w:t>
            </w:r>
          </w:p>
        </w:tc>
        <w:tc>
          <w:tcPr>
            <w:tcW w:w="2374" w:type="dxa"/>
          </w:tcPr>
          <w:p w:rsidR="00047E01" w:rsidRDefault="00047E01">
            <w:pPr>
              <w:pStyle w:val="ConsPlusNormal"/>
            </w:pPr>
            <w:r>
              <w:t>Департамент градостроительства, всего</w:t>
            </w:r>
          </w:p>
        </w:tc>
        <w:tc>
          <w:tcPr>
            <w:tcW w:w="1264" w:type="dxa"/>
          </w:tcPr>
          <w:p w:rsidR="00047E01" w:rsidRDefault="00047E01">
            <w:pPr>
              <w:pStyle w:val="ConsPlusNormal"/>
              <w:jc w:val="center"/>
            </w:pPr>
            <w:r>
              <w:t>1831677,73</w:t>
            </w:r>
          </w:p>
        </w:tc>
        <w:tc>
          <w:tcPr>
            <w:tcW w:w="1144" w:type="dxa"/>
          </w:tcPr>
          <w:p w:rsidR="00047E01" w:rsidRDefault="00047E01">
            <w:pPr>
              <w:pStyle w:val="ConsPlusNormal"/>
              <w:jc w:val="center"/>
            </w:pPr>
            <w:r>
              <w:t>397460,43</w:t>
            </w:r>
          </w:p>
        </w:tc>
        <w:tc>
          <w:tcPr>
            <w:tcW w:w="1519" w:type="dxa"/>
          </w:tcPr>
          <w:p w:rsidR="00047E01" w:rsidRDefault="00047E01">
            <w:pPr>
              <w:pStyle w:val="ConsPlusNormal"/>
              <w:jc w:val="center"/>
            </w:pPr>
            <w:r>
              <w:t>1434217,30</w:t>
            </w:r>
          </w:p>
        </w:tc>
        <w:tc>
          <w:tcPr>
            <w:tcW w:w="1684" w:type="dxa"/>
          </w:tcPr>
          <w:p w:rsidR="00047E01" w:rsidRDefault="00047E01">
            <w:pPr>
              <w:pStyle w:val="ConsPlusNormal"/>
              <w:jc w:val="center"/>
            </w:pPr>
            <w:r>
              <w:t>0,00</w:t>
            </w:r>
          </w:p>
        </w:tc>
        <w:tc>
          <w:tcPr>
            <w:tcW w:w="1264" w:type="dxa"/>
          </w:tcPr>
          <w:p w:rsidR="00047E01" w:rsidRDefault="00047E01">
            <w:pPr>
              <w:pStyle w:val="ConsPlusNormal"/>
              <w:jc w:val="center"/>
            </w:pPr>
            <w:r>
              <w:t>1366869,60</w:t>
            </w:r>
          </w:p>
        </w:tc>
        <w:tc>
          <w:tcPr>
            <w:tcW w:w="919" w:type="dxa"/>
          </w:tcPr>
          <w:p w:rsidR="00047E01" w:rsidRDefault="00047E01">
            <w:pPr>
              <w:pStyle w:val="ConsPlusNormal"/>
              <w:jc w:val="center"/>
            </w:pPr>
            <w:r>
              <w:t>410,06</w:t>
            </w:r>
          </w:p>
        </w:tc>
        <w:tc>
          <w:tcPr>
            <w:tcW w:w="1519" w:type="dxa"/>
          </w:tcPr>
          <w:p w:rsidR="00047E01" w:rsidRDefault="00047E01">
            <w:pPr>
              <w:pStyle w:val="ConsPlusNormal"/>
              <w:jc w:val="center"/>
            </w:pPr>
            <w:r>
              <w:t>1366459,54</w:t>
            </w:r>
          </w:p>
        </w:tc>
        <w:tc>
          <w:tcPr>
            <w:tcW w:w="1684" w:type="dxa"/>
          </w:tcPr>
          <w:p w:rsidR="00047E01" w:rsidRDefault="00047E01">
            <w:pPr>
              <w:pStyle w:val="ConsPlusNormal"/>
              <w:jc w:val="center"/>
            </w:pPr>
            <w:r>
              <w:t>0,00</w:t>
            </w:r>
          </w:p>
        </w:tc>
      </w:tr>
      <w:tr w:rsidR="00047E01">
        <w:tc>
          <w:tcPr>
            <w:tcW w:w="454" w:type="dxa"/>
          </w:tcPr>
          <w:p w:rsidR="00047E01" w:rsidRDefault="00047E01">
            <w:pPr>
              <w:pStyle w:val="ConsPlusNormal"/>
            </w:pPr>
            <w:r>
              <w:t>3</w:t>
            </w:r>
          </w:p>
        </w:tc>
        <w:tc>
          <w:tcPr>
            <w:tcW w:w="13371" w:type="dxa"/>
            <w:gridSpan w:val="9"/>
          </w:tcPr>
          <w:p w:rsidR="00047E01" w:rsidRDefault="00047E01">
            <w:pPr>
              <w:pStyle w:val="ConsPlusNormal"/>
            </w:pPr>
            <w:r>
              <w:t>в том числе:</w:t>
            </w:r>
          </w:p>
        </w:tc>
      </w:tr>
      <w:tr w:rsidR="00047E01">
        <w:tc>
          <w:tcPr>
            <w:tcW w:w="454" w:type="dxa"/>
          </w:tcPr>
          <w:p w:rsidR="00047E01" w:rsidRDefault="00047E01">
            <w:pPr>
              <w:pStyle w:val="ConsPlusNormal"/>
            </w:pPr>
            <w:r>
              <w:t>4</w:t>
            </w:r>
          </w:p>
        </w:tc>
        <w:tc>
          <w:tcPr>
            <w:tcW w:w="2374" w:type="dxa"/>
          </w:tcPr>
          <w:p w:rsidR="00047E01" w:rsidRDefault="00047E01">
            <w:pPr>
              <w:pStyle w:val="ConsPlusNormal"/>
            </w:pPr>
            <w:r>
              <w:t>Общеобразовательная школа в 3 микрорайоне жилого района "Солнечный" (строительство)</w:t>
            </w:r>
          </w:p>
        </w:tc>
        <w:tc>
          <w:tcPr>
            <w:tcW w:w="1264" w:type="dxa"/>
          </w:tcPr>
          <w:p w:rsidR="00047E01" w:rsidRDefault="00047E01">
            <w:pPr>
              <w:pStyle w:val="ConsPlusNormal"/>
              <w:jc w:val="center"/>
            </w:pPr>
            <w:r>
              <w:t>629433,53</w:t>
            </w:r>
          </w:p>
        </w:tc>
        <w:tc>
          <w:tcPr>
            <w:tcW w:w="1144" w:type="dxa"/>
          </w:tcPr>
          <w:p w:rsidR="00047E01" w:rsidRDefault="00047E01">
            <w:pPr>
              <w:pStyle w:val="ConsPlusNormal"/>
              <w:jc w:val="center"/>
            </w:pPr>
            <w:r>
              <w:t>188,83</w:t>
            </w:r>
          </w:p>
        </w:tc>
        <w:tc>
          <w:tcPr>
            <w:tcW w:w="1519" w:type="dxa"/>
          </w:tcPr>
          <w:p w:rsidR="00047E01" w:rsidRDefault="00047E01">
            <w:pPr>
              <w:pStyle w:val="ConsPlusNormal"/>
              <w:jc w:val="center"/>
            </w:pPr>
            <w:r>
              <w:t>629244,70</w:t>
            </w:r>
          </w:p>
        </w:tc>
        <w:tc>
          <w:tcPr>
            <w:tcW w:w="1684" w:type="dxa"/>
          </w:tcPr>
          <w:p w:rsidR="00047E01" w:rsidRDefault="00047E01">
            <w:pPr>
              <w:pStyle w:val="ConsPlusNormal"/>
              <w:jc w:val="center"/>
            </w:pPr>
            <w:r>
              <w:t>0,00</w:t>
            </w:r>
          </w:p>
        </w:tc>
        <w:tc>
          <w:tcPr>
            <w:tcW w:w="1264" w:type="dxa"/>
          </w:tcPr>
          <w:p w:rsidR="00047E01" w:rsidRDefault="00047E01">
            <w:pPr>
              <w:pStyle w:val="ConsPlusNormal"/>
              <w:jc w:val="center"/>
            </w:pPr>
            <w:r>
              <w:t>656037,59</w:t>
            </w:r>
          </w:p>
        </w:tc>
        <w:tc>
          <w:tcPr>
            <w:tcW w:w="919" w:type="dxa"/>
          </w:tcPr>
          <w:p w:rsidR="00047E01" w:rsidRDefault="00047E01">
            <w:pPr>
              <w:pStyle w:val="ConsPlusNormal"/>
              <w:jc w:val="center"/>
            </w:pPr>
            <w:r>
              <w:t>196,81</w:t>
            </w:r>
          </w:p>
        </w:tc>
        <w:tc>
          <w:tcPr>
            <w:tcW w:w="1519" w:type="dxa"/>
          </w:tcPr>
          <w:p w:rsidR="00047E01" w:rsidRDefault="00047E01">
            <w:pPr>
              <w:pStyle w:val="ConsPlusNormal"/>
              <w:jc w:val="center"/>
            </w:pPr>
            <w:r>
              <w:t>655840,78</w:t>
            </w:r>
          </w:p>
        </w:tc>
        <w:tc>
          <w:tcPr>
            <w:tcW w:w="1684" w:type="dxa"/>
          </w:tcPr>
          <w:p w:rsidR="00047E01" w:rsidRDefault="00047E01">
            <w:pPr>
              <w:pStyle w:val="ConsPlusNormal"/>
              <w:jc w:val="center"/>
            </w:pPr>
            <w:r>
              <w:t>0,00</w:t>
            </w:r>
          </w:p>
        </w:tc>
      </w:tr>
      <w:tr w:rsidR="00047E01">
        <w:tc>
          <w:tcPr>
            <w:tcW w:w="454" w:type="dxa"/>
          </w:tcPr>
          <w:p w:rsidR="00047E01" w:rsidRDefault="00047E01">
            <w:pPr>
              <w:pStyle w:val="ConsPlusNormal"/>
            </w:pPr>
            <w:r>
              <w:t>5</w:t>
            </w:r>
          </w:p>
        </w:tc>
        <w:tc>
          <w:tcPr>
            <w:tcW w:w="2374" w:type="dxa"/>
          </w:tcPr>
          <w:p w:rsidR="00047E01" w:rsidRDefault="00047E01">
            <w:pPr>
              <w:pStyle w:val="ConsPlusNormal"/>
            </w:pPr>
            <w:r>
              <w:t>Общеобразовательная школа в микрорайоне "Метростроитель" (строительство)</w:t>
            </w:r>
          </w:p>
        </w:tc>
        <w:tc>
          <w:tcPr>
            <w:tcW w:w="1264" w:type="dxa"/>
          </w:tcPr>
          <w:p w:rsidR="00047E01" w:rsidRDefault="00047E01">
            <w:pPr>
              <w:pStyle w:val="ConsPlusNormal"/>
              <w:jc w:val="center"/>
            </w:pPr>
            <w:r>
              <w:t>605154,15</w:t>
            </w:r>
          </w:p>
        </w:tc>
        <w:tc>
          <w:tcPr>
            <w:tcW w:w="1144" w:type="dxa"/>
          </w:tcPr>
          <w:p w:rsidR="00047E01" w:rsidRDefault="00047E01">
            <w:pPr>
              <w:pStyle w:val="ConsPlusNormal"/>
              <w:jc w:val="center"/>
            </w:pPr>
            <w:r>
              <w:t>181,55</w:t>
            </w:r>
          </w:p>
        </w:tc>
        <w:tc>
          <w:tcPr>
            <w:tcW w:w="1519" w:type="dxa"/>
          </w:tcPr>
          <w:p w:rsidR="00047E01" w:rsidRDefault="00047E01">
            <w:pPr>
              <w:pStyle w:val="ConsPlusNormal"/>
              <w:jc w:val="center"/>
            </w:pPr>
            <w:r>
              <w:t>604972,60</w:t>
            </w:r>
          </w:p>
        </w:tc>
        <w:tc>
          <w:tcPr>
            <w:tcW w:w="1684" w:type="dxa"/>
          </w:tcPr>
          <w:p w:rsidR="00047E01" w:rsidRDefault="00047E01">
            <w:pPr>
              <w:pStyle w:val="ConsPlusNormal"/>
              <w:jc w:val="center"/>
            </w:pPr>
            <w:r>
              <w:t>0,00</w:t>
            </w:r>
          </w:p>
        </w:tc>
        <w:tc>
          <w:tcPr>
            <w:tcW w:w="1264" w:type="dxa"/>
          </w:tcPr>
          <w:p w:rsidR="00047E01" w:rsidRDefault="00047E01">
            <w:pPr>
              <w:pStyle w:val="ConsPlusNormal"/>
              <w:jc w:val="center"/>
            </w:pPr>
            <w:r>
              <w:t>566903,11</w:t>
            </w:r>
          </w:p>
        </w:tc>
        <w:tc>
          <w:tcPr>
            <w:tcW w:w="919" w:type="dxa"/>
          </w:tcPr>
          <w:p w:rsidR="00047E01" w:rsidRDefault="00047E01">
            <w:pPr>
              <w:pStyle w:val="ConsPlusNormal"/>
              <w:jc w:val="center"/>
            </w:pPr>
            <w:r>
              <w:t>170,07</w:t>
            </w:r>
          </w:p>
        </w:tc>
        <w:tc>
          <w:tcPr>
            <w:tcW w:w="1519" w:type="dxa"/>
          </w:tcPr>
          <w:p w:rsidR="00047E01" w:rsidRDefault="00047E01">
            <w:pPr>
              <w:pStyle w:val="ConsPlusNormal"/>
              <w:jc w:val="center"/>
            </w:pPr>
            <w:r>
              <w:t>566733,04</w:t>
            </w:r>
          </w:p>
        </w:tc>
        <w:tc>
          <w:tcPr>
            <w:tcW w:w="1684" w:type="dxa"/>
          </w:tcPr>
          <w:p w:rsidR="00047E01" w:rsidRDefault="00047E01">
            <w:pPr>
              <w:pStyle w:val="ConsPlusNormal"/>
              <w:jc w:val="center"/>
            </w:pPr>
            <w:r>
              <w:t>0,00</w:t>
            </w:r>
          </w:p>
        </w:tc>
      </w:tr>
      <w:tr w:rsidR="00047E01">
        <w:tc>
          <w:tcPr>
            <w:tcW w:w="454" w:type="dxa"/>
          </w:tcPr>
          <w:p w:rsidR="00047E01" w:rsidRDefault="00047E01">
            <w:pPr>
              <w:pStyle w:val="ConsPlusNormal"/>
            </w:pPr>
            <w:r>
              <w:t>6</w:t>
            </w:r>
          </w:p>
        </w:tc>
        <w:tc>
          <w:tcPr>
            <w:tcW w:w="2374" w:type="dxa"/>
          </w:tcPr>
          <w:p w:rsidR="00047E01" w:rsidRDefault="00047E01">
            <w:pPr>
              <w:pStyle w:val="ConsPlusNormal"/>
            </w:pPr>
            <w:r>
              <w:t>Общеобразовательная школа в VII мкр. "Аэропорт" (строительство)</w:t>
            </w:r>
          </w:p>
        </w:tc>
        <w:tc>
          <w:tcPr>
            <w:tcW w:w="1264" w:type="dxa"/>
          </w:tcPr>
          <w:p w:rsidR="00047E01" w:rsidRDefault="00047E01">
            <w:pPr>
              <w:pStyle w:val="ConsPlusNormal"/>
              <w:jc w:val="center"/>
            </w:pPr>
            <w:r>
              <w:t>0,00</w:t>
            </w:r>
          </w:p>
        </w:tc>
        <w:tc>
          <w:tcPr>
            <w:tcW w:w="1144" w:type="dxa"/>
          </w:tcPr>
          <w:p w:rsidR="00047E01" w:rsidRDefault="00047E01">
            <w:pPr>
              <w:pStyle w:val="ConsPlusNormal"/>
              <w:jc w:val="center"/>
            </w:pPr>
            <w:r>
              <w:t>0,00</w:t>
            </w:r>
          </w:p>
        </w:tc>
        <w:tc>
          <w:tcPr>
            <w:tcW w:w="1519" w:type="dxa"/>
          </w:tcPr>
          <w:p w:rsidR="00047E01" w:rsidRDefault="00047E01">
            <w:pPr>
              <w:pStyle w:val="ConsPlusNormal"/>
              <w:jc w:val="center"/>
            </w:pPr>
            <w:r>
              <w:t>0,00</w:t>
            </w:r>
          </w:p>
        </w:tc>
        <w:tc>
          <w:tcPr>
            <w:tcW w:w="1684" w:type="dxa"/>
          </w:tcPr>
          <w:p w:rsidR="00047E01" w:rsidRDefault="00047E01">
            <w:pPr>
              <w:pStyle w:val="ConsPlusNormal"/>
              <w:jc w:val="center"/>
            </w:pPr>
            <w:r>
              <w:t>0,00</w:t>
            </w:r>
          </w:p>
        </w:tc>
        <w:tc>
          <w:tcPr>
            <w:tcW w:w="1264" w:type="dxa"/>
          </w:tcPr>
          <w:p w:rsidR="00047E01" w:rsidRDefault="00047E01">
            <w:pPr>
              <w:pStyle w:val="ConsPlusNormal"/>
              <w:jc w:val="center"/>
            </w:pPr>
            <w:r>
              <w:t>143928,90</w:t>
            </w:r>
          </w:p>
        </w:tc>
        <w:tc>
          <w:tcPr>
            <w:tcW w:w="919" w:type="dxa"/>
          </w:tcPr>
          <w:p w:rsidR="00047E01" w:rsidRDefault="00047E01">
            <w:pPr>
              <w:pStyle w:val="ConsPlusNormal"/>
              <w:jc w:val="center"/>
            </w:pPr>
            <w:r>
              <w:t>43,18</w:t>
            </w:r>
          </w:p>
        </w:tc>
        <w:tc>
          <w:tcPr>
            <w:tcW w:w="1519" w:type="dxa"/>
          </w:tcPr>
          <w:p w:rsidR="00047E01" w:rsidRDefault="00047E01">
            <w:pPr>
              <w:pStyle w:val="ConsPlusNormal"/>
              <w:jc w:val="center"/>
            </w:pPr>
            <w:r>
              <w:t>143885,72</w:t>
            </w:r>
          </w:p>
        </w:tc>
        <w:tc>
          <w:tcPr>
            <w:tcW w:w="1684" w:type="dxa"/>
          </w:tcPr>
          <w:p w:rsidR="00047E01" w:rsidRDefault="00047E01">
            <w:pPr>
              <w:pStyle w:val="ConsPlusNormal"/>
              <w:jc w:val="center"/>
            </w:pPr>
            <w:r>
              <w:t>0,00</w:t>
            </w:r>
          </w:p>
        </w:tc>
      </w:tr>
      <w:tr w:rsidR="00047E01">
        <w:tc>
          <w:tcPr>
            <w:tcW w:w="454" w:type="dxa"/>
          </w:tcPr>
          <w:p w:rsidR="00047E01" w:rsidRDefault="00047E01">
            <w:pPr>
              <w:pStyle w:val="ConsPlusNormal"/>
            </w:pPr>
            <w:r>
              <w:t>7</w:t>
            </w:r>
          </w:p>
        </w:tc>
        <w:tc>
          <w:tcPr>
            <w:tcW w:w="2374" w:type="dxa"/>
          </w:tcPr>
          <w:p w:rsidR="00047E01" w:rsidRDefault="00047E01">
            <w:pPr>
              <w:pStyle w:val="ConsPlusNormal"/>
            </w:pPr>
            <w:r>
              <w:t>Реконструкция средней общеобразовательной школы N 47</w:t>
            </w:r>
          </w:p>
        </w:tc>
        <w:tc>
          <w:tcPr>
            <w:tcW w:w="1264" w:type="dxa"/>
          </w:tcPr>
          <w:p w:rsidR="00047E01" w:rsidRDefault="00047E01">
            <w:pPr>
              <w:pStyle w:val="ConsPlusNormal"/>
              <w:jc w:val="center"/>
            </w:pPr>
            <w:r>
              <w:t>281647,79</w:t>
            </w:r>
          </w:p>
        </w:tc>
        <w:tc>
          <w:tcPr>
            <w:tcW w:w="1144" w:type="dxa"/>
          </w:tcPr>
          <w:p w:rsidR="00047E01" w:rsidRDefault="00047E01">
            <w:pPr>
              <w:pStyle w:val="ConsPlusNormal"/>
              <w:jc w:val="center"/>
            </w:pPr>
            <w:r>
              <w:t>81647,79</w:t>
            </w:r>
          </w:p>
        </w:tc>
        <w:tc>
          <w:tcPr>
            <w:tcW w:w="1519" w:type="dxa"/>
          </w:tcPr>
          <w:p w:rsidR="00047E01" w:rsidRDefault="00047E01">
            <w:pPr>
              <w:pStyle w:val="ConsPlusNormal"/>
              <w:jc w:val="center"/>
            </w:pPr>
            <w:r>
              <w:t>200000,00</w:t>
            </w:r>
          </w:p>
        </w:tc>
        <w:tc>
          <w:tcPr>
            <w:tcW w:w="1684" w:type="dxa"/>
          </w:tcPr>
          <w:p w:rsidR="00047E01" w:rsidRDefault="00047E01">
            <w:pPr>
              <w:pStyle w:val="ConsPlusNormal"/>
              <w:jc w:val="center"/>
            </w:pPr>
            <w:r>
              <w:t>0,00</w:t>
            </w:r>
          </w:p>
        </w:tc>
        <w:tc>
          <w:tcPr>
            <w:tcW w:w="1264" w:type="dxa"/>
          </w:tcPr>
          <w:p w:rsidR="00047E01" w:rsidRDefault="00047E01">
            <w:pPr>
              <w:pStyle w:val="ConsPlusNormal"/>
              <w:jc w:val="center"/>
            </w:pPr>
            <w:r>
              <w:t>0,00</w:t>
            </w:r>
          </w:p>
        </w:tc>
        <w:tc>
          <w:tcPr>
            <w:tcW w:w="919" w:type="dxa"/>
          </w:tcPr>
          <w:p w:rsidR="00047E01" w:rsidRDefault="00047E01">
            <w:pPr>
              <w:pStyle w:val="ConsPlusNormal"/>
              <w:jc w:val="center"/>
            </w:pPr>
            <w:r>
              <w:t>0,00</w:t>
            </w:r>
          </w:p>
        </w:tc>
        <w:tc>
          <w:tcPr>
            <w:tcW w:w="1519" w:type="dxa"/>
          </w:tcPr>
          <w:p w:rsidR="00047E01" w:rsidRDefault="00047E01">
            <w:pPr>
              <w:pStyle w:val="ConsPlusNormal"/>
              <w:jc w:val="center"/>
            </w:pPr>
            <w:r>
              <w:t>0,00</w:t>
            </w:r>
          </w:p>
        </w:tc>
        <w:tc>
          <w:tcPr>
            <w:tcW w:w="1684" w:type="dxa"/>
          </w:tcPr>
          <w:p w:rsidR="00047E01" w:rsidRDefault="00047E01">
            <w:pPr>
              <w:pStyle w:val="ConsPlusNormal"/>
              <w:jc w:val="center"/>
            </w:pPr>
            <w:r>
              <w:t>0,00</w:t>
            </w:r>
          </w:p>
        </w:tc>
      </w:tr>
      <w:tr w:rsidR="00047E01">
        <w:tc>
          <w:tcPr>
            <w:tcW w:w="454" w:type="dxa"/>
          </w:tcPr>
          <w:p w:rsidR="00047E01" w:rsidRDefault="00047E01">
            <w:pPr>
              <w:pStyle w:val="ConsPlusNormal"/>
            </w:pPr>
            <w:r>
              <w:t>8</w:t>
            </w:r>
          </w:p>
        </w:tc>
        <w:tc>
          <w:tcPr>
            <w:tcW w:w="2374" w:type="dxa"/>
          </w:tcPr>
          <w:p w:rsidR="00047E01" w:rsidRDefault="00047E01">
            <w:pPr>
              <w:pStyle w:val="ConsPlusNormal"/>
            </w:pPr>
            <w:r>
              <w:t>Реконструкция общеобразовательной школы N 86 по ул. Комбайностроителей (проектирование)</w:t>
            </w:r>
          </w:p>
        </w:tc>
        <w:tc>
          <w:tcPr>
            <w:tcW w:w="1264" w:type="dxa"/>
          </w:tcPr>
          <w:p w:rsidR="00047E01" w:rsidRDefault="00047E01">
            <w:pPr>
              <w:pStyle w:val="ConsPlusNormal"/>
              <w:jc w:val="center"/>
            </w:pPr>
            <w:r>
              <w:t>9295,86</w:t>
            </w:r>
          </w:p>
        </w:tc>
        <w:tc>
          <w:tcPr>
            <w:tcW w:w="1144" w:type="dxa"/>
          </w:tcPr>
          <w:p w:rsidR="00047E01" w:rsidRDefault="00047E01">
            <w:pPr>
              <w:pStyle w:val="ConsPlusNormal"/>
              <w:jc w:val="center"/>
            </w:pPr>
            <w:r>
              <w:t>9295,86</w:t>
            </w:r>
          </w:p>
        </w:tc>
        <w:tc>
          <w:tcPr>
            <w:tcW w:w="1519" w:type="dxa"/>
          </w:tcPr>
          <w:p w:rsidR="00047E01" w:rsidRDefault="00047E01">
            <w:pPr>
              <w:pStyle w:val="ConsPlusNormal"/>
              <w:jc w:val="center"/>
            </w:pPr>
            <w:r>
              <w:t>0,00</w:t>
            </w:r>
          </w:p>
        </w:tc>
        <w:tc>
          <w:tcPr>
            <w:tcW w:w="1684" w:type="dxa"/>
          </w:tcPr>
          <w:p w:rsidR="00047E01" w:rsidRDefault="00047E01">
            <w:pPr>
              <w:pStyle w:val="ConsPlusNormal"/>
              <w:jc w:val="center"/>
            </w:pPr>
            <w:r>
              <w:t>0,00</w:t>
            </w:r>
          </w:p>
        </w:tc>
        <w:tc>
          <w:tcPr>
            <w:tcW w:w="1264" w:type="dxa"/>
          </w:tcPr>
          <w:p w:rsidR="00047E01" w:rsidRDefault="00047E01">
            <w:pPr>
              <w:pStyle w:val="ConsPlusNormal"/>
              <w:jc w:val="center"/>
            </w:pPr>
            <w:r>
              <w:t>0,00</w:t>
            </w:r>
          </w:p>
        </w:tc>
        <w:tc>
          <w:tcPr>
            <w:tcW w:w="919" w:type="dxa"/>
          </w:tcPr>
          <w:p w:rsidR="00047E01" w:rsidRDefault="00047E01">
            <w:pPr>
              <w:pStyle w:val="ConsPlusNormal"/>
              <w:jc w:val="center"/>
            </w:pPr>
            <w:r>
              <w:t>0,00</w:t>
            </w:r>
          </w:p>
        </w:tc>
        <w:tc>
          <w:tcPr>
            <w:tcW w:w="1519" w:type="dxa"/>
          </w:tcPr>
          <w:p w:rsidR="00047E01" w:rsidRDefault="00047E01">
            <w:pPr>
              <w:pStyle w:val="ConsPlusNormal"/>
              <w:jc w:val="center"/>
            </w:pPr>
            <w:r>
              <w:t>0,00</w:t>
            </w:r>
          </w:p>
        </w:tc>
        <w:tc>
          <w:tcPr>
            <w:tcW w:w="1684" w:type="dxa"/>
          </w:tcPr>
          <w:p w:rsidR="00047E01" w:rsidRDefault="00047E01">
            <w:pPr>
              <w:pStyle w:val="ConsPlusNormal"/>
              <w:jc w:val="center"/>
            </w:pPr>
            <w:r>
              <w:t>0,00</w:t>
            </w:r>
          </w:p>
        </w:tc>
      </w:tr>
      <w:tr w:rsidR="00047E01">
        <w:tc>
          <w:tcPr>
            <w:tcW w:w="454" w:type="dxa"/>
          </w:tcPr>
          <w:p w:rsidR="00047E01" w:rsidRDefault="00047E01">
            <w:pPr>
              <w:pStyle w:val="ConsPlusNormal"/>
            </w:pPr>
            <w:r>
              <w:t>9</w:t>
            </w:r>
          </w:p>
        </w:tc>
        <w:tc>
          <w:tcPr>
            <w:tcW w:w="2374" w:type="dxa"/>
          </w:tcPr>
          <w:p w:rsidR="00047E01" w:rsidRDefault="00047E01">
            <w:pPr>
              <w:pStyle w:val="ConsPlusNormal"/>
            </w:pPr>
            <w:r>
              <w:t>Детский сад в жилом районе "Медицинский городок" (строительство)</w:t>
            </w:r>
          </w:p>
        </w:tc>
        <w:tc>
          <w:tcPr>
            <w:tcW w:w="1264" w:type="dxa"/>
          </w:tcPr>
          <w:p w:rsidR="00047E01" w:rsidRDefault="00047E01">
            <w:pPr>
              <w:pStyle w:val="ConsPlusNormal"/>
              <w:jc w:val="center"/>
            </w:pPr>
            <w:r>
              <w:t>160946,40</w:t>
            </w:r>
          </w:p>
        </w:tc>
        <w:tc>
          <w:tcPr>
            <w:tcW w:w="1144" w:type="dxa"/>
          </w:tcPr>
          <w:p w:rsidR="00047E01" w:rsidRDefault="00047E01">
            <w:pPr>
              <w:pStyle w:val="ConsPlusNormal"/>
              <w:jc w:val="center"/>
            </w:pPr>
            <w:r>
              <w:t>160946,40</w:t>
            </w:r>
          </w:p>
        </w:tc>
        <w:tc>
          <w:tcPr>
            <w:tcW w:w="1519" w:type="dxa"/>
          </w:tcPr>
          <w:p w:rsidR="00047E01" w:rsidRDefault="00047E01">
            <w:pPr>
              <w:pStyle w:val="ConsPlusNormal"/>
              <w:jc w:val="center"/>
            </w:pPr>
            <w:r>
              <w:t>0,00</w:t>
            </w:r>
          </w:p>
        </w:tc>
        <w:tc>
          <w:tcPr>
            <w:tcW w:w="1684" w:type="dxa"/>
          </w:tcPr>
          <w:p w:rsidR="00047E01" w:rsidRDefault="00047E01">
            <w:pPr>
              <w:pStyle w:val="ConsPlusNormal"/>
              <w:jc w:val="center"/>
            </w:pPr>
            <w:r>
              <w:t>0,00</w:t>
            </w:r>
          </w:p>
        </w:tc>
        <w:tc>
          <w:tcPr>
            <w:tcW w:w="1264" w:type="dxa"/>
          </w:tcPr>
          <w:p w:rsidR="00047E01" w:rsidRDefault="00047E01">
            <w:pPr>
              <w:pStyle w:val="ConsPlusNormal"/>
              <w:jc w:val="center"/>
            </w:pPr>
            <w:r>
              <w:t>0,00</w:t>
            </w:r>
          </w:p>
        </w:tc>
        <w:tc>
          <w:tcPr>
            <w:tcW w:w="919" w:type="dxa"/>
          </w:tcPr>
          <w:p w:rsidR="00047E01" w:rsidRDefault="00047E01">
            <w:pPr>
              <w:pStyle w:val="ConsPlusNormal"/>
              <w:jc w:val="center"/>
            </w:pPr>
            <w:r>
              <w:t>0,00</w:t>
            </w:r>
          </w:p>
        </w:tc>
        <w:tc>
          <w:tcPr>
            <w:tcW w:w="1519" w:type="dxa"/>
          </w:tcPr>
          <w:p w:rsidR="00047E01" w:rsidRDefault="00047E01">
            <w:pPr>
              <w:pStyle w:val="ConsPlusNormal"/>
              <w:jc w:val="center"/>
            </w:pPr>
            <w:r>
              <w:t>0,00</w:t>
            </w:r>
          </w:p>
        </w:tc>
        <w:tc>
          <w:tcPr>
            <w:tcW w:w="1684" w:type="dxa"/>
          </w:tcPr>
          <w:p w:rsidR="00047E01" w:rsidRDefault="00047E01">
            <w:pPr>
              <w:pStyle w:val="ConsPlusNormal"/>
              <w:jc w:val="center"/>
            </w:pPr>
            <w:r>
              <w:t>0,00</w:t>
            </w:r>
          </w:p>
        </w:tc>
      </w:tr>
      <w:tr w:rsidR="00047E01">
        <w:tc>
          <w:tcPr>
            <w:tcW w:w="454" w:type="dxa"/>
          </w:tcPr>
          <w:p w:rsidR="00047E01" w:rsidRDefault="00047E01">
            <w:pPr>
              <w:pStyle w:val="ConsPlusNormal"/>
            </w:pPr>
            <w:r>
              <w:t>10</w:t>
            </w:r>
          </w:p>
        </w:tc>
        <w:tc>
          <w:tcPr>
            <w:tcW w:w="2374" w:type="dxa"/>
          </w:tcPr>
          <w:p w:rsidR="00047E01" w:rsidRDefault="00047E01">
            <w:pPr>
              <w:pStyle w:val="ConsPlusNormal"/>
            </w:pPr>
            <w:r>
              <w:t>Детский сад по ул. Крайняя (строительство)</w:t>
            </w:r>
          </w:p>
        </w:tc>
        <w:tc>
          <w:tcPr>
            <w:tcW w:w="1264" w:type="dxa"/>
          </w:tcPr>
          <w:p w:rsidR="00047E01" w:rsidRDefault="00047E01">
            <w:pPr>
              <w:pStyle w:val="ConsPlusNormal"/>
              <w:jc w:val="center"/>
            </w:pPr>
            <w:r>
              <w:t>145200,00</w:t>
            </w:r>
          </w:p>
        </w:tc>
        <w:tc>
          <w:tcPr>
            <w:tcW w:w="1144" w:type="dxa"/>
          </w:tcPr>
          <w:p w:rsidR="00047E01" w:rsidRDefault="00047E01">
            <w:pPr>
              <w:pStyle w:val="ConsPlusNormal"/>
              <w:jc w:val="center"/>
            </w:pPr>
            <w:r>
              <w:t>145200,00</w:t>
            </w:r>
          </w:p>
        </w:tc>
        <w:tc>
          <w:tcPr>
            <w:tcW w:w="1519" w:type="dxa"/>
          </w:tcPr>
          <w:p w:rsidR="00047E01" w:rsidRDefault="00047E01">
            <w:pPr>
              <w:pStyle w:val="ConsPlusNormal"/>
              <w:jc w:val="center"/>
            </w:pPr>
            <w:r>
              <w:t>0,00</w:t>
            </w:r>
          </w:p>
        </w:tc>
        <w:tc>
          <w:tcPr>
            <w:tcW w:w="1684" w:type="dxa"/>
          </w:tcPr>
          <w:p w:rsidR="00047E01" w:rsidRDefault="00047E01">
            <w:pPr>
              <w:pStyle w:val="ConsPlusNormal"/>
              <w:jc w:val="center"/>
            </w:pPr>
            <w:r>
              <w:t>0,00</w:t>
            </w:r>
          </w:p>
        </w:tc>
        <w:tc>
          <w:tcPr>
            <w:tcW w:w="1264" w:type="dxa"/>
          </w:tcPr>
          <w:p w:rsidR="00047E01" w:rsidRDefault="00047E01">
            <w:pPr>
              <w:pStyle w:val="ConsPlusNormal"/>
              <w:jc w:val="center"/>
            </w:pPr>
            <w:r>
              <w:t>0,00</w:t>
            </w:r>
          </w:p>
        </w:tc>
        <w:tc>
          <w:tcPr>
            <w:tcW w:w="919" w:type="dxa"/>
          </w:tcPr>
          <w:p w:rsidR="00047E01" w:rsidRDefault="00047E01">
            <w:pPr>
              <w:pStyle w:val="ConsPlusNormal"/>
              <w:jc w:val="center"/>
            </w:pPr>
            <w:r>
              <w:t>0,00</w:t>
            </w:r>
          </w:p>
        </w:tc>
        <w:tc>
          <w:tcPr>
            <w:tcW w:w="1519" w:type="dxa"/>
          </w:tcPr>
          <w:p w:rsidR="00047E01" w:rsidRDefault="00047E01">
            <w:pPr>
              <w:pStyle w:val="ConsPlusNormal"/>
              <w:jc w:val="center"/>
            </w:pPr>
            <w:r>
              <w:t>0,00</w:t>
            </w:r>
          </w:p>
        </w:tc>
        <w:tc>
          <w:tcPr>
            <w:tcW w:w="1684" w:type="dxa"/>
          </w:tcPr>
          <w:p w:rsidR="00047E01" w:rsidRDefault="00047E01">
            <w:pPr>
              <w:pStyle w:val="ConsPlusNormal"/>
              <w:jc w:val="center"/>
            </w:pPr>
            <w:r>
              <w:t>0,00</w:t>
            </w:r>
          </w:p>
        </w:tc>
      </w:tr>
    </w:tbl>
    <w:p w:rsidR="00047E01" w:rsidRDefault="00047E01">
      <w:pPr>
        <w:sectPr w:rsidR="00047E01">
          <w:pgSz w:w="16838" w:h="11905" w:orient="landscape"/>
          <w:pgMar w:top="1701" w:right="1134" w:bottom="850" w:left="1134" w:header="0" w:footer="0" w:gutter="0"/>
          <w:cols w:space="720"/>
        </w:sectPr>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both"/>
      </w:pPr>
    </w:p>
    <w:p w:rsidR="00047E01" w:rsidRDefault="00047E01">
      <w:pPr>
        <w:pStyle w:val="ConsPlusNormal"/>
        <w:jc w:val="right"/>
        <w:outlineLvl w:val="1"/>
      </w:pPr>
      <w:r>
        <w:t>Приложение 7</w:t>
      </w:r>
    </w:p>
    <w:p w:rsidR="00047E01" w:rsidRDefault="00047E01">
      <w:pPr>
        <w:pStyle w:val="ConsPlusNormal"/>
        <w:jc w:val="right"/>
      </w:pPr>
      <w:r>
        <w:t>к муниципальной программе</w:t>
      </w:r>
    </w:p>
    <w:p w:rsidR="00047E01" w:rsidRDefault="00047E01">
      <w:pPr>
        <w:pStyle w:val="ConsPlusNormal"/>
        <w:jc w:val="right"/>
      </w:pPr>
      <w:r>
        <w:t>"Развитие образования</w:t>
      </w:r>
    </w:p>
    <w:p w:rsidR="00047E01" w:rsidRDefault="00047E01">
      <w:pPr>
        <w:pStyle w:val="ConsPlusNormal"/>
        <w:jc w:val="right"/>
      </w:pPr>
      <w:r>
        <w:t>в городе Красноярске"</w:t>
      </w:r>
    </w:p>
    <w:p w:rsidR="00047E01" w:rsidRDefault="00047E01">
      <w:pPr>
        <w:pStyle w:val="ConsPlusNormal"/>
        <w:jc w:val="right"/>
      </w:pPr>
      <w:r>
        <w:t>на 2022 год и плановый</w:t>
      </w:r>
    </w:p>
    <w:p w:rsidR="00047E01" w:rsidRDefault="00047E01">
      <w:pPr>
        <w:pStyle w:val="ConsPlusNormal"/>
        <w:jc w:val="right"/>
      </w:pPr>
      <w:r>
        <w:t>период 2023 - 2024 годов</w:t>
      </w:r>
    </w:p>
    <w:p w:rsidR="00047E01" w:rsidRDefault="00047E01">
      <w:pPr>
        <w:pStyle w:val="ConsPlusNormal"/>
        <w:jc w:val="both"/>
      </w:pPr>
    </w:p>
    <w:p w:rsidR="00047E01" w:rsidRDefault="00047E01">
      <w:pPr>
        <w:pStyle w:val="ConsPlusTitle"/>
        <w:jc w:val="center"/>
      </w:pPr>
      <w:bookmarkStart w:id="17" w:name="P5884"/>
      <w:bookmarkEnd w:id="17"/>
      <w:r>
        <w:t>РАСПРЕДЕЛЕНИЕ ПЛАНИРУЕМЫХ ОБЪЕМОВ ФИНАНСИРОВАНИЯ</w:t>
      </w:r>
    </w:p>
    <w:p w:rsidR="00047E01" w:rsidRDefault="00047E01">
      <w:pPr>
        <w:pStyle w:val="ConsPlusTitle"/>
        <w:jc w:val="center"/>
      </w:pPr>
      <w:r>
        <w:t>МУНИЦИПАЛЬНОЙ ПРОГРАММЫ ПО ИСТОЧНИКАМ ФИНАНСИРОВАНИЯ</w:t>
      </w:r>
    </w:p>
    <w:p w:rsidR="00047E01" w:rsidRDefault="00047E01">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047E01">
        <w:tc>
          <w:tcPr>
            <w:tcW w:w="60" w:type="dxa"/>
            <w:tcBorders>
              <w:top w:val="nil"/>
              <w:left w:val="nil"/>
              <w:bottom w:val="nil"/>
              <w:right w:val="nil"/>
            </w:tcBorders>
            <w:shd w:val="clear" w:color="auto" w:fill="CED3F1"/>
            <w:tcMar>
              <w:top w:w="0" w:type="dxa"/>
              <w:left w:w="0" w:type="dxa"/>
              <w:bottom w:w="0" w:type="dxa"/>
              <w:right w:w="0" w:type="dxa"/>
            </w:tcMar>
          </w:tcPr>
          <w:p w:rsidR="00047E01" w:rsidRDefault="00047E01">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047E01" w:rsidRDefault="00047E01">
            <w:pPr>
              <w:pStyle w:val="ConsPlusNormal"/>
              <w:jc w:val="center"/>
            </w:pPr>
            <w:r>
              <w:rPr>
                <w:color w:val="392C69"/>
              </w:rPr>
              <w:t>Список изменяющих документов</w:t>
            </w:r>
          </w:p>
          <w:p w:rsidR="00047E01" w:rsidRDefault="00047E01">
            <w:pPr>
              <w:pStyle w:val="ConsPlusNormal"/>
              <w:jc w:val="center"/>
            </w:pPr>
            <w:r>
              <w:rPr>
                <w:color w:val="392C69"/>
              </w:rPr>
              <w:t xml:space="preserve">(в ред. </w:t>
            </w:r>
            <w:hyperlink r:id="rId253" w:history="1">
              <w:r>
                <w:rPr>
                  <w:color w:val="0000FF"/>
                </w:rPr>
                <w:t>Постановления</w:t>
              </w:r>
            </w:hyperlink>
            <w:r>
              <w:rPr>
                <w:color w:val="392C69"/>
              </w:rPr>
              <w:t xml:space="preserve"> администрации г. Красноярска от 22.03.2022 N 242)</w:t>
            </w:r>
          </w:p>
        </w:tc>
        <w:tc>
          <w:tcPr>
            <w:tcW w:w="113" w:type="dxa"/>
            <w:tcBorders>
              <w:top w:val="nil"/>
              <w:left w:val="nil"/>
              <w:bottom w:val="nil"/>
              <w:right w:val="nil"/>
            </w:tcBorders>
            <w:shd w:val="clear" w:color="auto" w:fill="F4F3F8"/>
            <w:tcMar>
              <w:top w:w="0" w:type="dxa"/>
              <w:left w:w="0" w:type="dxa"/>
              <w:bottom w:w="0" w:type="dxa"/>
              <w:right w:w="0" w:type="dxa"/>
            </w:tcMar>
          </w:tcPr>
          <w:p w:rsidR="00047E01" w:rsidRDefault="00047E01">
            <w:pPr>
              <w:spacing w:after="1" w:line="0" w:lineRule="atLeast"/>
            </w:pPr>
          </w:p>
        </w:tc>
      </w:tr>
    </w:tbl>
    <w:p w:rsidR="00047E01" w:rsidRDefault="00047E01">
      <w:pPr>
        <w:pStyle w:val="ConsPlusNormal"/>
        <w:jc w:val="both"/>
      </w:pPr>
    </w:p>
    <w:p w:rsidR="00047E01" w:rsidRDefault="00047E01">
      <w:pPr>
        <w:pStyle w:val="ConsPlusNormal"/>
        <w:jc w:val="right"/>
      </w:pPr>
      <w:r>
        <w:t>Тыс. рублей</w:t>
      </w:r>
    </w:p>
    <w:p w:rsidR="00047E01" w:rsidRDefault="00047E01">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494"/>
        <w:gridCol w:w="1504"/>
        <w:gridCol w:w="1504"/>
        <w:gridCol w:w="1504"/>
        <w:gridCol w:w="1504"/>
      </w:tblGrid>
      <w:tr w:rsidR="00047E01">
        <w:tc>
          <w:tcPr>
            <w:tcW w:w="567" w:type="dxa"/>
            <w:vMerge w:val="restart"/>
          </w:tcPr>
          <w:p w:rsidR="00047E01" w:rsidRDefault="00047E01">
            <w:pPr>
              <w:pStyle w:val="ConsPlusNormal"/>
              <w:jc w:val="center"/>
            </w:pPr>
            <w:r>
              <w:t>N п/п</w:t>
            </w:r>
          </w:p>
        </w:tc>
        <w:tc>
          <w:tcPr>
            <w:tcW w:w="2494" w:type="dxa"/>
            <w:vMerge w:val="restart"/>
          </w:tcPr>
          <w:p w:rsidR="00047E01" w:rsidRDefault="00047E01">
            <w:pPr>
              <w:pStyle w:val="ConsPlusNormal"/>
              <w:jc w:val="center"/>
            </w:pPr>
            <w:r>
              <w:t>Источники финансирования</w:t>
            </w:r>
          </w:p>
        </w:tc>
        <w:tc>
          <w:tcPr>
            <w:tcW w:w="6016" w:type="dxa"/>
            <w:gridSpan w:val="4"/>
          </w:tcPr>
          <w:p w:rsidR="00047E01" w:rsidRDefault="00047E01">
            <w:pPr>
              <w:pStyle w:val="ConsPlusNormal"/>
              <w:jc w:val="center"/>
            </w:pPr>
            <w:r>
              <w:t>Объем финансирования</w:t>
            </w:r>
          </w:p>
        </w:tc>
      </w:tr>
      <w:tr w:rsidR="00047E01">
        <w:tc>
          <w:tcPr>
            <w:tcW w:w="567" w:type="dxa"/>
            <w:vMerge/>
          </w:tcPr>
          <w:p w:rsidR="00047E01" w:rsidRDefault="00047E01">
            <w:pPr>
              <w:spacing w:after="1" w:line="0" w:lineRule="atLeast"/>
            </w:pPr>
          </w:p>
        </w:tc>
        <w:tc>
          <w:tcPr>
            <w:tcW w:w="2494" w:type="dxa"/>
            <w:vMerge/>
          </w:tcPr>
          <w:p w:rsidR="00047E01" w:rsidRDefault="00047E01">
            <w:pPr>
              <w:spacing w:after="1" w:line="0" w:lineRule="atLeast"/>
            </w:pPr>
          </w:p>
        </w:tc>
        <w:tc>
          <w:tcPr>
            <w:tcW w:w="1504" w:type="dxa"/>
            <w:vMerge w:val="restart"/>
          </w:tcPr>
          <w:p w:rsidR="00047E01" w:rsidRDefault="00047E01">
            <w:pPr>
              <w:pStyle w:val="ConsPlusNormal"/>
              <w:jc w:val="center"/>
            </w:pPr>
            <w:r>
              <w:t>всего</w:t>
            </w:r>
          </w:p>
        </w:tc>
        <w:tc>
          <w:tcPr>
            <w:tcW w:w="4512" w:type="dxa"/>
            <w:gridSpan w:val="3"/>
          </w:tcPr>
          <w:p w:rsidR="00047E01" w:rsidRDefault="00047E01">
            <w:pPr>
              <w:pStyle w:val="ConsPlusNormal"/>
              <w:jc w:val="center"/>
            </w:pPr>
            <w:r>
              <w:t>в том числе по годам:</w:t>
            </w:r>
          </w:p>
        </w:tc>
      </w:tr>
      <w:tr w:rsidR="00047E01">
        <w:tc>
          <w:tcPr>
            <w:tcW w:w="567" w:type="dxa"/>
            <w:vMerge/>
          </w:tcPr>
          <w:p w:rsidR="00047E01" w:rsidRDefault="00047E01">
            <w:pPr>
              <w:spacing w:after="1" w:line="0" w:lineRule="atLeast"/>
            </w:pPr>
          </w:p>
        </w:tc>
        <w:tc>
          <w:tcPr>
            <w:tcW w:w="2494" w:type="dxa"/>
            <w:vMerge/>
          </w:tcPr>
          <w:p w:rsidR="00047E01" w:rsidRDefault="00047E01">
            <w:pPr>
              <w:spacing w:after="1" w:line="0" w:lineRule="atLeast"/>
            </w:pPr>
          </w:p>
        </w:tc>
        <w:tc>
          <w:tcPr>
            <w:tcW w:w="1504" w:type="dxa"/>
            <w:vMerge/>
          </w:tcPr>
          <w:p w:rsidR="00047E01" w:rsidRDefault="00047E01">
            <w:pPr>
              <w:spacing w:after="1" w:line="0" w:lineRule="atLeast"/>
            </w:pPr>
          </w:p>
        </w:tc>
        <w:tc>
          <w:tcPr>
            <w:tcW w:w="1504" w:type="dxa"/>
          </w:tcPr>
          <w:p w:rsidR="00047E01" w:rsidRDefault="00047E01">
            <w:pPr>
              <w:pStyle w:val="ConsPlusNormal"/>
              <w:jc w:val="center"/>
            </w:pPr>
            <w:r>
              <w:t>2022</w:t>
            </w:r>
          </w:p>
        </w:tc>
        <w:tc>
          <w:tcPr>
            <w:tcW w:w="1504" w:type="dxa"/>
          </w:tcPr>
          <w:p w:rsidR="00047E01" w:rsidRDefault="00047E01">
            <w:pPr>
              <w:pStyle w:val="ConsPlusNormal"/>
              <w:jc w:val="center"/>
            </w:pPr>
            <w:r>
              <w:t>2023</w:t>
            </w:r>
          </w:p>
        </w:tc>
        <w:tc>
          <w:tcPr>
            <w:tcW w:w="1504" w:type="dxa"/>
          </w:tcPr>
          <w:p w:rsidR="00047E01" w:rsidRDefault="00047E01">
            <w:pPr>
              <w:pStyle w:val="ConsPlusNormal"/>
              <w:jc w:val="center"/>
            </w:pPr>
            <w:r>
              <w:t>2024</w:t>
            </w:r>
          </w:p>
        </w:tc>
      </w:tr>
      <w:tr w:rsidR="00047E01">
        <w:tc>
          <w:tcPr>
            <w:tcW w:w="567" w:type="dxa"/>
          </w:tcPr>
          <w:p w:rsidR="00047E01" w:rsidRDefault="00047E01">
            <w:pPr>
              <w:pStyle w:val="ConsPlusNormal"/>
              <w:jc w:val="center"/>
            </w:pPr>
            <w:r>
              <w:t>1</w:t>
            </w:r>
          </w:p>
        </w:tc>
        <w:tc>
          <w:tcPr>
            <w:tcW w:w="2494" w:type="dxa"/>
          </w:tcPr>
          <w:p w:rsidR="00047E01" w:rsidRDefault="00047E01">
            <w:pPr>
              <w:pStyle w:val="ConsPlusNormal"/>
              <w:jc w:val="center"/>
            </w:pPr>
            <w:r>
              <w:t>2</w:t>
            </w:r>
          </w:p>
        </w:tc>
        <w:tc>
          <w:tcPr>
            <w:tcW w:w="1504" w:type="dxa"/>
          </w:tcPr>
          <w:p w:rsidR="00047E01" w:rsidRDefault="00047E01">
            <w:pPr>
              <w:pStyle w:val="ConsPlusNormal"/>
              <w:jc w:val="center"/>
            </w:pPr>
            <w:r>
              <w:t>3</w:t>
            </w:r>
          </w:p>
        </w:tc>
        <w:tc>
          <w:tcPr>
            <w:tcW w:w="1504" w:type="dxa"/>
          </w:tcPr>
          <w:p w:rsidR="00047E01" w:rsidRDefault="00047E01">
            <w:pPr>
              <w:pStyle w:val="ConsPlusNormal"/>
              <w:jc w:val="center"/>
            </w:pPr>
            <w:r>
              <w:t>4</w:t>
            </w:r>
          </w:p>
        </w:tc>
        <w:tc>
          <w:tcPr>
            <w:tcW w:w="1504" w:type="dxa"/>
          </w:tcPr>
          <w:p w:rsidR="00047E01" w:rsidRDefault="00047E01">
            <w:pPr>
              <w:pStyle w:val="ConsPlusNormal"/>
              <w:jc w:val="center"/>
            </w:pPr>
            <w:r>
              <w:t>5</w:t>
            </w:r>
          </w:p>
        </w:tc>
        <w:tc>
          <w:tcPr>
            <w:tcW w:w="1504" w:type="dxa"/>
          </w:tcPr>
          <w:p w:rsidR="00047E01" w:rsidRDefault="00047E01">
            <w:pPr>
              <w:pStyle w:val="ConsPlusNormal"/>
              <w:jc w:val="center"/>
            </w:pPr>
            <w:r>
              <w:t>6</w:t>
            </w:r>
          </w:p>
        </w:tc>
      </w:tr>
      <w:tr w:rsidR="00047E01">
        <w:tc>
          <w:tcPr>
            <w:tcW w:w="567" w:type="dxa"/>
          </w:tcPr>
          <w:p w:rsidR="00047E01" w:rsidRDefault="00047E01">
            <w:pPr>
              <w:pStyle w:val="ConsPlusNormal"/>
            </w:pPr>
            <w:r>
              <w:t>1</w:t>
            </w:r>
          </w:p>
        </w:tc>
        <w:tc>
          <w:tcPr>
            <w:tcW w:w="2494" w:type="dxa"/>
          </w:tcPr>
          <w:p w:rsidR="00047E01" w:rsidRDefault="00047E01">
            <w:pPr>
              <w:pStyle w:val="ConsPlusNormal"/>
            </w:pPr>
            <w:r>
              <w:t>Всего по Программе</w:t>
            </w:r>
          </w:p>
        </w:tc>
        <w:tc>
          <w:tcPr>
            <w:tcW w:w="1504" w:type="dxa"/>
          </w:tcPr>
          <w:p w:rsidR="00047E01" w:rsidRDefault="00047E01">
            <w:pPr>
              <w:pStyle w:val="ConsPlusNormal"/>
              <w:jc w:val="center"/>
            </w:pPr>
            <w:r>
              <w:t>64197302,09</w:t>
            </w:r>
          </w:p>
        </w:tc>
        <w:tc>
          <w:tcPr>
            <w:tcW w:w="1504" w:type="dxa"/>
          </w:tcPr>
          <w:p w:rsidR="00047E01" w:rsidRDefault="00047E01">
            <w:pPr>
              <w:pStyle w:val="ConsPlusNormal"/>
              <w:jc w:val="center"/>
            </w:pPr>
            <w:r>
              <w:t>22423463,54</w:t>
            </w:r>
          </w:p>
        </w:tc>
        <w:tc>
          <w:tcPr>
            <w:tcW w:w="1504" w:type="dxa"/>
          </w:tcPr>
          <w:p w:rsidR="00047E01" w:rsidRDefault="00047E01">
            <w:pPr>
              <w:pStyle w:val="ConsPlusNormal"/>
              <w:jc w:val="center"/>
            </w:pPr>
            <w:r>
              <w:t>21463604,98</w:t>
            </w:r>
          </w:p>
        </w:tc>
        <w:tc>
          <w:tcPr>
            <w:tcW w:w="1504" w:type="dxa"/>
          </w:tcPr>
          <w:p w:rsidR="00047E01" w:rsidRDefault="00047E01">
            <w:pPr>
              <w:pStyle w:val="ConsPlusNormal"/>
              <w:jc w:val="center"/>
            </w:pPr>
            <w:r>
              <w:t>20310233,57</w:t>
            </w:r>
          </w:p>
        </w:tc>
      </w:tr>
      <w:tr w:rsidR="00047E01">
        <w:tc>
          <w:tcPr>
            <w:tcW w:w="567" w:type="dxa"/>
          </w:tcPr>
          <w:p w:rsidR="00047E01" w:rsidRDefault="00047E01">
            <w:pPr>
              <w:pStyle w:val="ConsPlusNormal"/>
            </w:pPr>
            <w:r>
              <w:t>2</w:t>
            </w:r>
          </w:p>
        </w:tc>
        <w:tc>
          <w:tcPr>
            <w:tcW w:w="2494" w:type="dxa"/>
          </w:tcPr>
          <w:p w:rsidR="00047E01" w:rsidRDefault="00047E01">
            <w:pPr>
              <w:pStyle w:val="ConsPlusNormal"/>
            </w:pPr>
            <w:r>
              <w:t>По источникам финансирования:</w:t>
            </w: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r>
      <w:tr w:rsidR="00047E01">
        <w:tc>
          <w:tcPr>
            <w:tcW w:w="567" w:type="dxa"/>
          </w:tcPr>
          <w:p w:rsidR="00047E01" w:rsidRDefault="00047E01">
            <w:pPr>
              <w:pStyle w:val="ConsPlusNormal"/>
            </w:pPr>
            <w:r>
              <w:t>3</w:t>
            </w:r>
          </w:p>
        </w:tc>
        <w:tc>
          <w:tcPr>
            <w:tcW w:w="2494" w:type="dxa"/>
          </w:tcPr>
          <w:p w:rsidR="00047E01" w:rsidRDefault="00047E01">
            <w:pPr>
              <w:pStyle w:val="ConsPlusNormal"/>
            </w:pPr>
            <w:r>
              <w:t>1. Бюджет города</w:t>
            </w:r>
          </w:p>
        </w:tc>
        <w:tc>
          <w:tcPr>
            <w:tcW w:w="1504" w:type="dxa"/>
          </w:tcPr>
          <w:p w:rsidR="00047E01" w:rsidRDefault="00047E01">
            <w:pPr>
              <w:pStyle w:val="ConsPlusNormal"/>
              <w:jc w:val="center"/>
            </w:pPr>
            <w:r>
              <w:t>22609419,50</w:t>
            </w:r>
          </w:p>
        </w:tc>
        <w:tc>
          <w:tcPr>
            <w:tcW w:w="1504" w:type="dxa"/>
          </w:tcPr>
          <w:p w:rsidR="00047E01" w:rsidRDefault="00047E01">
            <w:pPr>
              <w:pStyle w:val="ConsPlusNormal"/>
              <w:jc w:val="center"/>
            </w:pPr>
            <w:r>
              <w:t>8399476,86</w:t>
            </w:r>
          </w:p>
        </w:tc>
        <w:tc>
          <w:tcPr>
            <w:tcW w:w="1504" w:type="dxa"/>
          </w:tcPr>
          <w:p w:rsidR="00047E01" w:rsidRDefault="00047E01">
            <w:pPr>
              <w:pStyle w:val="ConsPlusNormal"/>
              <w:jc w:val="center"/>
            </w:pPr>
            <w:r>
              <w:t>7369730,68</w:t>
            </w:r>
          </w:p>
        </w:tc>
        <w:tc>
          <w:tcPr>
            <w:tcW w:w="1504" w:type="dxa"/>
          </w:tcPr>
          <w:p w:rsidR="00047E01" w:rsidRDefault="00047E01">
            <w:pPr>
              <w:pStyle w:val="ConsPlusNormal"/>
              <w:jc w:val="center"/>
            </w:pPr>
            <w:r>
              <w:t>6840211,96</w:t>
            </w:r>
          </w:p>
        </w:tc>
      </w:tr>
      <w:tr w:rsidR="00047E01">
        <w:tc>
          <w:tcPr>
            <w:tcW w:w="567" w:type="dxa"/>
          </w:tcPr>
          <w:p w:rsidR="00047E01" w:rsidRDefault="00047E01">
            <w:pPr>
              <w:pStyle w:val="ConsPlusNormal"/>
            </w:pPr>
            <w:r>
              <w:t>4</w:t>
            </w:r>
          </w:p>
        </w:tc>
        <w:tc>
          <w:tcPr>
            <w:tcW w:w="2494" w:type="dxa"/>
          </w:tcPr>
          <w:p w:rsidR="00047E01" w:rsidRDefault="00047E01">
            <w:pPr>
              <w:pStyle w:val="ConsPlusNormal"/>
            </w:pPr>
            <w:r>
              <w:t>2. Краевой бюджет</w:t>
            </w:r>
          </w:p>
        </w:tc>
        <w:tc>
          <w:tcPr>
            <w:tcW w:w="1504" w:type="dxa"/>
          </w:tcPr>
          <w:p w:rsidR="00047E01" w:rsidRDefault="00047E01">
            <w:pPr>
              <w:pStyle w:val="ConsPlusNormal"/>
              <w:jc w:val="center"/>
            </w:pPr>
            <w:r>
              <w:t>37915261,25</w:t>
            </w:r>
          </w:p>
        </w:tc>
        <w:tc>
          <w:tcPr>
            <w:tcW w:w="1504" w:type="dxa"/>
          </w:tcPr>
          <w:p w:rsidR="00047E01" w:rsidRDefault="00047E01">
            <w:pPr>
              <w:pStyle w:val="ConsPlusNormal"/>
              <w:jc w:val="center"/>
            </w:pPr>
            <w:r>
              <w:t>12628795,01</w:t>
            </w:r>
          </w:p>
        </w:tc>
        <w:tc>
          <w:tcPr>
            <w:tcW w:w="1504" w:type="dxa"/>
          </w:tcPr>
          <w:p w:rsidR="00047E01" w:rsidRDefault="00047E01">
            <w:pPr>
              <w:pStyle w:val="ConsPlusNormal"/>
              <w:jc w:val="center"/>
            </w:pPr>
            <w:r>
              <w:t>12739609,37</w:t>
            </w:r>
          </w:p>
        </w:tc>
        <w:tc>
          <w:tcPr>
            <w:tcW w:w="1504" w:type="dxa"/>
          </w:tcPr>
          <w:p w:rsidR="00047E01" w:rsidRDefault="00047E01">
            <w:pPr>
              <w:pStyle w:val="ConsPlusNormal"/>
              <w:jc w:val="center"/>
            </w:pPr>
            <w:r>
              <w:t>12546856,87</w:t>
            </w:r>
          </w:p>
        </w:tc>
      </w:tr>
      <w:tr w:rsidR="00047E01">
        <w:tc>
          <w:tcPr>
            <w:tcW w:w="567" w:type="dxa"/>
          </w:tcPr>
          <w:p w:rsidR="00047E01" w:rsidRDefault="00047E01">
            <w:pPr>
              <w:pStyle w:val="ConsPlusNormal"/>
            </w:pPr>
            <w:r>
              <w:t>5</w:t>
            </w:r>
          </w:p>
        </w:tc>
        <w:tc>
          <w:tcPr>
            <w:tcW w:w="2494" w:type="dxa"/>
          </w:tcPr>
          <w:p w:rsidR="00047E01" w:rsidRDefault="00047E01">
            <w:pPr>
              <w:pStyle w:val="ConsPlusNormal"/>
            </w:pPr>
            <w:r>
              <w:t>3. Федеральный бюджет</w:t>
            </w:r>
          </w:p>
        </w:tc>
        <w:tc>
          <w:tcPr>
            <w:tcW w:w="1504" w:type="dxa"/>
          </w:tcPr>
          <w:p w:rsidR="00047E01" w:rsidRDefault="00047E01">
            <w:pPr>
              <w:pStyle w:val="ConsPlusNormal"/>
              <w:jc w:val="center"/>
            </w:pPr>
            <w:r>
              <w:t>3672621,34</w:t>
            </w:r>
          </w:p>
        </w:tc>
        <w:tc>
          <w:tcPr>
            <w:tcW w:w="1504" w:type="dxa"/>
          </w:tcPr>
          <w:p w:rsidR="00047E01" w:rsidRDefault="00047E01">
            <w:pPr>
              <w:pStyle w:val="ConsPlusNormal"/>
              <w:jc w:val="center"/>
            </w:pPr>
            <w:r>
              <w:t>1395191,67</w:t>
            </w:r>
          </w:p>
        </w:tc>
        <w:tc>
          <w:tcPr>
            <w:tcW w:w="1504" w:type="dxa"/>
          </w:tcPr>
          <w:p w:rsidR="00047E01" w:rsidRDefault="00047E01">
            <w:pPr>
              <w:pStyle w:val="ConsPlusNormal"/>
              <w:jc w:val="center"/>
            </w:pPr>
            <w:r>
              <w:t>1354264,93</w:t>
            </w:r>
          </w:p>
        </w:tc>
        <w:tc>
          <w:tcPr>
            <w:tcW w:w="1504" w:type="dxa"/>
          </w:tcPr>
          <w:p w:rsidR="00047E01" w:rsidRDefault="00047E01">
            <w:pPr>
              <w:pStyle w:val="ConsPlusNormal"/>
              <w:jc w:val="center"/>
            </w:pPr>
            <w:r>
              <w:t>923164,74</w:t>
            </w:r>
          </w:p>
        </w:tc>
      </w:tr>
      <w:tr w:rsidR="00047E01">
        <w:tc>
          <w:tcPr>
            <w:tcW w:w="567" w:type="dxa"/>
          </w:tcPr>
          <w:p w:rsidR="00047E01" w:rsidRDefault="00047E01">
            <w:pPr>
              <w:pStyle w:val="ConsPlusNormal"/>
            </w:pPr>
            <w:r>
              <w:t>6</w:t>
            </w:r>
          </w:p>
        </w:tc>
        <w:tc>
          <w:tcPr>
            <w:tcW w:w="2494" w:type="dxa"/>
          </w:tcPr>
          <w:p w:rsidR="00047E01" w:rsidRDefault="00047E01">
            <w:pPr>
              <w:pStyle w:val="ConsPlusNormal"/>
            </w:pPr>
            <w:r>
              <w:t>4. Внебюджетные источники</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7</w:t>
            </w:r>
          </w:p>
        </w:tc>
        <w:tc>
          <w:tcPr>
            <w:tcW w:w="2494" w:type="dxa"/>
          </w:tcPr>
          <w:p w:rsidR="00047E01" w:rsidRDefault="003E3D73">
            <w:pPr>
              <w:pStyle w:val="ConsPlusNormal"/>
            </w:pPr>
            <w:hyperlink w:anchor="P628" w:history="1">
              <w:r w:rsidR="00047E01">
                <w:rPr>
                  <w:color w:val="0000FF"/>
                </w:rPr>
                <w:t>Подпрограмма 1</w:t>
              </w:r>
            </w:hyperlink>
            <w:r w:rsidR="00047E01">
              <w:t xml:space="preserve"> "Развитие дошкольного образования, создание условий для осуществления присмотра и ухода за детьми", всего</w:t>
            </w:r>
          </w:p>
        </w:tc>
        <w:tc>
          <w:tcPr>
            <w:tcW w:w="1504" w:type="dxa"/>
          </w:tcPr>
          <w:p w:rsidR="00047E01" w:rsidRDefault="00047E01">
            <w:pPr>
              <w:pStyle w:val="ConsPlusNormal"/>
              <w:jc w:val="center"/>
            </w:pPr>
            <w:r>
              <w:t>25273614,10</w:t>
            </w:r>
          </w:p>
        </w:tc>
        <w:tc>
          <w:tcPr>
            <w:tcW w:w="1504" w:type="dxa"/>
          </w:tcPr>
          <w:p w:rsidR="00047E01" w:rsidRDefault="00047E01">
            <w:pPr>
              <w:pStyle w:val="ConsPlusNormal"/>
              <w:jc w:val="center"/>
            </w:pPr>
            <w:r>
              <w:t>8543718,88</w:t>
            </w:r>
          </w:p>
        </w:tc>
        <w:tc>
          <w:tcPr>
            <w:tcW w:w="1504" w:type="dxa"/>
          </w:tcPr>
          <w:p w:rsidR="00047E01" w:rsidRDefault="00047E01">
            <w:pPr>
              <w:pStyle w:val="ConsPlusNormal"/>
              <w:jc w:val="center"/>
            </w:pPr>
            <w:r>
              <w:t>8543414,30</w:t>
            </w:r>
          </w:p>
        </w:tc>
        <w:tc>
          <w:tcPr>
            <w:tcW w:w="1504" w:type="dxa"/>
          </w:tcPr>
          <w:p w:rsidR="00047E01" w:rsidRDefault="00047E01">
            <w:pPr>
              <w:pStyle w:val="ConsPlusNormal"/>
              <w:jc w:val="center"/>
            </w:pPr>
            <w:r>
              <w:t>8186480,92</w:t>
            </w:r>
          </w:p>
        </w:tc>
      </w:tr>
      <w:tr w:rsidR="00047E01">
        <w:tc>
          <w:tcPr>
            <w:tcW w:w="567" w:type="dxa"/>
          </w:tcPr>
          <w:p w:rsidR="00047E01" w:rsidRDefault="00047E01">
            <w:pPr>
              <w:pStyle w:val="ConsPlusNormal"/>
            </w:pPr>
            <w:r>
              <w:t>8</w:t>
            </w:r>
          </w:p>
        </w:tc>
        <w:tc>
          <w:tcPr>
            <w:tcW w:w="2494" w:type="dxa"/>
          </w:tcPr>
          <w:p w:rsidR="00047E01" w:rsidRDefault="00047E01">
            <w:pPr>
              <w:pStyle w:val="ConsPlusNormal"/>
            </w:pPr>
            <w:r>
              <w:t>По источникам финансирования:</w:t>
            </w: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r>
      <w:tr w:rsidR="00047E01">
        <w:tc>
          <w:tcPr>
            <w:tcW w:w="567" w:type="dxa"/>
          </w:tcPr>
          <w:p w:rsidR="00047E01" w:rsidRDefault="00047E01">
            <w:pPr>
              <w:pStyle w:val="ConsPlusNormal"/>
            </w:pPr>
            <w:r>
              <w:t>9</w:t>
            </w:r>
          </w:p>
        </w:tc>
        <w:tc>
          <w:tcPr>
            <w:tcW w:w="2494" w:type="dxa"/>
          </w:tcPr>
          <w:p w:rsidR="00047E01" w:rsidRDefault="00047E01">
            <w:pPr>
              <w:pStyle w:val="ConsPlusNormal"/>
            </w:pPr>
            <w:r>
              <w:t>1. Бюджет города</w:t>
            </w:r>
          </w:p>
        </w:tc>
        <w:tc>
          <w:tcPr>
            <w:tcW w:w="1504" w:type="dxa"/>
          </w:tcPr>
          <w:p w:rsidR="00047E01" w:rsidRDefault="00047E01">
            <w:pPr>
              <w:pStyle w:val="ConsPlusNormal"/>
              <w:jc w:val="center"/>
            </w:pPr>
            <w:r>
              <w:t>11795793,90</w:t>
            </w:r>
          </w:p>
        </w:tc>
        <w:tc>
          <w:tcPr>
            <w:tcW w:w="1504" w:type="dxa"/>
          </w:tcPr>
          <w:p w:rsidR="00047E01" w:rsidRDefault="00047E01">
            <w:pPr>
              <w:pStyle w:val="ConsPlusNormal"/>
              <w:jc w:val="center"/>
            </w:pPr>
            <w:r>
              <w:t>4062572,48</w:t>
            </w:r>
          </w:p>
        </w:tc>
        <w:tc>
          <w:tcPr>
            <w:tcW w:w="1504" w:type="dxa"/>
          </w:tcPr>
          <w:p w:rsidR="00047E01" w:rsidRDefault="00047E01">
            <w:pPr>
              <w:pStyle w:val="ConsPlusNormal"/>
              <w:jc w:val="center"/>
            </w:pPr>
            <w:r>
              <w:t>4045077,40</w:t>
            </w:r>
          </w:p>
        </w:tc>
        <w:tc>
          <w:tcPr>
            <w:tcW w:w="1504" w:type="dxa"/>
          </w:tcPr>
          <w:p w:rsidR="00047E01" w:rsidRDefault="00047E01">
            <w:pPr>
              <w:pStyle w:val="ConsPlusNormal"/>
              <w:jc w:val="center"/>
            </w:pPr>
            <w:r>
              <w:t>3688144,02</w:t>
            </w:r>
          </w:p>
        </w:tc>
      </w:tr>
      <w:tr w:rsidR="00047E01">
        <w:tc>
          <w:tcPr>
            <w:tcW w:w="567" w:type="dxa"/>
          </w:tcPr>
          <w:p w:rsidR="00047E01" w:rsidRDefault="00047E01">
            <w:pPr>
              <w:pStyle w:val="ConsPlusNormal"/>
            </w:pPr>
            <w:r>
              <w:t>10</w:t>
            </w:r>
          </w:p>
        </w:tc>
        <w:tc>
          <w:tcPr>
            <w:tcW w:w="2494" w:type="dxa"/>
          </w:tcPr>
          <w:p w:rsidR="00047E01" w:rsidRDefault="00047E01">
            <w:pPr>
              <w:pStyle w:val="ConsPlusNormal"/>
            </w:pPr>
            <w:r>
              <w:t>2. Краевой бюджет</w:t>
            </w:r>
          </w:p>
        </w:tc>
        <w:tc>
          <w:tcPr>
            <w:tcW w:w="1504" w:type="dxa"/>
          </w:tcPr>
          <w:p w:rsidR="00047E01" w:rsidRDefault="00047E01">
            <w:pPr>
              <w:pStyle w:val="ConsPlusNormal"/>
              <w:jc w:val="center"/>
            </w:pPr>
            <w:r>
              <w:t>13477820,20</w:t>
            </w:r>
          </w:p>
        </w:tc>
        <w:tc>
          <w:tcPr>
            <w:tcW w:w="1504" w:type="dxa"/>
          </w:tcPr>
          <w:p w:rsidR="00047E01" w:rsidRDefault="00047E01">
            <w:pPr>
              <w:pStyle w:val="ConsPlusNormal"/>
              <w:jc w:val="center"/>
            </w:pPr>
            <w:r>
              <w:t>4481146,40</w:t>
            </w:r>
          </w:p>
        </w:tc>
        <w:tc>
          <w:tcPr>
            <w:tcW w:w="1504" w:type="dxa"/>
          </w:tcPr>
          <w:p w:rsidR="00047E01" w:rsidRDefault="00047E01">
            <w:pPr>
              <w:pStyle w:val="ConsPlusNormal"/>
              <w:jc w:val="center"/>
            </w:pPr>
            <w:r>
              <w:t>4498336,90</w:t>
            </w:r>
          </w:p>
        </w:tc>
        <w:tc>
          <w:tcPr>
            <w:tcW w:w="1504" w:type="dxa"/>
          </w:tcPr>
          <w:p w:rsidR="00047E01" w:rsidRDefault="00047E01">
            <w:pPr>
              <w:pStyle w:val="ConsPlusNormal"/>
              <w:jc w:val="center"/>
            </w:pPr>
            <w:r>
              <w:t>4498336,90</w:t>
            </w:r>
          </w:p>
        </w:tc>
      </w:tr>
      <w:tr w:rsidR="00047E01">
        <w:tc>
          <w:tcPr>
            <w:tcW w:w="567" w:type="dxa"/>
          </w:tcPr>
          <w:p w:rsidR="00047E01" w:rsidRDefault="00047E01">
            <w:pPr>
              <w:pStyle w:val="ConsPlusNormal"/>
            </w:pPr>
            <w:r>
              <w:t>11</w:t>
            </w:r>
          </w:p>
        </w:tc>
        <w:tc>
          <w:tcPr>
            <w:tcW w:w="2494" w:type="dxa"/>
          </w:tcPr>
          <w:p w:rsidR="00047E01" w:rsidRDefault="00047E01">
            <w:pPr>
              <w:pStyle w:val="ConsPlusNormal"/>
            </w:pPr>
            <w:r>
              <w:t>3. Федеральный бюджет</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12</w:t>
            </w:r>
          </w:p>
        </w:tc>
        <w:tc>
          <w:tcPr>
            <w:tcW w:w="2494" w:type="dxa"/>
          </w:tcPr>
          <w:p w:rsidR="00047E01" w:rsidRDefault="00047E01">
            <w:pPr>
              <w:pStyle w:val="ConsPlusNormal"/>
            </w:pPr>
            <w:r>
              <w:t>4. Внебюджетные источники</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13</w:t>
            </w:r>
          </w:p>
        </w:tc>
        <w:tc>
          <w:tcPr>
            <w:tcW w:w="2494" w:type="dxa"/>
          </w:tcPr>
          <w:p w:rsidR="00047E01" w:rsidRDefault="003E3D73">
            <w:pPr>
              <w:pStyle w:val="ConsPlusNormal"/>
            </w:pPr>
            <w:hyperlink w:anchor="P845" w:history="1">
              <w:r w:rsidR="00047E01">
                <w:rPr>
                  <w:color w:val="0000FF"/>
                </w:rPr>
                <w:t>Подпрограмма 2</w:t>
              </w:r>
            </w:hyperlink>
            <w:r w:rsidR="00047E01">
              <w:t xml:space="preserve"> "Развитие общего образования", всего</w:t>
            </w:r>
          </w:p>
        </w:tc>
        <w:tc>
          <w:tcPr>
            <w:tcW w:w="1504" w:type="dxa"/>
          </w:tcPr>
          <w:p w:rsidR="00047E01" w:rsidRDefault="00047E01">
            <w:pPr>
              <w:pStyle w:val="ConsPlusNormal"/>
              <w:jc w:val="center"/>
            </w:pPr>
            <w:r>
              <w:t>30479713,41</w:t>
            </w:r>
          </w:p>
        </w:tc>
        <w:tc>
          <w:tcPr>
            <w:tcW w:w="1504" w:type="dxa"/>
          </w:tcPr>
          <w:p w:rsidR="00047E01" w:rsidRDefault="00047E01">
            <w:pPr>
              <w:pStyle w:val="ConsPlusNormal"/>
              <w:jc w:val="center"/>
            </w:pPr>
            <w:r>
              <w:t>11046579,14</w:t>
            </w:r>
          </w:p>
        </w:tc>
        <w:tc>
          <w:tcPr>
            <w:tcW w:w="1504" w:type="dxa"/>
          </w:tcPr>
          <w:p w:rsidR="00047E01" w:rsidRDefault="00047E01">
            <w:pPr>
              <w:pStyle w:val="ConsPlusNormal"/>
              <w:jc w:val="center"/>
            </w:pPr>
            <w:r>
              <w:t>10125890,39</w:t>
            </w:r>
          </w:p>
        </w:tc>
        <w:tc>
          <w:tcPr>
            <w:tcW w:w="1504" w:type="dxa"/>
          </w:tcPr>
          <w:p w:rsidR="00047E01" w:rsidRDefault="00047E01">
            <w:pPr>
              <w:pStyle w:val="ConsPlusNormal"/>
              <w:jc w:val="center"/>
            </w:pPr>
            <w:r>
              <w:t>9307243,88</w:t>
            </w:r>
          </w:p>
        </w:tc>
      </w:tr>
      <w:tr w:rsidR="00047E01">
        <w:tc>
          <w:tcPr>
            <w:tcW w:w="567" w:type="dxa"/>
          </w:tcPr>
          <w:p w:rsidR="00047E01" w:rsidRDefault="00047E01">
            <w:pPr>
              <w:pStyle w:val="ConsPlusNormal"/>
            </w:pPr>
            <w:r>
              <w:t>14</w:t>
            </w:r>
          </w:p>
        </w:tc>
        <w:tc>
          <w:tcPr>
            <w:tcW w:w="2494" w:type="dxa"/>
          </w:tcPr>
          <w:p w:rsidR="00047E01" w:rsidRDefault="00047E01">
            <w:pPr>
              <w:pStyle w:val="ConsPlusNormal"/>
            </w:pPr>
            <w:r>
              <w:t>По источникам финансирования:</w:t>
            </w: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r>
      <w:tr w:rsidR="00047E01">
        <w:tc>
          <w:tcPr>
            <w:tcW w:w="567" w:type="dxa"/>
          </w:tcPr>
          <w:p w:rsidR="00047E01" w:rsidRDefault="00047E01">
            <w:pPr>
              <w:pStyle w:val="ConsPlusNormal"/>
            </w:pPr>
            <w:r>
              <w:t>15</w:t>
            </w:r>
          </w:p>
        </w:tc>
        <w:tc>
          <w:tcPr>
            <w:tcW w:w="2494" w:type="dxa"/>
          </w:tcPr>
          <w:p w:rsidR="00047E01" w:rsidRDefault="00047E01">
            <w:pPr>
              <w:pStyle w:val="ConsPlusNormal"/>
            </w:pPr>
            <w:r>
              <w:t>1. Бюджет города</w:t>
            </w:r>
          </w:p>
        </w:tc>
        <w:tc>
          <w:tcPr>
            <w:tcW w:w="1504" w:type="dxa"/>
          </w:tcPr>
          <w:p w:rsidR="00047E01" w:rsidRDefault="00047E01">
            <w:pPr>
              <w:pStyle w:val="ConsPlusNormal"/>
              <w:jc w:val="center"/>
            </w:pPr>
            <w:r>
              <w:t>6402266,52</w:t>
            </w:r>
          </w:p>
        </w:tc>
        <w:tc>
          <w:tcPr>
            <w:tcW w:w="1504" w:type="dxa"/>
          </w:tcPr>
          <w:p w:rsidR="00047E01" w:rsidRDefault="00047E01">
            <w:pPr>
              <w:pStyle w:val="ConsPlusNormal"/>
              <w:jc w:val="center"/>
            </w:pPr>
            <w:r>
              <w:t>2826917,96</w:t>
            </w:r>
          </w:p>
        </w:tc>
        <w:tc>
          <w:tcPr>
            <w:tcW w:w="1504" w:type="dxa"/>
          </w:tcPr>
          <w:p w:rsidR="00047E01" w:rsidRDefault="00047E01">
            <w:pPr>
              <w:pStyle w:val="ConsPlusNormal"/>
              <w:jc w:val="center"/>
            </w:pPr>
            <w:r>
              <w:t>1874395,39</w:t>
            </w:r>
          </w:p>
        </w:tc>
        <w:tc>
          <w:tcPr>
            <w:tcW w:w="1504" w:type="dxa"/>
          </w:tcPr>
          <w:p w:rsidR="00047E01" w:rsidRDefault="00047E01">
            <w:pPr>
              <w:pStyle w:val="ConsPlusNormal"/>
              <w:jc w:val="center"/>
            </w:pPr>
            <w:r>
              <w:t>1700953,17</w:t>
            </w:r>
          </w:p>
        </w:tc>
      </w:tr>
      <w:tr w:rsidR="00047E01">
        <w:tc>
          <w:tcPr>
            <w:tcW w:w="567" w:type="dxa"/>
          </w:tcPr>
          <w:p w:rsidR="00047E01" w:rsidRDefault="00047E01">
            <w:pPr>
              <w:pStyle w:val="ConsPlusNormal"/>
            </w:pPr>
            <w:r>
              <w:t>16</w:t>
            </w:r>
          </w:p>
        </w:tc>
        <w:tc>
          <w:tcPr>
            <w:tcW w:w="2494" w:type="dxa"/>
          </w:tcPr>
          <w:p w:rsidR="00047E01" w:rsidRDefault="00047E01">
            <w:pPr>
              <w:pStyle w:val="ConsPlusNormal"/>
            </w:pPr>
            <w:r>
              <w:t>2. Краевой бюджет</w:t>
            </w:r>
          </w:p>
        </w:tc>
        <w:tc>
          <w:tcPr>
            <w:tcW w:w="1504" w:type="dxa"/>
          </w:tcPr>
          <w:p w:rsidR="00047E01" w:rsidRDefault="00047E01">
            <w:pPr>
              <w:pStyle w:val="ConsPlusNormal"/>
              <w:jc w:val="center"/>
            </w:pPr>
            <w:r>
              <w:t>22011749,19</w:t>
            </w:r>
          </w:p>
        </w:tc>
        <w:tc>
          <w:tcPr>
            <w:tcW w:w="1504" w:type="dxa"/>
          </w:tcPr>
          <w:p w:rsidR="00047E01" w:rsidRDefault="00047E01">
            <w:pPr>
              <w:pStyle w:val="ConsPlusNormal"/>
              <w:jc w:val="center"/>
            </w:pPr>
            <w:r>
              <w:t>7373249,08</w:t>
            </w:r>
          </w:p>
        </w:tc>
        <w:tc>
          <w:tcPr>
            <w:tcW w:w="1504" w:type="dxa"/>
          </w:tcPr>
          <w:p w:rsidR="00047E01" w:rsidRDefault="00047E01">
            <w:pPr>
              <w:pStyle w:val="ConsPlusNormal"/>
              <w:jc w:val="center"/>
            </w:pPr>
            <w:r>
              <w:t>7418722,30</w:t>
            </w:r>
          </w:p>
        </w:tc>
        <w:tc>
          <w:tcPr>
            <w:tcW w:w="1504" w:type="dxa"/>
          </w:tcPr>
          <w:p w:rsidR="00047E01" w:rsidRDefault="00047E01">
            <w:pPr>
              <w:pStyle w:val="ConsPlusNormal"/>
              <w:jc w:val="center"/>
            </w:pPr>
            <w:r>
              <w:t>7219777,81</w:t>
            </w:r>
          </w:p>
        </w:tc>
      </w:tr>
      <w:tr w:rsidR="00047E01">
        <w:tc>
          <w:tcPr>
            <w:tcW w:w="567" w:type="dxa"/>
          </w:tcPr>
          <w:p w:rsidR="00047E01" w:rsidRDefault="00047E01">
            <w:pPr>
              <w:pStyle w:val="ConsPlusNormal"/>
            </w:pPr>
            <w:r>
              <w:t>17</w:t>
            </w:r>
          </w:p>
        </w:tc>
        <w:tc>
          <w:tcPr>
            <w:tcW w:w="2494" w:type="dxa"/>
          </w:tcPr>
          <w:p w:rsidR="00047E01" w:rsidRDefault="00047E01">
            <w:pPr>
              <w:pStyle w:val="ConsPlusNormal"/>
            </w:pPr>
            <w:r>
              <w:t>3. Федеральный бюджет</w:t>
            </w:r>
          </w:p>
        </w:tc>
        <w:tc>
          <w:tcPr>
            <w:tcW w:w="1504" w:type="dxa"/>
          </w:tcPr>
          <w:p w:rsidR="00047E01" w:rsidRDefault="00047E01">
            <w:pPr>
              <w:pStyle w:val="ConsPlusNormal"/>
              <w:jc w:val="center"/>
            </w:pPr>
            <w:r>
              <w:t>2065697,70</w:t>
            </w:r>
          </w:p>
        </w:tc>
        <w:tc>
          <w:tcPr>
            <w:tcW w:w="1504" w:type="dxa"/>
          </w:tcPr>
          <w:p w:rsidR="00047E01" w:rsidRDefault="00047E01">
            <w:pPr>
              <w:pStyle w:val="ConsPlusNormal"/>
              <w:jc w:val="center"/>
            </w:pPr>
            <w:r>
              <w:t>846412,10</w:t>
            </w:r>
          </w:p>
        </w:tc>
        <w:tc>
          <w:tcPr>
            <w:tcW w:w="1504" w:type="dxa"/>
          </w:tcPr>
          <w:p w:rsidR="00047E01" w:rsidRDefault="00047E01">
            <w:pPr>
              <w:pStyle w:val="ConsPlusNormal"/>
              <w:jc w:val="center"/>
            </w:pPr>
            <w:r>
              <w:t>832772,70</w:t>
            </w:r>
          </w:p>
        </w:tc>
        <w:tc>
          <w:tcPr>
            <w:tcW w:w="1504" w:type="dxa"/>
          </w:tcPr>
          <w:p w:rsidR="00047E01" w:rsidRDefault="00047E01">
            <w:pPr>
              <w:pStyle w:val="ConsPlusNormal"/>
              <w:jc w:val="center"/>
            </w:pPr>
            <w:r>
              <w:t>386512,90</w:t>
            </w:r>
          </w:p>
        </w:tc>
      </w:tr>
      <w:tr w:rsidR="00047E01">
        <w:tc>
          <w:tcPr>
            <w:tcW w:w="567" w:type="dxa"/>
          </w:tcPr>
          <w:p w:rsidR="00047E01" w:rsidRDefault="00047E01">
            <w:pPr>
              <w:pStyle w:val="ConsPlusNormal"/>
            </w:pPr>
            <w:r>
              <w:t>18</w:t>
            </w:r>
          </w:p>
        </w:tc>
        <w:tc>
          <w:tcPr>
            <w:tcW w:w="2494" w:type="dxa"/>
          </w:tcPr>
          <w:p w:rsidR="00047E01" w:rsidRDefault="00047E01">
            <w:pPr>
              <w:pStyle w:val="ConsPlusNormal"/>
            </w:pPr>
            <w:r>
              <w:t>4. Внебюджетные источники</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19</w:t>
            </w:r>
          </w:p>
        </w:tc>
        <w:tc>
          <w:tcPr>
            <w:tcW w:w="2494" w:type="dxa"/>
          </w:tcPr>
          <w:p w:rsidR="00047E01" w:rsidRDefault="003E3D73">
            <w:pPr>
              <w:pStyle w:val="ConsPlusNormal"/>
            </w:pPr>
            <w:hyperlink w:anchor="P1081" w:history="1">
              <w:r w:rsidR="00047E01">
                <w:rPr>
                  <w:color w:val="0000FF"/>
                </w:rPr>
                <w:t>Подпрограмма 3</w:t>
              </w:r>
            </w:hyperlink>
            <w:r w:rsidR="00047E01">
              <w:t xml:space="preserve"> "Развитие дополнительного образования", всего</w:t>
            </w:r>
          </w:p>
        </w:tc>
        <w:tc>
          <w:tcPr>
            <w:tcW w:w="1504" w:type="dxa"/>
          </w:tcPr>
          <w:p w:rsidR="00047E01" w:rsidRDefault="00047E01">
            <w:pPr>
              <w:pStyle w:val="ConsPlusNormal"/>
              <w:jc w:val="center"/>
            </w:pPr>
            <w:r>
              <w:t>2010375,87</w:t>
            </w:r>
          </w:p>
        </w:tc>
        <w:tc>
          <w:tcPr>
            <w:tcW w:w="1504" w:type="dxa"/>
          </w:tcPr>
          <w:p w:rsidR="00047E01" w:rsidRDefault="00047E01">
            <w:pPr>
              <w:pStyle w:val="ConsPlusNormal"/>
              <w:jc w:val="center"/>
            </w:pPr>
            <w:r>
              <w:t>671293,81</w:t>
            </w:r>
          </w:p>
        </w:tc>
        <w:tc>
          <w:tcPr>
            <w:tcW w:w="1504" w:type="dxa"/>
          </w:tcPr>
          <w:p w:rsidR="00047E01" w:rsidRDefault="00047E01">
            <w:pPr>
              <w:pStyle w:val="ConsPlusNormal"/>
              <w:jc w:val="center"/>
            </w:pPr>
            <w:r>
              <w:t>669144,69</w:t>
            </w:r>
          </w:p>
        </w:tc>
        <w:tc>
          <w:tcPr>
            <w:tcW w:w="1504" w:type="dxa"/>
          </w:tcPr>
          <w:p w:rsidR="00047E01" w:rsidRDefault="00047E01">
            <w:pPr>
              <w:pStyle w:val="ConsPlusNormal"/>
              <w:jc w:val="center"/>
            </w:pPr>
            <w:r>
              <w:t>669937,37</w:t>
            </w:r>
          </w:p>
        </w:tc>
      </w:tr>
      <w:tr w:rsidR="00047E01">
        <w:tc>
          <w:tcPr>
            <w:tcW w:w="567" w:type="dxa"/>
          </w:tcPr>
          <w:p w:rsidR="00047E01" w:rsidRDefault="00047E01">
            <w:pPr>
              <w:pStyle w:val="ConsPlusNormal"/>
            </w:pPr>
            <w:r>
              <w:t>20</w:t>
            </w:r>
          </w:p>
        </w:tc>
        <w:tc>
          <w:tcPr>
            <w:tcW w:w="2494" w:type="dxa"/>
          </w:tcPr>
          <w:p w:rsidR="00047E01" w:rsidRDefault="00047E01">
            <w:pPr>
              <w:pStyle w:val="ConsPlusNormal"/>
            </w:pPr>
            <w:r>
              <w:t>По источникам финансирования:</w:t>
            </w: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r>
      <w:tr w:rsidR="00047E01">
        <w:tc>
          <w:tcPr>
            <w:tcW w:w="567" w:type="dxa"/>
          </w:tcPr>
          <w:p w:rsidR="00047E01" w:rsidRDefault="00047E01">
            <w:pPr>
              <w:pStyle w:val="ConsPlusNormal"/>
            </w:pPr>
            <w:r>
              <w:t>21</w:t>
            </w:r>
          </w:p>
        </w:tc>
        <w:tc>
          <w:tcPr>
            <w:tcW w:w="2494" w:type="dxa"/>
          </w:tcPr>
          <w:p w:rsidR="00047E01" w:rsidRDefault="00047E01">
            <w:pPr>
              <w:pStyle w:val="ConsPlusNormal"/>
            </w:pPr>
            <w:r>
              <w:t>1. Бюджет города</w:t>
            </w:r>
          </w:p>
        </w:tc>
        <w:tc>
          <w:tcPr>
            <w:tcW w:w="1504" w:type="dxa"/>
          </w:tcPr>
          <w:p w:rsidR="00047E01" w:rsidRDefault="00047E01">
            <w:pPr>
              <w:pStyle w:val="ConsPlusNormal"/>
              <w:jc w:val="center"/>
            </w:pPr>
            <w:r>
              <w:t>2010375,87</w:t>
            </w:r>
          </w:p>
        </w:tc>
        <w:tc>
          <w:tcPr>
            <w:tcW w:w="1504" w:type="dxa"/>
          </w:tcPr>
          <w:p w:rsidR="00047E01" w:rsidRDefault="00047E01">
            <w:pPr>
              <w:pStyle w:val="ConsPlusNormal"/>
              <w:jc w:val="center"/>
            </w:pPr>
            <w:r>
              <w:t>671293,81</w:t>
            </w:r>
          </w:p>
        </w:tc>
        <w:tc>
          <w:tcPr>
            <w:tcW w:w="1504" w:type="dxa"/>
          </w:tcPr>
          <w:p w:rsidR="00047E01" w:rsidRDefault="00047E01">
            <w:pPr>
              <w:pStyle w:val="ConsPlusNormal"/>
              <w:jc w:val="center"/>
            </w:pPr>
            <w:r>
              <w:t>669144,69</w:t>
            </w:r>
          </w:p>
        </w:tc>
        <w:tc>
          <w:tcPr>
            <w:tcW w:w="1504" w:type="dxa"/>
          </w:tcPr>
          <w:p w:rsidR="00047E01" w:rsidRDefault="00047E01">
            <w:pPr>
              <w:pStyle w:val="ConsPlusNormal"/>
              <w:jc w:val="center"/>
            </w:pPr>
            <w:r>
              <w:t>669937,37</w:t>
            </w:r>
          </w:p>
        </w:tc>
      </w:tr>
      <w:tr w:rsidR="00047E01">
        <w:tc>
          <w:tcPr>
            <w:tcW w:w="567" w:type="dxa"/>
          </w:tcPr>
          <w:p w:rsidR="00047E01" w:rsidRDefault="00047E01">
            <w:pPr>
              <w:pStyle w:val="ConsPlusNormal"/>
            </w:pPr>
            <w:r>
              <w:t>22</w:t>
            </w:r>
          </w:p>
        </w:tc>
        <w:tc>
          <w:tcPr>
            <w:tcW w:w="2494" w:type="dxa"/>
          </w:tcPr>
          <w:p w:rsidR="00047E01" w:rsidRDefault="00047E01">
            <w:pPr>
              <w:pStyle w:val="ConsPlusNormal"/>
            </w:pPr>
            <w:r>
              <w:t>2. Краевой бюджет</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23</w:t>
            </w:r>
          </w:p>
        </w:tc>
        <w:tc>
          <w:tcPr>
            <w:tcW w:w="2494" w:type="dxa"/>
          </w:tcPr>
          <w:p w:rsidR="00047E01" w:rsidRDefault="00047E01">
            <w:pPr>
              <w:pStyle w:val="ConsPlusNormal"/>
            </w:pPr>
            <w:r>
              <w:t>3. Федеральный бюджет</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24</w:t>
            </w:r>
          </w:p>
        </w:tc>
        <w:tc>
          <w:tcPr>
            <w:tcW w:w="2494" w:type="dxa"/>
          </w:tcPr>
          <w:p w:rsidR="00047E01" w:rsidRDefault="00047E01">
            <w:pPr>
              <w:pStyle w:val="ConsPlusNormal"/>
            </w:pPr>
            <w:r>
              <w:t>4. Внебюджетные источники</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25</w:t>
            </w:r>
          </w:p>
        </w:tc>
        <w:tc>
          <w:tcPr>
            <w:tcW w:w="2494" w:type="dxa"/>
          </w:tcPr>
          <w:p w:rsidR="00047E01" w:rsidRDefault="003E3D73">
            <w:pPr>
              <w:pStyle w:val="ConsPlusNormal"/>
            </w:pPr>
            <w:hyperlink w:anchor="P1230" w:history="1">
              <w:r w:rsidR="00047E01">
                <w:rPr>
                  <w:color w:val="0000FF"/>
                </w:rPr>
                <w:t>Подпрограмма 4</w:t>
              </w:r>
            </w:hyperlink>
            <w:r w:rsidR="00047E01">
              <w:t xml:space="preserve"> "Организация отдыха и занятости детей в каникулярное время", всего</w:t>
            </w:r>
          </w:p>
        </w:tc>
        <w:tc>
          <w:tcPr>
            <w:tcW w:w="1504" w:type="dxa"/>
          </w:tcPr>
          <w:p w:rsidR="00047E01" w:rsidRDefault="00047E01">
            <w:pPr>
              <w:pStyle w:val="ConsPlusNormal"/>
              <w:jc w:val="center"/>
            </w:pPr>
            <w:r>
              <w:t>821049,87</w:t>
            </w:r>
          </w:p>
        </w:tc>
        <w:tc>
          <w:tcPr>
            <w:tcW w:w="1504" w:type="dxa"/>
          </w:tcPr>
          <w:p w:rsidR="00047E01" w:rsidRDefault="00047E01">
            <w:pPr>
              <w:pStyle w:val="ConsPlusNormal"/>
              <w:jc w:val="center"/>
            </w:pPr>
            <w:r>
              <w:t>282109,19</w:t>
            </w:r>
          </w:p>
        </w:tc>
        <w:tc>
          <w:tcPr>
            <w:tcW w:w="1504" w:type="dxa"/>
          </w:tcPr>
          <w:p w:rsidR="00047E01" w:rsidRDefault="00047E01">
            <w:pPr>
              <w:pStyle w:val="ConsPlusNormal"/>
              <w:jc w:val="center"/>
            </w:pPr>
            <w:r>
              <w:t>269470,34</w:t>
            </w:r>
          </w:p>
        </w:tc>
        <w:tc>
          <w:tcPr>
            <w:tcW w:w="1504" w:type="dxa"/>
          </w:tcPr>
          <w:p w:rsidR="00047E01" w:rsidRDefault="00047E01">
            <w:pPr>
              <w:pStyle w:val="ConsPlusNormal"/>
              <w:jc w:val="center"/>
            </w:pPr>
            <w:r>
              <w:t>269470,34</w:t>
            </w:r>
          </w:p>
        </w:tc>
      </w:tr>
      <w:tr w:rsidR="00047E01">
        <w:tc>
          <w:tcPr>
            <w:tcW w:w="567" w:type="dxa"/>
          </w:tcPr>
          <w:p w:rsidR="00047E01" w:rsidRDefault="00047E01">
            <w:pPr>
              <w:pStyle w:val="ConsPlusNormal"/>
            </w:pPr>
            <w:r>
              <w:t>26</w:t>
            </w:r>
          </w:p>
        </w:tc>
        <w:tc>
          <w:tcPr>
            <w:tcW w:w="2494" w:type="dxa"/>
          </w:tcPr>
          <w:p w:rsidR="00047E01" w:rsidRDefault="00047E01">
            <w:pPr>
              <w:pStyle w:val="ConsPlusNormal"/>
            </w:pPr>
            <w:r>
              <w:t>По источникам финансирования:</w:t>
            </w: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r>
      <w:tr w:rsidR="00047E01">
        <w:tc>
          <w:tcPr>
            <w:tcW w:w="567" w:type="dxa"/>
          </w:tcPr>
          <w:p w:rsidR="00047E01" w:rsidRDefault="00047E01">
            <w:pPr>
              <w:pStyle w:val="ConsPlusNormal"/>
            </w:pPr>
            <w:r>
              <w:t>27</w:t>
            </w:r>
          </w:p>
        </w:tc>
        <w:tc>
          <w:tcPr>
            <w:tcW w:w="2494" w:type="dxa"/>
          </w:tcPr>
          <w:p w:rsidR="00047E01" w:rsidRDefault="00047E01">
            <w:pPr>
              <w:pStyle w:val="ConsPlusNormal"/>
            </w:pPr>
            <w:r>
              <w:t>1. Бюджет города</w:t>
            </w:r>
          </w:p>
        </w:tc>
        <w:tc>
          <w:tcPr>
            <w:tcW w:w="1504" w:type="dxa"/>
          </w:tcPr>
          <w:p w:rsidR="00047E01" w:rsidRDefault="00047E01">
            <w:pPr>
              <w:pStyle w:val="ConsPlusNormal"/>
              <w:jc w:val="center"/>
            </w:pPr>
            <w:r>
              <w:t>120852,87</w:t>
            </w:r>
          </w:p>
        </w:tc>
        <w:tc>
          <w:tcPr>
            <w:tcW w:w="1504" w:type="dxa"/>
          </w:tcPr>
          <w:p w:rsidR="00047E01" w:rsidRDefault="00047E01">
            <w:pPr>
              <w:pStyle w:val="ConsPlusNormal"/>
              <w:jc w:val="center"/>
            </w:pPr>
            <w:r>
              <w:t>48710,19</w:t>
            </w:r>
          </w:p>
        </w:tc>
        <w:tc>
          <w:tcPr>
            <w:tcW w:w="1504" w:type="dxa"/>
          </w:tcPr>
          <w:p w:rsidR="00047E01" w:rsidRDefault="00047E01">
            <w:pPr>
              <w:pStyle w:val="ConsPlusNormal"/>
              <w:jc w:val="center"/>
            </w:pPr>
            <w:r>
              <w:t>36071,34</w:t>
            </w:r>
          </w:p>
        </w:tc>
        <w:tc>
          <w:tcPr>
            <w:tcW w:w="1504" w:type="dxa"/>
          </w:tcPr>
          <w:p w:rsidR="00047E01" w:rsidRDefault="00047E01">
            <w:pPr>
              <w:pStyle w:val="ConsPlusNormal"/>
              <w:jc w:val="center"/>
            </w:pPr>
            <w:r>
              <w:t>36071,34</w:t>
            </w:r>
          </w:p>
        </w:tc>
      </w:tr>
      <w:tr w:rsidR="00047E01">
        <w:tc>
          <w:tcPr>
            <w:tcW w:w="567" w:type="dxa"/>
          </w:tcPr>
          <w:p w:rsidR="00047E01" w:rsidRDefault="00047E01">
            <w:pPr>
              <w:pStyle w:val="ConsPlusNormal"/>
            </w:pPr>
            <w:r>
              <w:t>28</w:t>
            </w:r>
          </w:p>
        </w:tc>
        <w:tc>
          <w:tcPr>
            <w:tcW w:w="2494" w:type="dxa"/>
          </w:tcPr>
          <w:p w:rsidR="00047E01" w:rsidRDefault="00047E01">
            <w:pPr>
              <w:pStyle w:val="ConsPlusNormal"/>
            </w:pPr>
            <w:r>
              <w:t>2. Краевой бюджет</w:t>
            </w:r>
          </w:p>
        </w:tc>
        <w:tc>
          <w:tcPr>
            <w:tcW w:w="1504" w:type="dxa"/>
          </w:tcPr>
          <w:p w:rsidR="00047E01" w:rsidRDefault="00047E01">
            <w:pPr>
              <w:pStyle w:val="ConsPlusNormal"/>
              <w:jc w:val="center"/>
            </w:pPr>
            <w:r>
              <w:t>700197,00</w:t>
            </w:r>
          </w:p>
        </w:tc>
        <w:tc>
          <w:tcPr>
            <w:tcW w:w="1504" w:type="dxa"/>
          </w:tcPr>
          <w:p w:rsidR="00047E01" w:rsidRDefault="00047E01">
            <w:pPr>
              <w:pStyle w:val="ConsPlusNormal"/>
              <w:jc w:val="center"/>
            </w:pPr>
            <w:r>
              <w:t>233399,00</w:t>
            </w:r>
          </w:p>
        </w:tc>
        <w:tc>
          <w:tcPr>
            <w:tcW w:w="1504" w:type="dxa"/>
          </w:tcPr>
          <w:p w:rsidR="00047E01" w:rsidRDefault="00047E01">
            <w:pPr>
              <w:pStyle w:val="ConsPlusNormal"/>
              <w:jc w:val="center"/>
            </w:pPr>
            <w:r>
              <w:t>233399,00</w:t>
            </w:r>
          </w:p>
        </w:tc>
        <w:tc>
          <w:tcPr>
            <w:tcW w:w="1504" w:type="dxa"/>
          </w:tcPr>
          <w:p w:rsidR="00047E01" w:rsidRDefault="00047E01">
            <w:pPr>
              <w:pStyle w:val="ConsPlusNormal"/>
              <w:jc w:val="center"/>
            </w:pPr>
            <w:r>
              <w:t>233399,00</w:t>
            </w:r>
          </w:p>
        </w:tc>
      </w:tr>
      <w:tr w:rsidR="00047E01">
        <w:tc>
          <w:tcPr>
            <w:tcW w:w="567" w:type="dxa"/>
          </w:tcPr>
          <w:p w:rsidR="00047E01" w:rsidRDefault="00047E01">
            <w:pPr>
              <w:pStyle w:val="ConsPlusNormal"/>
            </w:pPr>
            <w:r>
              <w:t>29</w:t>
            </w:r>
          </w:p>
        </w:tc>
        <w:tc>
          <w:tcPr>
            <w:tcW w:w="2494" w:type="dxa"/>
          </w:tcPr>
          <w:p w:rsidR="00047E01" w:rsidRDefault="00047E01">
            <w:pPr>
              <w:pStyle w:val="ConsPlusNormal"/>
            </w:pPr>
            <w:r>
              <w:t>3. Федеральный бюджет</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30</w:t>
            </w:r>
          </w:p>
        </w:tc>
        <w:tc>
          <w:tcPr>
            <w:tcW w:w="2494" w:type="dxa"/>
          </w:tcPr>
          <w:p w:rsidR="00047E01" w:rsidRDefault="00047E01">
            <w:pPr>
              <w:pStyle w:val="ConsPlusNormal"/>
            </w:pPr>
            <w:r>
              <w:t>4. Внебюджетные источники</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31</w:t>
            </w:r>
          </w:p>
        </w:tc>
        <w:tc>
          <w:tcPr>
            <w:tcW w:w="2494" w:type="dxa"/>
          </w:tcPr>
          <w:p w:rsidR="00047E01" w:rsidRDefault="003E3D73">
            <w:pPr>
              <w:pStyle w:val="ConsPlusNormal"/>
            </w:pPr>
            <w:hyperlink w:anchor="P1354" w:history="1">
              <w:r w:rsidR="00047E01">
                <w:rPr>
                  <w:color w:val="0000FF"/>
                </w:rPr>
                <w:t>Подпрограмма 5</w:t>
              </w:r>
            </w:hyperlink>
            <w:r w:rsidR="00047E01">
              <w:t xml:space="preserve"> "Развитие физической культуры и спорта в системе образования", всего</w:t>
            </w:r>
          </w:p>
        </w:tc>
        <w:tc>
          <w:tcPr>
            <w:tcW w:w="1504" w:type="dxa"/>
          </w:tcPr>
          <w:p w:rsidR="00047E01" w:rsidRDefault="00047E01">
            <w:pPr>
              <w:pStyle w:val="ConsPlusNormal"/>
              <w:jc w:val="center"/>
            </w:pPr>
            <w:r>
              <w:t>23220,00</w:t>
            </w:r>
          </w:p>
        </w:tc>
        <w:tc>
          <w:tcPr>
            <w:tcW w:w="1504" w:type="dxa"/>
          </w:tcPr>
          <w:p w:rsidR="00047E01" w:rsidRDefault="00047E01">
            <w:pPr>
              <w:pStyle w:val="ConsPlusNormal"/>
              <w:jc w:val="center"/>
            </w:pPr>
            <w:r>
              <w:t>23220,00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32</w:t>
            </w:r>
          </w:p>
        </w:tc>
        <w:tc>
          <w:tcPr>
            <w:tcW w:w="2494" w:type="dxa"/>
          </w:tcPr>
          <w:p w:rsidR="00047E01" w:rsidRDefault="00047E01">
            <w:pPr>
              <w:pStyle w:val="ConsPlusNormal"/>
            </w:pPr>
            <w:r>
              <w:t>По источникам финансирования:</w:t>
            </w: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r>
      <w:tr w:rsidR="00047E01">
        <w:tc>
          <w:tcPr>
            <w:tcW w:w="567" w:type="dxa"/>
          </w:tcPr>
          <w:p w:rsidR="00047E01" w:rsidRDefault="00047E01">
            <w:pPr>
              <w:pStyle w:val="ConsPlusNormal"/>
            </w:pPr>
            <w:r>
              <w:t>33</w:t>
            </w:r>
          </w:p>
        </w:tc>
        <w:tc>
          <w:tcPr>
            <w:tcW w:w="2494" w:type="dxa"/>
          </w:tcPr>
          <w:p w:rsidR="00047E01" w:rsidRDefault="00047E01">
            <w:pPr>
              <w:pStyle w:val="ConsPlusNormal"/>
            </w:pPr>
            <w:r>
              <w:t>1. Бюджет города</w:t>
            </w:r>
          </w:p>
        </w:tc>
        <w:tc>
          <w:tcPr>
            <w:tcW w:w="1504" w:type="dxa"/>
          </w:tcPr>
          <w:p w:rsidR="00047E01" w:rsidRDefault="00047E01">
            <w:pPr>
              <w:pStyle w:val="ConsPlusNormal"/>
              <w:jc w:val="center"/>
            </w:pPr>
            <w:r>
              <w:t>23220,00</w:t>
            </w:r>
          </w:p>
        </w:tc>
        <w:tc>
          <w:tcPr>
            <w:tcW w:w="1504" w:type="dxa"/>
          </w:tcPr>
          <w:p w:rsidR="00047E01" w:rsidRDefault="00047E01">
            <w:pPr>
              <w:pStyle w:val="ConsPlusNormal"/>
              <w:jc w:val="center"/>
            </w:pPr>
            <w:r>
              <w:t>23220,00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34</w:t>
            </w:r>
          </w:p>
        </w:tc>
        <w:tc>
          <w:tcPr>
            <w:tcW w:w="2494" w:type="dxa"/>
          </w:tcPr>
          <w:p w:rsidR="00047E01" w:rsidRDefault="00047E01">
            <w:pPr>
              <w:pStyle w:val="ConsPlusNormal"/>
            </w:pPr>
            <w:r>
              <w:t>2. Краевой бюджет</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35</w:t>
            </w:r>
          </w:p>
        </w:tc>
        <w:tc>
          <w:tcPr>
            <w:tcW w:w="2494" w:type="dxa"/>
          </w:tcPr>
          <w:p w:rsidR="00047E01" w:rsidRDefault="00047E01">
            <w:pPr>
              <w:pStyle w:val="ConsPlusNormal"/>
            </w:pPr>
            <w:r>
              <w:t>3. Федеральный бюджет</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36</w:t>
            </w:r>
          </w:p>
        </w:tc>
        <w:tc>
          <w:tcPr>
            <w:tcW w:w="2494" w:type="dxa"/>
          </w:tcPr>
          <w:p w:rsidR="00047E01" w:rsidRDefault="00047E01">
            <w:pPr>
              <w:pStyle w:val="ConsPlusNormal"/>
            </w:pPr>
            <w:r>
              <w:t>4. Внебюджетные источники</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37</w:t>
            </w:r>
          </w:p>
        </w:tc>
        <w:tc>
          <w:tcPr>
            <w:tcW w:w="2494" w:type="dxa"/>
          </w:tcPr>
          <w:p w:rsidR="00047E01" w:rsidRDefault="003E3D73">
            <w:pPr>
              <w:pStyle w:val="ConsPlusNormal"/>
            </w:pPr>
            <w:hyperlink w:anchor="P1444" w:history="1">
              <w:r w:rsidR="00047E01">
                <w:rPr>
                  <w:color w:val="0000FF"/>
                </w:rPr>
                <w:t>Подпрограмма 6</w:t>
              </w:r>
            </w:hyperlink>
            <w:r w:rsidR="00047E01">
              <w:t xml:space="preserve"> "Создание условий для инклюзивного образования детей с ограниченными возможностями здоровья", всего</w:t>
            </w:r>
          </w:p>
        </w:tc>
        <w:tc>
          <w:tcPr>
            <w:tcW w:w="1504" w:type="dxa"/>
          </w:tcPr>
          <w:p w:rsidR="00047E01" w:rsidRDefault="00047E01">
            <w:pPr>
              <w:pStyle w:val="ConsPlusNormal"/>
              <w:jc w:val="center"/>
            </w:pPr>
            <w:r>
              <w:t>309259,45</w:t>
            </w:r>
          </w:p>
        </w:tc>
        <w:tc>
          <w:tcPr>
            <w:tcW w:w="1504" w:type="dxa"/>
          </w:tcPr>
          <w:p w:rsidR="00047E01" w:rsidRDefault="00047E01">
            <w:pPr>
              <w:pStyle w:val="ConsPlusNormal"/>
              <w:jc w:val="center"/>
            </w:pPr>
            <w:r>
              <w:t>105973,15</w:t>
            </w:r>
          </w:p>
        </w:tc>
        <w:tc>
          <w:tcPr>
            <w:tcW w:w="1504" w:type="dxa"/>
          </w:tcPr>
          <w:p w:rsidR="00047E01" w:rsidRDefault="00047E01">
            <w:pPr>
              <w:pStyle w:val="ConsPlusNormal"/>
              <w:jc w:val="center"/>
            </w:pPr>
            <w:r>
              <w:t>101643,15</w:t>
            </w:r>
          </w:p>
        </w:tc>
        <w:tc>
          <w:tcPr>
            <w:tcW w:w="1504" w:type="dxa"/>
          </w:tcPr>
          <w:p w:rsidR="00047E01" w:rsidRDefault="00047E01">
            <w:pPr>
              <w:pStyle w:val="ConsPlusNormal"/>
              <w:jc w:val="center"/>
            </w:pPr>
            <w:r>
              <w:t>101643,15</w:t>
            </w:r>
          </w:p>
        </w:tc>
      </w:tr>
      <w:tr w:rsidR="00047E01">
        <w:tc>
          <w:tcPr>
            <w:tcW w:w="567" w:type="dxa"/>
          </w:tcPr>
          <w:p w:rsidR="00047E01" w:rsidRDefault="00047E01">
            <w:pPr>
              <w:pStyle w:val="ConsPlusNormal"/>
            </w:pPr>
            <w:r>
              <w:t>38</w:t>
            </w:r>
          </w:p>
        </w:tc>
        <w:tc>
          <w:tcPr>
            <w:tcW w:w="2494" w:type="dxa"/>
          </w:tcPr>
          <w:p w:rsidR="00047E01" w:rsidRDefault="00047E01">
            <w:pPr>
              <w:pStyle w:val="ConsPlusNormal"/>
            </w:pPr>
            <w:r>
              <w:t>По источникам финансирования:</w:t>
            </w: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r>
      <w:tr w:rsidR="00047E01">
        <w:tc>
          <w:tcPr>
            <w:tcW w:w="567" w:type="dxa"/>
          </w:tcPr>
          <w:p w:rsidR="00047E01" w:rsidRDefault="00047E01">
            <w:pPr>
              <w:pStyle w:val="ConsPlusNormal"/>
            </w:pPr>
            <w:r>
              <w:t>39</w:t>
            </w:r>
          </w:p>
        </w:tc>
        <w:tc>
          <w:tcPr>
            <w:tcW w:w="2494" w:type="dxa"/>
          </w:tcPr>
          <w:p w:rsidR="00047E01" w:rsidRDefault="00047E01">
            <w:pPr>
              <w:pStyle w:val="ConsPlusNormal"/>
            </w:pPr>
            <w:r>
              <w:t>1. Бюджет города</w:t>
            </w:r>
          </w:p>
        </w:tc>
        <w:tc>
          <w:tcPr>
            <w:tcW w:w="1504" w:type="dxa"/>
          </w:tcPr>
          <w:p w:rsidR="00047E01" w:rsidRDefault="00047E01">
            <w:pPr>
              <w:pStyle w:val="ConsPlusNormal"/>
              <w:jc w:val="center"/>
            </w:pPr>
            <w:r>
              <w:t>309259,45</w:t>
            </w:r>
          </w:p>
        </w:tc>
        <w:tc>
          <w:tcPr>
            <w:tcW w:w="1504" w:type="dxa"/>
          </w:tcPr>
          <w:p w:rsidR="00047E01" w:rsidRDefault="00047E01">
            <w:pPr>
              <w:pStyle w:val="ConsPlusNormal"/>
              <w:jc w:val="center"/>
            </w:pPr>
            <w:r>
              <w:t>105973,15</w:t>
            </w:r>
          </w:p>
        </w:tc>
        <w:tc>
          <w:tcPr>
            <w:tcW w:w="1504" w:type="dxa"/>
          </w:tcPr>
          <w:p w:rsidR="00047E01" w:rsidRDefault="00047E01">
            <w:pPr>
              <w:pStyle w:val="ConsPlusNormal"/>
              <w:jc w:val="center"/>
            </w:pPr>
            <w:r>
              <w:t>101643,15</w:t>
            </w:r>
          </w:p>
        </w:tc>
        <w:tc>
          <w:tcPr>
            <w:tcW w:w="1504" w:type="dxa"/>
          </w:tcPr>
          <w:p w:rsidR="00047E01" w:rsidRDefault="00047E01">
            <w:pPr>
              <w:pStyle w:val="ConsPlusNormal"/>
              <w:jc w:val="center"/>
            </w:pPr>
            <w:r>
              <w:t>101643,15</w:t>
            </w:r>
          </w:p>
        </w:tc>
      </w:tr>
      <w:tr w:rsidR="00047E01">
        <w:tc>
          <w:tcPr>
            <w:tcW w:w="567" w:type="dxa"/>
          </w:tcPr>
          <w:p w:rsidR="00047E01" w:rsidRDefault="00047E01">
            <w:pPr>
              <w:pStyle w:val="ConsPlusNormal"/>
            </w:pPr>
            <w:r>
              <w:t>40</w:t>
            </w:r>
          </w:p>
        </w:tc>
        <w:tc>
          <w:tcPr>
            <w:tcW w:w="2494" w:type="dxa"/>
          </w:tcPr>
          <w:p w:rsidR="00047E01" w:rsidRDefault="00047E01">
            <w:pPr>
              <w:pStyle w:val="ConsPlusNormal"/>
            </w:pPr>
            <w:r>
              <w:t>2. Краевой бюджет</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41</w:t>
            </w:r>
          </w:p>
        </w:tc>
        <w:tc>
          <w:tcPr>
            <w:tcW w:w="2494" w:type="dxa"/>
          </w:tcPr>
          <w:p w:rsidR="00047E01" w:rsidRDefault="00047E01">
            <w:pPr>
              <w:pStyle w:val="ConsPlusNormal"/>
            </w:pPr>
            <w:r>
              <w:t>3. Федеральный бюджет</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42</w:t>
            </w:r>
          </w:p>
        </w:tc>
        <w:tc>
          <w:tcPr>
            <w:tcW w:w="2494" w:type="dxa"/>
          </w:tcPr>
          <w:p w:rsidR="00047E01" w:rsidRDefault="00047E01">
            <w:pPr>
              <w:pStyle w:val="ConsPlusNormal"/>
            </w:pPr>
            <w:r>
              <w:t>4. Внебюджетные источники</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43</w:t>
            </w:r>
          </w:p>
        </w:tc>
        <w:tc>
          <w:tcPr>
            <w:tcW w:w="2494" w:type="dxa"/>
          </w:tcPr>
          <w:p w:rsidR="00047E01" w:rsidRDefault="003E3D73">
            <w:pPr>
              <w:pStyle w:val="ConsPlusNormal"/>
            </w:pPr>
            <w:hyperlink w:anchor="P1573" w:history="1">
              <w:r w:rsidR="00047E01">
                <w:rPr>
                  <w:color w:val="0000FF"/>
                </w:rPr>
                <w:t>Подпрограмма 7</w:t>
              </w:r>
            </w:hyperlink>
            <w:r w:rsidR="00047E01">
              <w:t xml:space="preserve"> "Организация питания обучающихся", всего</w:t>
            </w:r>
          </w:p>
        </w:tc>
        <w:tc>
          <w:tcPr>
            <w:tcW w:w="1504" w:type="dxa"/>
          </w:tcPr>
          <w:p w:rsidR="00047E01" w:rsidRDefault="00047E01">
            <w:pPr>
              <w:pStyle w:val="ConsPlusNormal"/>
              <w:jc w:val="center"/>
            </w:pPr>
            <w:r>
              <w:t>3133053,89</w:t>
            </w:r>
          </w:p>
        </w:tc>
        <w:tc>
          <w:tcPr>
            <w:tcW w:w="1504" w:type="dxa"/>
          </w:tcPr>
          <w:p w:rsidR="00047E01" w:rsidRDefault="00047E01">
            <w:pPr>
              <w:pStyle w:val="ConsPlusNormal"/>
              <w:jc w:val="center"/>
            </w:pPr>
            <w:r>
              <w:t>1027707,81</w:t>
            </w:r>
          </w:p>
        </w:tc>
        <w:tc>
          <w:tcPr>
            <w:tcW w:w="1504" w:type="dxa"/>
          </w:tcPr>
          <w:p w:rsidR="00047E01" w:rsidRDefault="00047E01">
            <w:pPr>
              <w:pStyle w:val="ConsPlusNormal"/>
              <w:jc w:val="center"/>
            </w:pPr>
            <w:r>
              <w:t>1041965,14</w:t>
            </w:r>
          </w:p>
        </w:tc>
        <w:tc>
          <w:tcPr>
            <w:tcW w:w="1504" w:type="dxa"/>
          </w:tcPr>
          <w:p w:rsidR="00047E01" w:rsidRDefault="00047E01">
            <w:pPr>
              <w:pStyle w:val="ConsPlusNormal"/>
              <w:jc w:val="center"/>
            </w:pPr>
            <w:r>
              <w:t>1063380,94</w:t>
            </w:r>
          </w:p>
        </w:tc>
      </w:tr>
      <w:tr w:rsidR="00047E01">
        <w:tc>
          <w:tcPr>
            <w:tcW w:w="567" w:type="dxa"/>
          </w:tcPr>
          <w:p w:rsidR="00047E01" w:rsidRDefault="00047E01">
            <w:pPr>
              <w:pStyle w:val="ConsPlusNormal"/>
            </w:pPr>
            <w:r>
              <w:t>44</w:t>
            </w:r>
          </w:p>
        </w:tc>
        <w:tc>
          <w:tcPr>
            <w:tcW w:w="2494" w:type="dxa"/>
          </w:tcPr>
          <w:p w:rsidR="00047E01" w:rsidRDefault="00047E01">
            <w:pPr>
              <w:pStyle w:val="ConsPlusNormal"/>
            </w:pPr>
            <w:r>
              <w:t>По источникам финансирования:</w:t>
            </w: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r>
      <w:tr w:rsidR="00047E01">
        <w:tc>
          <w:tcPr>
            <w:tcW w:w="567" w:type="dxa"/>
          </w:tcPr>
          <w:p w:rsidR="00047E01" w:rsidRDefault="00047E01">
            <w:pPr>
              <w:pStyle w:val="ConsPlusNormal"/>
            </w:pPr>
            <w:r>
              <w:t>45</w:t>
            </w:r>
          </w:p>
        </w:tc>
        <w:tc>
          <w:tcPr>
            <w:tcW w:w="2494" w:type="dxa"/>
          </w:tcPr>
          <w:p w:rsidR="00047E01" w:rsidRDefault="00047E01">
            <w:pPr>
              <w:pStyle w:val="ConsPlusNormal"/>
            </w:pPr>
            <w:r>
              <w:t>1. Бюджет города</w:t>
            </w:r>
          </w:p>
        </w:tc>
        <w:tc>
          <w:tcPr>
            <w:tcW w:w="1504" w:type="dxa"/>
          </w:tcPr>
          <w:p w:rsidR="00047E01" w:rsidRDefault="00047E01">
            <w:pPr>
              <w:pStyle w:val="ConsPlusNormal"/>
              <w:jc w:val="center"/>
            </w:pPr>
            <w:r>
              <w:t>158533,59</w:t>
            </w:r>
          </w:p>
        </w:tc>
        <w:tc>
          <w:tcPr>
            <w:tcW w:w="1504" w:type="dxa"/>
          </w:tcPr>
          <w:p w:rsidR="00047E01" w:rsidRDefault="00047E01">
            <w:pPr>
              <w:pStyle w:val="ConsPlusNormal"/>
              <w:jc w:val="center"/>
            </w:pPr>
            <w:r>
              <w:t>57227,11</w:t>
            </w:r>
          </w:p>
        </w:tc>
        <w:tc>
          <w:tcPr>
            <w:tcW w:w="1504" w:type="dxa"/>
          </w:tcPr>
          <w:p w:rsidR="00047E01" w:rsidRDefault="00047E01">
            <w:pPr>
              <w:pStyle w:val="ConsPlusNormal"/>
              <w:jc w:val="center"/>
            </w:pPr>
            <w:r>
              <w:t>50621,14</w:t>
            </w:r>
          </w:p>
        </w:tc>
        <w:tc>
          <w:tcPr>
            <w:tcW w:w="1504" w:type="dxa"/>
          </w:tcPr>
          <w:p w:rsidR="00047E01" w:rsidRDefault="00047E01">
            <w:pPr>
              <w:pStyle w:val="ConsPlusNormal"/>
              <w:jc w:val="center"/>
            </w:pPr>
            <w:r>
              <w:t>50685,34</w:t>
            </w:r>
          </w:p>
        </w:tc>
      </w:tr>
      <w:tr w:rsidR="00047E01">
        <w:tc>
          <w:tcPr>
            <w:tcW w:w="567" w:type="dxa"/>
          </w:tcPr>
          <w:p w:rsidR="00047E01" w:rsidRDefault="00047E01">
            <w:pPr>
              <w:pStyle w:val="ConsPlusNormal"/>
            </w:pPr>
            <w:r>
              <w:t>46</w:t>
            </w:r>
          </w:p>
        </w:tc>
        <w:tc>
          <w:tcPr>
            <w:tcW w:w="2494" w:type="dxa"/>
          </w:tcPr>
          <w:p w:rsidR="00047E01" w:rsidRDefault="00047E01">
            <w:pPr>
              <w:pStyle w:val="ConsPlusNormal"/>
            </w:pPr>
            <w:r>
              <w:t>2. Краевой бюджет</w:t>
            </w:r>
          </w:p>
        </w:tc>
        <w:tc>
          <w:tcPr>
            <w:tcW w:w="1504" w:type="dxa"/>
          </w:tcPr>
          <w:p w:rsidR="00047E01" w:rsidRDefault="00047E01">
            <w:pPr>
              <w:pStyle w:val="ConsPlusNormal"/>
              <w:jc w:val="center"/>
            </w:pPr>
            <w:r>
              <w:t>1367596,66</w:t>
            </w:r>
          </w:p>
        </w:tc>
        <w:tc>
          <w:tcPr>
            <w:tcW w:w="1504" w:type="dxa"/>
          </w:tcPr>
          <w:p w:rsidR="00047E01" w:rsidRDefault="00047E01">
            <w:pPr>
              <w:pStyle w:val="ConsPlusNormal"/>
              <w:jc w:val="center"/>
            </w:pPr>
            <w:r>
              <w:t>421701,13</w:t>
            </w:r>
          </w:p>
        </w:tc>
        <w:tc>
          <w:tcPr>
            <w:tcW w:w="1504" w:type="dxa"/>
          </w:tcPr>
          <w:p w:rsidR="00047E01" w:rsidRDefault="00047E01">
            <w:pPr>
              <w:pStyle w:val="ConsPlusNormal"/>
              <w:jc w:val="center"/>
            </w:pPr>
            <w:r>
              <w:t>469851,77</w:t>
            </w:r>
          </w:p>
        </w:tc>
        <w:tc>
          <w:tcPr>
            <w:tcW w:w="1504" w:type="dxa"/>
          </w:tcPr>
          <w:p w:rsidR="00047E01" w:rsidRDefault="00047E01">
            <w:pPr>
              <w:pStyle w:val="ConsPlusNormal"/>
              <w:jc w:val="center"/>
            </w:pPr>
            <w:r>
              <w:t>476043,76</w:t>
            </w:r>
          </w:p>
        </w:tc>
      </w:tr>
      <w:tr w:rsidR="00047E01">
        <w:tc>
          <w:tcPr>
            <w:tcW w:w="567" w:type="dxa"/>
          </w:tcPr>
          <w:p w:rsidR="00047E01" w:rsidRDefault="00047E01">
            <w:pPr>
              <w:pStyle w:val="ConsPlusNormal"/>
            </w:pPr>
            <w:r>
              <w:t>47</w:t>
            </w:r>
          </w:p>
        </w:tc>
        <w:tc>
          <w:tcPr>
            <w:tcW w:w="2494" w:type="dxa"/>
          </w:tcPr>
          <w:p w:rsidR="00047E01" w:rsidRDefault="00047E01">
            <w:pPr>
              <w:pStyle w:val="ConsPlusNormal"/>
            </w:pPr>
            <w:r>
              <w:t>3. Федеральный бюджет</w:t>
            </w:r>
          </w:p>
        </w:tc>
        <w:tc>
          <w:tcPr>
            <w:tcW w:w="1504" w:type="dxa"/>
          </w:tcPr>
          <w:p w:rsidR="00047E01" w:rsidRDefault="00047E01">
            <w:pPr>
              <w:pStyle w:val="ConsPlusNormal"/>
              <w:jc w:val="center"/>
            </w:pPr>
            <w:r>
              <w:t>1606923,64</w:t>
            </w:r>
          </w:p>
        </w:tc>
        <w:tc>
          <w:tcPr>
            <w:tcW w:w="1504" w:type="dxa"/>
          </w:tcPr>
          <w:p w:rsidR="00047E01" w:rsidRDefault="00047E01">
            <w:pPr>
              <w:pStyle w:val="ConsPlusNormal"/>
              <w:jc w:val="center"/>
            </w:pPr>
            <w:r>
              <w:t>548779,57</w:t>
            </w:r>
          </w:p>
        </w:tc>
        <w:tc>
          <w:tcPr>
            <w:tcW w:w="1504" w:type="dxa"/>
          </w:tcPr>
          <w:p w:rsidR="00047E01" w:rsidRDefault="00047E01">
            <w:pPr>
              <w:pStyle w:val="ConsPlusNormal"/>
              <w:jc w:val="center"/>
            </w:pPr>
            <w:r>
              <w:t>521492,23</w:t>
            </w:r>
          </w:p>
        </w:tc>
        <w:tc>
          <w:tcPr>
            <w:tcW w:w="1504" w:type="dxa"/>
          </w:tcPr>
          <w:p w:rsidR="00047E01" w:rsidRDefault="00047E01">
            <w:pPr>
              <w:pStyle w:val="ConsPlusNormal"/>
              <w:jc w:val="center"/>
            </w:pPr>
            <w:r>
              <w:t>536651,84</w:t>
            </w:r>
          </w:p>
        </w:tc>
      </w:tr>
      <w:tr w:rsidR="00047E01">
        <w:tc>
          <w:tcPr>
            <w:tcW w:w="567" w:type="dxa"/>
          </w:tcPr>
          <w:p w:rsidR="00047E01" w:rsidRDefault="00047E01">
            <w:pPr>
              <w:pStyle w:val="ConsPlusNormal"/>
            </w:pPr>
            <w:r>
              <w:t>48</w:t>
            </w:r>
          </w:p>
        </w:tc>
        <w:tc>
          <w:tcPr>
            <w:tcW w:w="2494" w:type="dxa"/>
          </w:tcPr>
          <w:p w:rsidR="00047E01" w:rsidRDefault="00047E01">
            <w:pPr>
              <w:pStyle w:val="ConsPlusNormal"/>
            </w:pPr>
            <w:r>
              <w:t>4. Внебюджетные источники</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49</w:t>
            </w:r>
          </w:p>
        </w:tc>
        <w:tc>
          <w:tcPr>
            <w:tcW w:w="2494" w:type="dxa"/>
          </w:tcPr>
          <w:p w:rsidR="00047E01" w:rsidRDefault="003E3D73">
            <w:pPr>
              <w:pStyle w:val="ConsPlusNormal"/>
            </w:pPr>
            <w:hyperlink w:anchor="P1724" w:history="1">
              <w:r w:rsidR="00047E01">
                <w:rPr>
                  <w:color w:val="0000FF"/>
                </w:rPr>
                <w:t>Подпрограмма 8</w:t>
              </w:r>
            </w:hyperlink>
            <w:r w:rsidR="00047E01">
              <w:t xml:space="preserve"> "Обеспечение реализации муниципальной программы", всего</w:t>
            </w:r>
          </w:p>
        </w:tc>
        <w:tc>
          <w:tcPr>
            <w:tcW w:w="1504" w:type="dxa"/>
          </w:tcPr>
          <w:p w:rsidR="00047E01" w:rsidRDefault="00047E01">
            <w:pPr>
              <w:pStyle w:val="ConsPlusNormal"/>
              <w:jc w:val="center"/>
            </w:pPr>
            <w:r>
              <w:t>2147015,50</w:t>
            </w:r>
          </w:p>
        </w:tc>
        <w:tc>
          <w:tcPr>
            <w:tcW w:w="1504" w:type="dxa"/>
          </w:tcPr>
          <w:p w:rsidR="00047E01" w:rsidRDefault="00047E01">
            <w:pPr>
              <w:pStyle w:val="ConsPlusNormal"/>
              <w:jc w:val="center"/>
            </w:pPr>
            <w:r>
              <w:t>722861,56</w:t>
            </w:r>
          </w:p>
        </w:tc>
        <w:tc>
          <w:tcPr>
            <w:tcW w:w="1504" w:type="dxa"/>
          </w:tcPr>
          <w:p w:rsidR="00047E01" w:rsidRDefault="00047E01">
            <w:pPr>
              <w:pStyle w:val="ConsPlusNormal"/>
              <w:jc w:val="center"/>
            </w:pPr>
            <w:r>
              <w:t>712076,97</w:t>
            </w:r>
          </w:p>
        </w:tc>
        <w:tc>
          <w:tcPr>
            <w:tcW w:w="1504" w:type="dxa"/>
          </w:tcPr>
          <w:p w:rsidR="00047E01" w:rsidRDefault="00047E01">
            <w:pPr>
              <w:pStyle w:val="ConsPlusNormal"/>
              <w:jc w:val="center"/>
            </w:pPr>
            <w:r>
              <w:t>712076,97</w:t>
            </w:r>
          </w:p>
        </w:tc>
      </w:tr>
      <w:tr w:rsidR="00047E01">
        <w:tc>
          <w:tcPr>
            <w:tcW w:w="567" w:type="dxa"/>
          </w:tcPr>
          <w:p w:rsidR="00047E01" w:rsidRDefault="00047E01">
            <w:pPr>
              <w:pStyle w:val="ConsPlusNormal"/>
            </w:pPr>
            <w:r>
              <w:t>50</w:t>
            </w:r>
          </w:p>
        </w:tc>
        <w:tc>
          <w:tcPr>
            <w:tcW w:w="2494" w:type="dxa"/>
          </w:tcPr>
          <w:p w:rsidR="00047E01" w:rsidRDefault="00047E01">
            <w:pPr>
              <w:pStyle w:val="ConsPlusNormal"/>
            </w:pPr>
            <w:r>
              <w:t>По источникам финансирования:</w:t>
            </w: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c>
          <w:tcPr>
            <w:tcW w:w="1504" w:type="dxa"/>
          </w:tcPr>
          <w:p w:rsidR="00047E01" w:rsidRDefault="00047E01">
            <w:pPr>
              <w:pStyle w:val="ConsPlusNormal"/>
            </w:pPr>
          </w:p>
        </w:tc>
      </w:tr>
      <w:tr w:rsidR="00047E01">
        <w:tc>
          <w:tcPr>
            <w:tcW w:w="567" w:type="dxa"/>
          </w:tcPr>
          <w:p w:rsidR="00047E01" w:rsidRDefault="00047E01">
            <w:pPr>
              <w:pStyle w:val="ConsPlusNormal"/>
            </w:pPr>
            <w:r>
              <w:t>51</w:t>
            </w:r>
          </w:p>
        </w:tc>
        <w:tc>
          <w:tcPr>
            <w:tcW w:w="2494" w:type="dxa"/>
          </w:tcPr>
          <w:p w:rsidR="00047E01" w:rsidRDefault="00047E01">
            <w:pPr>
              <w:pStyle w:val="ConsPlusNormal"/>
            </w:pPr>
            <w:r>
              <w:t>1. Бюджет города</w:t>
            </w:r>
          </w:p>
        </w:tc>
        <w:tc>
          <w:tcPr>
            <w:tcW w:w="1504" w:type="dxa"/>
          </w:tcPr>
          <w:p w:rsidR="00047E01" w:rsidRDefault="00047E01">
            <w:pPr>
              <w:pStyle w:val="ConsPlusNormal"/>
              <w:jc w:val="center"/>
            </w:pPr>
            <w:r>
              <w:t>1789117,30</w:t>
            </w:r>
          </w:p>
        </w:tc>
        <w:tc>
          <w:tcPr>
            <w:tcW w:w="1504" w:type="dxa"/>
          </w:tcPr>
          <w:p w:rsidR="00047E01" w:rsidRDefault="00047E01">
            <w:pPr>
              <w:pStyle w:val="ConsPlusNormal"/>
              <w:jc w:val="center"/>
            </w:pPr>
            <w:r>
              <w:t>603562,16</w:t>
            </w:r>
          </w:p>
        </w:tc>
        <w:tc>
          <w:tcPr>
            <w:tcW w:w="1504" w:type="dxa"/>
          </w:tcPr>
          <w:p w:rsidR="00047E01" w:rsidRDefault="00047E01">
            <w:pPr>
              <w:pStyle w:val="ConsPlusNormal"/>
              <w:jc w:val="center"/>
            </w:pPr>
            <w:r>
              <w:t>592777,57</w:t>
            </w:r>
          </w:p>
        </w:tc>
        <w:tc>
          <w:tcPr>
            <w:tcW w:w="1504" w:type="dxa"/>
          </w:tcPr>
          <w:p w:rsidR="00047E01" w:rsidRDefault="00047E01">
            <w:pPr>
              <w:pStyle w:val="ConsPlusNormal"/>
              <w:jc w:val="center"/>
            </w:pPr>
            <w:r>
              <w:t>592777,57</w:t>
            </w:r>
          </w:p>
        </w:tc>
      </w:tr>
      <w:tr w:rsidR="00047E01">
        <w:tc>
          <w:tcPr>
            <w:tcW w:w="567" w:type="dxa"/>
          </w:tcPr>
          <w:p w:rsidR="00047E01" w:rsidRDefault="00047E01">
            <w:pPr>
              <w:pStyle w:val="ConsPlusNormal"/>
            </w:pPr>
            <w:r>
              <w:t>52</w:t>
            </w:r>
          </w:p>
        </w:tc>
        <w:tc>
          <w:tcPr>
            <w:tcW w:w="2494" w:type="dxa"/>
          </w:tcPr>
          <w:p w:rsidR="00047E01" w:rsidRDefault="00047E01">
            <w:pPr>
              <w:pStyle w:val="ConsPlusNormal"/>
            </w:pPr>
            <w:r>
              <w:t>2. Краевой бюджет</w:t>
            </w:r>
          </w:p>
        </w:tc>
        <w:tc>
          <w:tcPr>
            <w:tcW w:w="1504" w:type="dxa"/>
          </w:tcPr>
          <w:p w:rsidR="00047E01" w:rsidRDefault="00047E01">
            <w:pPr>
              <w:pStyle w:val="ConsPlusNormal"/>
              <w:jc w:val="center"/>
            </w:pPr>
            <w:r>
              <w:t>357898,20</w:t>
            </w:r>
          </w:p>
        </w:tc>
        <w:tc>
          <w:tcPr>
            <w:tcW w:w="1504" w:type="dxa"/>
          </w:tcPr>
          <w:p w:rsidR="00047E01" w:rsidRDefault="00047E01">
            <w:pPr>
              <w:pStyle w:val="ConsPlusNormal"/>
              <w:jc w:val="center"/>
            </w:pPr>
            <w:r>
              <w:t>119299,40</w:t>
            </w:r>
          </w:p>
        </w:tc>
        <w:tc>
          <w:tcPr>
            <w:tcW w:w="1504" w:type="dxa"/>
          </w:tcPr>
          <w:p w:rsidR="00047E01" w:rsidRDefault="00047E01">
            <w:pPr>
              <w:pStyle w:val="ConsPlusNormal"/>
              <w:jc w:val="center"/>
            </w:pPr>
            <w:r>
              <w:t>119299,40</w:t>
            </w:r>
          </w:p>
        </w:tc>
        <w:tc>
          <w:tcPr>
            <w:tcW w:w="1504" w:type="dxa"/>
          </w:tcPr>
          <w:p w:rsidR="00047E01" w:rsidRDefault="00047E01">
            <w:pPr>
              <w:pStyle w:val="ConsPlusNormal"/>
              <w:jc w:val="center"/>
            </w:pPr>
            <w:r>
              <w:t>119299,40</w:t>
            </w:r>
          </w:p>
        </w:tc>
      </w:tr>
      <w:tr w:rsidR="00047E01">
        <w:tc>
          <w:tcPr>
            <w:tcW w:w="567" w:type="dxa"/>
          </w:tcPr>
          <w:p w:rsidR="00047E01" w:rsidRDefault="00047E01">
            <w:pPr>
              <w:pStyle w:val="ConsPlusNormal"/>
            </w:pPr>
            <w:r>
              <w:t>53</w:t>
            </w:r>
          </w:p>
        </w:tc>
        <w:tc>
          <w:tcPr>
            <w:tcW w:w="2494" w:type="dxa"/>
          </w:tcPr>
          <w:p w:rsidR="00047E01" w:rsidRDefault="00047E01">
            <w:pPr>
              <w:pStyle w:val="ConsPlusNormal"/>
            </w:pPr>
            <w:r>
              <w:t>3. Федеральный бюджет</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r w:rsidR="00047E01">
        <w:tc>
          <w:tcPr>
            <w:tcW w:w="567" w:type="dxa"/>
          </w:tcPr>
          <w:p w:rsidR="00047E01" w:rsidRDefault="00047E01">
            <w:pPr>
              <w:pStyle w:val="ConsPlusNormal"/>
            </w:pPr>
            <w:r>
              <w:t>54</w:t>
            </w:r>
          </w:p>
        </w:tc>
        <w:tc>
          <w:tcPr>
            <w:tcW w:w="2494" w:type="dxa"/>
          </w:tcPr>
          <w:p w:rsidR="00047E01" w:rsidRDefault="00047E01">
            <w:pPr>
              <w:pStyle w:val="ConsPlusNormal"/>
            </w:pPr>
            <w:r>
              <w:t>4. Внебюджетные источники</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c>
          <w:tcPr>
            <w:tcW w:w="1504" w:type="dxa"/>
          </w:tcPr>
          <w:p w:rsidR="00047E01" w:rsidRDefault="00047E01">
            <w:pPr>
              <w:pStyle w:val="ConsPlusNormal"/>
              <w:jc w:val="center"/>
            </w:pPr>
            <w:r>
              <w:t>0,00</w:t>
            </w:r>
          </w:p>
        </w:tc>
      </w:tr>
    </w:tbl>
    <w:p w:rsidR="00047E01" w:rsidRDefault="00047E01">
      <w:pPr>
        <w:pStyle w:val="ConsPlusNormal"/>
        <w:jc w:val="both"/>
      </w:pPr>
    </w:p>
    <w:p w:rsidR="00047E01" w:rsidRDefault="00047E01">
      <w:pPr>
        <w:pStyle w:val="ConsPlusNormal"/>
        <w:jc w:val="both"/>
      </w:pPr>
    </w:p>
    <w:p w:rsidR="00047E01" w:rsidRDefault="00047E01">
      <w:pPr>
        <w:pStyle w:val="ConsPlusNormal"/>
        <w:pBdr>
          <w:top w:val="single" w:sz="6" w:space="0" w:color="auto"/>
        </w:pBdr>
        <w:spacing w:before="100" w:after="100"/>
        <w:jc w:val="both"/>
        <w:rPr>
          <w:sz w:val="2"/>
          <w:szCs w:val="2"/>
        </w:rPr>
      </w:pPr>
    </w:p>
    <w:p w:rsidR="007436BC" w:rsidRDefault="007436BC"/>
    <w:sectPr w:rsidR="007436BC" w:rsidSect="0004359F">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E01"/>
    <w:rsid w:val="00047E01"/>
    <w:rsid w:val="003E3D73"/>
    <w:rsid w:val="00743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E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E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E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7E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7E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47E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7E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7E0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7E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47E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47E0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47E0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47E0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47E0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47E0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47E0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CE70994813CF61D208CC7894D1780CE4ED2A6590C82816F92C44319FB4D67107B0504273269452B0EB3C57FC988AEC3CACB36BC50E2AA63DFB973D8hEd7F" TargetMode="External"/><Relationship Id="rId21" Type="http://schemas.openxmlformats.org/officeDocument/2006/relationships/hyperlink" Target="consultantplus://offline/ref=04AA36B73EA0D0E75475297E0D70C036B2B180F119D473DB11E1DA71BDA74DE5F3C34693DB38A84896B097719B2543B29C67EB10313CE033DF15A508gFdAF" TargetMode="External"/><Relationship Id="rId42" Type="http://schemas.openxmlformats.org/officeDocument/2006/relationships/hyperlink" Target="consultantplus://offline/ref=ACE70994813CF61D208CD9845B7BDFC14ED1FF560B828F30CE93454EA41D614529455A7E702B562A0BADC77ACEh8d1F" TargetMode="External"/><Relationship Id="rId63" Type="http://schemas.openxmlformats.org/officeDocument/2006/relationships/hyperlink" Target="consultantplus://offline/ref=ACE70994813CF61D208CC7894D1780CE4ED2A6590C8C8D6E9BC04319FB4D67107B05042720691D270FB5DB7AC99DF8928Ch9dCF" TargetMode="External"/><Relationship Id="rId84" Type="http://schemas.openxmlformats.org/officeDocument/2006/relationships/hyperlink" Target="consultantplus://offline/ref=ACE70994813CF61D208CC7894D1780CE4ED2A6590C8281639BC04319FB4D67107B05042720691D270FB5DB7AC99DF8928Ch9dCF" TargetMode="External"/><Relationship Id="rId138" Type="http://schemas.openxmlformats.org/officeDocument/2006/relationships/hyperlink" Target="consultantplus://offline/ref=ACE70994813CF61D208CC7894D1780CE4ED2A6590C82816F92C44319FB4D67107B0504273269452B0EB3C572CF88AEC3CACB36BC50E2AA63DFB973D8hEd7F" TargetMode="External"/><Relationship Id="rId159" Type="http://schemas.openxmlformats.org/officeDocument/2006/relationships/hyperlink" Target="consultantplus://offline/ref=ACE70994813CF61D208CD9845B7BDFC149D8FC5C078F8F30CE93454EA41D614529455A7E702B562A0BADC77ACEh8d1F" TargetMode="External"/><Relationship Id="rId170" Type="http://schemas.openxmlformats.org/officeDocument/2006/relationships/hyperlink" Target="consultantplus://offline/ref=ACE70994813CF61D208CC7894D1780CE4ED2A6590C82816F92C44319FB4D67107B0504273269452B0EB3C47BC988AEC3CACB36BC50E2AA63DFB973D8hEd7F" TargetMode="External"/><Relationship Id="rId191" Type="http://schemas.openxmlformats.org/officeDocument/2006/relationships/hyperlink" Target="consultantplus://offline/ref=ACE70994813CF61D208CD9845B7BDFC149D8F9540D8F8F30CE93454EA41D61453B450272712D482B0EB8912B88D6F79388803BB848FEAA64hCd3F" TargetMode="External"/><Relationship Id="rId205" Type="http://schemas.openxmlformats.org/officeDocument/2006/relationships/hyperlink" Target="consultantplus://offline/ref=ACE70994813CF61D208CD9845B7BDFC149D8FD540E898F30CE93454EA41D614529455A7E702B562A0BADC77ACEh8d1F" TargetMode="External"/><Relationship Id="rId226" Type="http://schemas.openxmlformats.org/officeDocument/2006/relationships/hyperlink" Target="consultantplus://offline/ref=ACE70994813CF61D208CC7894D1780CE4ED2A6590C82816F92C44319FB4D67107B0504273269452B0EB3C47FCB88AEC3CACB36BC50E2AA63DFB973D8hEd7F" TargetMode="External"/><Relationship Id="rId247" Type="http://schemas.openxmlformats.org/officeDocument/2006/relationships/hyperlink" Target="consultantplus://offline/ref=ACE70994813CF61D208CC7894D1780CE4ED2A6590F82846796CE4319FB4D67107B05042720691D270FB5DB7AC99DF8928Ch9dCF" TargetMode="External"/><Relationship Id="rId107" Type="http://schemas.openxmlformats.org/officeDocument/2006/relationships/hyperlink" Target="consultantplus://offline/ref=ACE70994813CF61D208CC7894D1780CE4ED2A6590C82816F92C44319FB4D67107B0504273269452B0EB3C57EC988AEC3CACB36BC50E2AA63DFB973D8hEd7F" TargetMode="External"/><Relationship Id="rId11" Type="http://schemas.openxmlformats.org/officeDocument/2006/relationships/hyperlink" Target="consultantplus://offline/ref=04AA36B73EA0D0E75475297E0D70C036B2B180F119D477D713E4DA71BDA74DE5F3C34693DB38A84896B39C24CC6A42EED934F811323CE236C3g1d5F" TargetMode="External"/><Relationship Id="rId32" Type="http://schemas.openxmlformats.org/officeDocument/2006/relationships/hyperlink" Target="consultantplus://offline/ref=04AA36B73EA0D0E7547537731B1C9F39B5BBDAF412DA7D844DB6DC26E2F74BB0A18318CA997ABB4993AE95709Fg2dCF" TargetMode="External"/><Relationship Id="rId53" Type="http://schemas.openxmlformats.org/officeDocument/2006/relationships/hyperlink" Target="consultantplus://offline/ref=ACE70994813CF61D208CD9845B7BDFC14ED1F151088A8F30CE93454EA41D614529455A7E702B562A0BADC77ACEh8d1F" TargetMode="External"/><Relationship Id="rId74" Type="http://schemas.openxmlformats.org/officeDocument/2006/relationships/hyperlink" Target="consultantplus://offline/ref=ACE70994813CF61D208CC7894D1780CE4ED2A6590F82846796CE4319FB4D67107B05042720691D270FB5DB7AC99DF8928Ch9dCF" TargetMode="External"/><Relationship Id="rId128" Type="http://schemas.openxmlformats.org/officeDocument/2006/relationships/hyperlink" Target="consultantplus://offline/ref=ACE70994813CF61D208CC7894D1780CE4ED2A6590C82816F92C44319FB4D67107B0504273269452B0EB3C57CCA88AEC3CACB36BC50E2AA63DFB973D8hEd7F" TargetMode="External"/><Relationship Id="rId149" Type="http://schemas.openxmlformats.org/officeDocument/2006/relationships/hyperlink" Target="consultantplus://offline/ref=ACE70994813CF61D208CD9845B7BDFC149D8F9540D8F8F30CE93454EA41D61453B450272712D482B0EB8912B88D6F79388803BB848FEAA64hCd3F"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ACE70994813CF61D208CC7894D1780CE4ED2A6590C82816F92C44319FB4D67107B0504273269452B0EB3C579CF88AEC3CACB36BC50E2AA63DFB973D8hEd7F" TargetMode="External"/><Relationship Id="rId160" Type="http://schemas.openxmlformats.org/officeDocument/2006/relationships/hyperlink" Target="consultantplus://offline/ref=ACE70994813CF61D208CC7894D1780CE4ED2A6590C82816F92C44319FB4D67107B0504273269452B0EB3C47AC488AEC3CACB36BC50E2AA63DFB973D8hEd7F" TargetMode="External"/><Relationship Id="rId181" Type="http://schemas.openxmlformats.org/officeDocument/2006/relationships/hyperlink" Target="consultantplus://offline/ref=ACE70994813CF61D208CC7894D1780CE4ED2A6590C888C6790C14319FB4D67107B0504273269452B0EB3C57BCD88AEC3CACB36BC50E2AA63DFB973D8hEd7F" TargetMode="External"/><Relationship Id="rId216" Type="http://schemas.openxmlformats.org/officeDocument/2006/relationships/hyperlink" Target="consultantplus://offline/ref=ACE70994813CF61D208CC7894D1780CE4ED2A6590C82816F92C44319FB4D67107B0504273269452B0EB3C47ECD88AEC3CACB36BC50E2AA63DFB973D8hEd7F" TargetMode="External"/><Relationship Id="rId237" Type="http://schemas.openxmlformats.org/officeDocument/2006/relationships/hyperlink" Target="consultantplus://offline/ref=ACE70994813CF61D208CC7894D1780CE4ED2A6590C82816F92C44319FB4D67107B0504273269452B0EB3C47DC488AEC3CACB36BC50E2AA63DFB973D8hEd7F" TargetMode="External"/><Relationship Id="rId258" Type="http://schemas.openxmlformats.org/officeDocument/2006/relationships/customXml" Target="../customXml/item3.xml"/><Relationship Id="rId22" Type="http://schemas.openxmlformats.org/officeDocument/2006/relationships/hyperlink" Target="consultantplus://offline/ref=04AA36B73EA0D0E75475297E0D70C036B2B180F119D473DB11E1DA71BDA74DE5F3C34693DB38A84896B097719A2543B29C67EB10313CE033DF15A508gFdAF" TargetMode="External"/><Relationship Id="rId43" Type="http://schemas.openxmlformats.org/officeDocument/2006/relationships/hyperlink" Target="consultantplus://offline/ref=ACE70994813CF61D208CD9845B7BDFC14EDCF0540C8C8F30CE93454EA41D614529455A7E702B562A0BADC77ACEh8d1F" TargetMode="External"/><Relationship Id="rId64" Type="http://schemas.openxmlformats.org/officeDocument/2006/relationships/hyperlink" Target="consultantplus://offline/ref=ACE70994813CF61D208CC7894D1780CE4ED2A6590C8F876797C44319FB4D67107B05042720691D270FB5DB7AC99DF8928Ch9dCF" TargetMode="External"/><Relationship Id="rId118" Type="http://schemas.openxmlformats.org/officeDocument/2006/relationships/hyperlink" Target="consultantplus://offline/ref=ACE70994813CF61D208CC7894D1780CE4ED2A6590C82816F92C44319FB4D67107B0504273269452B0EB3C57FCA88AEC3CACB36BC50E2AA63DFB973D8hEd7F" TargetMode="External"/><Relationship Id="rId139" Type="http://schemas.openxmlformats.org/officeDocument/2006/relationships/hyperlink" Target="consultantplus://offline/ref=ACE70994813CF61D208CC7894D1780CE4ED2A6590C82816F92C44319FB4D67107B0504273269452B0EB3C572C988AEC3CACB36BC50E2AA63DFB973D8hEd7F" TargetMode="External"/><Relationship Id="rId85" Type="http://schemas.openxmlformats.org/officeDocument/2006/relationships/hyperlink" Target="consultantplus://offline/ref=ACE70994813CF61D208CC7894D1780CE4ED2A6590C82816F92C44319FB4D67107B0504273269452B0EB3C578CF88AEC3CACB36BC50E2AA63DFB973D8hEd7F" TargetMode="External"/><Relationship Id="rId150" Type="http://schemas.openxmlformats.org/officeDocument/2006/relationships/hyperlink" Target="consultantplus://offline/ref=ACE70994813CF61D208CC7894D1780CE4ED2A6590C82816F92C44319FB4D67107B0504273269452B0EB3C573CA88AEC3CACB36BC50E2AA63DFB973D8hEd7F" TargetMode="External"/><Relationship Id="rId171" Type="http://schemas.openxmlformats.org/officeDocument/2006/relationships/hyperlink" Target="consultantplus://offline/ref=ACE70994813CF61D208CC7894D1780CE4ED2A6590C888C6790C14319FB4D67107B0504273269452B0EB3C57BCD88AEC3CACB36BC50E2AA63DFB973D8hEd7F" TargetMode="External"/><Relationship Id="rId192" Type="http://schemas.openxmlformats.org/officeDocument/2006/relationships/hyperlink" Target="consultantplus://offline/ref=ACE70994813CF61D208CC7894D1780CE4ED2A6590C82816F92C44319FB4D67107B0504273269452B0EB3C478C888AEC3CACB36BC50E2AA63DFB973D8hEd7F" TargetMode="External"/><Relationship Id="rId206" Type="http://schemas.openxmlformats.org/officeDocument/2006/relationships/hyperlink" Target="consultantplus://offline/ref=ACE70994813CF61D208CD9845B7BDFC149D8FC5C078F8F30CE93454EA41D614529455A7E702B562A0BADC77ACEh8d1F" TargetMode="External"/><Relationship Id="rId227" Type="http://schemas.openxmlformats.org/officeDocument/2006/relationships/hyperlink" Target="consultantplus://offline/ref=ACE70994813CF61D208CC7894D1780CE4ED2A6590C82816F92C44319FB4D67107B0504273269452B0EB3C47FC488AEC3CACB36BC50E2AA63DFB973D8hEd7F" TargetMode="External"/><Relationship Id="rId248" Type="http://schemas.openxmlformats.org/officeDocument/2006/relationships/hyperlink" Target="consultantplus://offline/ref=ACE70994813CF61D208CC7894D1780CE4ED2A6590C8A846491C54319FB4D67107B05042720691D270FB5DB7AC99DF8928Ch9dCF" TargetMode="External"/><Relationship Id="rId12" Type="http://schemas.openxmlformats.org/officeDocument/2006/relationships/hyperlink" Target="consultantplus://offline/ref=04AA36B73EA0D0E75475297E0D70C036B2B180F119D477D713E4DA71BDA74DE5F3C34693DB38A84896B093789D2543B29C67EB10313CE033DF15A508gFdAF" TargetMode="External"/><Relationship Id="rId33" Type="http://schemas.openxmlformats.org/officeDocument/2006/relationships/hyperlink" Target="consultantplus://offline/ref=04AA36B73EA0D0E7547537731B1C9F39B5BADBF418DE7D844DB6DC26E2F74BB0A18318CA997ABB4993AE95709Fg2dCF" TargetMode="External"/><Relationship Id="rId108" Type="http://schemas.openxmlformats.org/officeDocument/2006/relationships/hyperlink" Target="consultantplus://offline/ref=ACE70994813CF61D208CC7894D1780CE4ED2A6590C82816F92C44319FB4D67107B0504273269452B0EB3C57ECA88AEC3CACB36BC50E2AA63DFB973D8hEd7F" TargetMode="External"/><Relationship Id="rId129" Type="http://schemas.openxmlformats.org/officeDocument/2006/relationships/hyperlink" Target="consultantplus://offline/ref=ACE70994813CF61D208CC7894D1780CE4ED2A6590C82816F92C44319FB4D67107B0504273269452B0EB3C57CCB88AEC3CACB36BC50E2AA63DFB973D8hEd7F" TargetMode="External"/><Relationship Id="rId54" Type="http://schemas.openxmlformats.org/officeDocument/2006/relationships/hyperlink" Target="consultantplus://offline/ref=ACE70994813CF61D208CD9845B7BDFC14EDEFA510D838F30CE93454EA41D614529455A7E702B562A0BADC77ACEh8d1F" TargetMode="External"/><Relationship Id="rId75" Type="http://schemas.openxmlformats.org/officeDocument/2006/relationships/hyperlink" Target="consultantplus://offline/ref=ACE70994813CF61D208CC7894D1780CE4ED2A6590C8E826291CE4319FB4D67107B05042720691D270FB5DB7AC99DF8928Ch9dCF" TargetMode="External"/><Relationship Id="rId96" Type="http://schemas.openxmlformats.org/officeDocument/2006/relationships/hyperlink" Target="consultantplus://offline/ref=ACE70994813CF61D208CC7894D1780CE4ED2A6590C82816F92C44319FB4D67107B0504273269452B0EB3C579C888AEC3CACB36BC50E2AA63DFB973D8hEd7F" TargetMode="External"/><Relationship Id="rId140" Type="http://schemas.openxmlformats.org/officeDocument/2006/relationships/hyperlink" Target="consultantplus://offline/ref=ACE70994813CF61D208CD9845B7BDFC14FD1F05609828F30CE93454EA41D614529455A7E702B562A0BADC77ACEh8d1F" TargetMode="External"/><Relationship Id="rId161" Type="http://schemas.openxmlformats.org/officeDocument/2006/relationships/hyperlink" Target="consultantplus://offline/ref=ACE70994813CF61D208CD9845B7BDFC149D8F9540D8F8F30CE93454EA41D61453B450272712D482B0EB8912B88D6F79388803BB848FEAA64hCd3F" TargetMode="External"/><Relationship Id="rId182" Type="http://schemas.openxmlformats.org/officeDocument/2006/relationships/hyperlink" Target="consultantplus://offline/ref=ACE70994813CF61D208CD9845B7BDFC149D8FD540E898F30CE93454EA41D614529455A7E702B562A0BADC77ACEh8d1F" TargetMode="External"/><Relationship Id="rId217" Type="http://schemas.openxmlformats.org/officeDocument/2006/relationships/hyperlink" Target="consultantplus://offline/ref=ACE70994813CF61D208CC7894D1780CE4ED2A6590C82816F92C44319FB4D67107B0504273269452B0EB3C47ECE88AEC3CACB36BC50E2AA63DFB973D8hEd7F" TargetMode="External"/><Relationship Id="rId6" Type="http://schemas.openxmlformats.org/officeDocument/2006/relationships/hyperlink" Target="consultantplus://offline/ref=04AA36B73EA0D0E75475297E0D70C036B2B180F119D472D414E0DA71BDA74DE5F3C34693DB38A84896B09770982543B29C67EB10313CE033DF15A508gFdAF" TargetMode="External"/><Relationship Id="rId238" Type="http://schemas.openxmlformats.org/officeDocument/2006/relationships/hyperlink" Target="consultantplus://offline/ref=ACE70994813CF61D208CC7894D1780CE4ED2A6590C82816F92C44319FB4D67107B0504273269452B0EB3C472CA88AEC3CACB36BC50E2AA63DFB973D8hEd7F" TargetMode="External"/><Relationship Id="rId23" Type="http://schemas.openxmlformats.org/officeDocument/2006/relationships/hyperlink" Target="consultantplus://offline/ref=04AA36B73EA0D0E75475297E0D70C036B2B180F119D975D314E1DA71BDA74DE5F3C34693C938F04497B68970983015E3DAg3d0F" TargetMode="External"/><Relationship Id="rId119" Type="http://schemas.openxmlformats.org/officeDocument/2006/relationships/hyperlink" Target="consultantplus://offline/ref=ACE70994813CF61D208CC7894D1780CE4ED2A6590C82816F92C44319FB4D67107B0504273269452B0EB3C57FCB88AEC3CACB36BC50E2AA63DFB973D8hEd7F" TargetMode="External"/><Relationship Id="rId44" Type="http://schemas.openxmlformats.org/officeDocument/2006/relationships/hyperlink" Target="consultantplus://offline/ref=ACE70994813CF61D208CD9845B7BDFC14ED1F1500B828F30CE93454EA41D614529455A7E702B562A0BADC77ACEh8d1F" TargetMode="External"/><Relationship Id="rId65" Type="http://schemas.openxmlformats.org/officeDocument/2006/relationships/hyperlink" Target="consultantplus://offline/ref=ACE70994813CF61D208CC7894D1780CE4ED2A6590C8D816F92C74319FB4D67107B05042720691D270FB5DB7AC99DF8928Ch9dCF" TargetMode="External"/><Relationship Id="rId86" Type="http://schemas.openxmlformats.org/officeDocument/2006/relationships/hyperlink" Target="consultantplus://offline/ref=ACE70994813CF61D208CC7894D1780CE4ED2A6590C82816F92C44319FB4D67107B0504273269452B0EB3C578C988AEC3CACB36BC50E2AA63DFB973D8hEd7F" TargetMode="External"/><Relationship Id="rId130" Type="http://schemas.openxmlformats.org/officeDocument/2006/relationships/hyperlink" Target="consultantplus://offline/ref=ACE70994813CF61D208CC7894D1780CE4ED2A6590C82816F92C44319FB4D67107B0504273269452B0EB3C57CC488AEC3CACB36BC50E2AA63DFB973D8hEd7F" TargetMode="External"/><Relationship Id="rId151" Type="http://schemas.openxmlformats.org/officeDocument/2006/relationships/hyperlink" Target="consultantplus://offline/ref=ACE70994813CF61D208CC7894D1780CE4ED2A6590C82816F92C44319FB4D67107B0504273269452B0EB3C573C588AEC3CACB36BC50E2AA63DFB973D8hEd7F" TargetMode="External"/><Relationship Id="rId172" Type="http://schemas.openxmlformats.org/officeDocument/2006/relationships/hyperlink" Target="consultantplus://offline/ref=ACE70994813CF61D208CD9845B7BDFC149D8FD540E898F30CE93454EA41D614529455A7E702B562A0BADC77ACEh8d1F" TargetMode="External"/><Relationship Id="rId193" Type="http://schemas.openxmlformats.org/officeDocument/2006/relationships/hyperlink" Target="consultantplus://offline/ref=ACE70994813CF61D208CC7894D1780CE4ED2A6590C82816F92C44319FB4D67107B0504273269452B0EB3C478CB88AEC3CACB36BC50E2AA63DFB973D8hEd7F" TargetMode="External"/><Relationship Id="rId207" Type="http://schemas.openxmlformats.org/officeDocument/2006/relationships/hyperlink" Target="consultantplus://offline/ref=ACE70994813CF61D208CC7894D1780CE4ED2A6590C82816F92C44319FB4D67107B0504273269452B0EB3C479CD88AEC3CACB36BC50E2AA63DFB973D8hEd7F" TargetMode="External"/><Relationship Id="rId228" Type="http://schemas.openxmlformats.org/officeDocument/2006/relationships/hyperlink" Target="consultantplus://offline/ref=ACE70994813CF61D208CD9845B7BDFC149D8FD540E898F30CE93454EA41D614529455A7E702B562A0BADC77ACEh8d1F" TargetMode="External"/><Relationship Id="rId249" Type="http://schemas.openxmlformats.org/officeDocument/2006/relationships/hyperlink" Target="consultantplus://offline/ref=ACE70994813CF61D208CC7894D1780CE4ED2A6590C82816F92C44319FB4D67107B0504273269452B0EB3CD72C588AEC3CACB36BC50E2AA63DFB973D8hEd7F" TargetMode="External"/><Relationship Id="rId13" Type="http://schemas.openxmlformats.org/officeDocument/2006/relationships/hyperlink" Target="consultantplus://offline/ref=04AA36B73EA0D0E75475297E0D70C036B2B180F119D472D414E0DA71BDA74DE5F3C34693DB38A84896B09770982543B29C67EB10313CE033DF15A508gFdAF" TargetMode="External"/><Relationship Id="rId109" Type="http://schemas.openxmlformats.org/officeDocument/2006/relationships/hyperlink" Target="consultantplus://offline/ref=ACE70994813CF61D208CC7894D1780CE4ED2A6590C82816F92C44319FB4D67107B0504273269452B0EB3C57ECB88AEC3CACB36BC50E2AA63DFB973D8hEd7F" TargetMode="External"/><Relationship Id="rId34" Type="http://schemas.openxmlformats.org/officeDocument/2006/relationships/hyperlink" Target="consultantplus://offline/ref=ACE70994813CF61D208CD9845B7BDFC14FD1FF5105DCD8329FC64B4BAC4D3B552D0C0E756F2D4D340CB3C7h7d8F" TargetMode="External"/><Relationship Id="rId55" Type="http://schemas.openxmlformats.org/officeDocument/2006/relationships/hyperlink" Target="consultantplus://offline/ref=ACE70994813CF61D208CD9845B7BDFC14ED8F05509888F30CE93454EA41D614529455A7E702B562A0BADC77ACEh8d1F" TargetMode="External"/><Relationship Id="rId76" Type="http://schemas.openxmlformats.org/officeDocument/2006/relationships/hyperlink" Target="consultantplus://offline/ref=ACE70994813CF61D208CC7894D1780CE4ED2A6590C82846197C64319FB4D67107B05042720691D270FB5DB7AC99DF8928Ch9dCF" TargetMode="External"/><Relationship Id="rId97" Type="http://schemas.openxmlformats.org/officeDocument/2006/relationships/hyperlink" Target="consultantplus://offline/ref=ACE70994813CF61D208CC7894D1780CE4ED2A6590C82816F92C44319FB4D67107B0504273269452B0EB3C579C988AEC3CACB36BC50E2AA63DFB973D8hEd7F" TargetMode="External"/><Relationship Id="rId120" Type="http://schemas.openxmlformats.org/officeDocument/2006/relationships/hyperlink" Target="consultantplus://offline/ref=ACE70994813CF61D208CC7894D1780CE4ED2A6590C82816F92C44319FB4D67107B0504273269452B0EB3C57FC488AEC3CACB36BC50E2AA63DFB973D8hEd7F" TargetMode="External"/><Relationship Id="rId141" Type="http://schemas.openxmlformats.org/officeDocument/2006/relationships/hyperlink" Target="consultantplus://offline/ref=ACE70994813CF61D208CC7894D1780CE4ED2A6590C82816F92C44319FB4D67107B0504273269452B0EB3C572CB88AEC3CACB36BC50E2AA63DFB973D8hEd7F" TargetMode="External"/><Relationship Id="rId7" Type="http://schemas.openxmlformats.org/officeDocument/2006/relationships/hyperlink" Target="consultantplus://offline/ref=04AA36B73EA0D0E75475297E0D70C036B2B180F119D473DB11E1DA71BDA74DE5F3C34693DB38A84896B09770982543B29C67EB10313CE033DF15A508gFdAF" TargetMode="External"/><Relationship Id="rId162" Type="http://schemas.openxmlformats.org/officeDocument/2006/relationships/hyperlink" Target="consultantplus://offline/ref=ACE70994813CF61D208CC7894D1780CE4ED2A6590C82816F92C44319FB4D67107B0504273269452B0EB3C47BCC88AEC3CACB36BC50E2AA63DFB973D8hEd7F" TargetMode="External"/><Relationship Id="rId183" Type="http://schemas.openxmlformats.org/officeDocument/2006/relationships/hyperlink" Target="consultantplus://offline/ref=ACE70994813CF61D208CD9845B7BDFC149D8FC5C078F8F30CE93454EA41D614529455A7E702B562A0BADC77ACEh8d1F" TargetMode="External"/><Relationship Id="rId218" Type="http://schemas.openxmlformats.org/officeDocument/2006/relationships/hyperlink" Target="consultantplus://offline/ref=ACE70994813CF61D208CC7894D1780CE4ED2A6590C82816F92C44319FB4D67107B0504273269452B0EB3C47EC888AEC3CACB36BC50E2AA63DFB973D8hEd7F" TargetMode="External"/><Relationship Id="rId239" Type="http://schemas.openxmlformats.org/officeDocument/2006/relationships/hyperlink" Target="consultantplus://offline/ref=ACE70994813CF61D208CC7894D1780CE4ED2A6590C82816F92C44319FB4D67107B0504273269452B0EB3C77ACE88AEC3CACB36BC50E2AA63DFB973D8hEd7F" TargetMode="External"/><Relationship Id="rId250" Type="http://schemas.openxmlformats.org/officeDocument/2006/relationships/hyperlink" Target="consultantplus://offline/ref=ACE70994813CF61D208CC7894D1780CE4ED2A6590C82816F92C44319FB4D67107B0504273269452B0EB2C17FCC88AEC3CACB36BC50E2AA63DFB973D8hEd7F" TargetMode="External"/><Relationship Id="rId24" Type="http://schemas.openxmlformats.org/officeDocument/2006/relationships/hyperlink" Target="consultantplus://offline/ref=04AA36B73EA0D0E7547537731B1C9F39B5BBDAF412DA7D844DB6DC26E2F74BB0A18318CA997ABB4993AE95709Fg2dCF" TargetMode="External"/><Relationship Id="rId45" Type="http://schemas.openxmlformats.org/officeDocument/2006/relationships/hyperlink" Target="consultantplus://offline/ref=ACE70994813CF61D208CD9845B7BDFC149D8FC520C8F8F30CE93454EA41D614529455A7E702B562A0BADC77ACEh8d1F" TargetMode="External"/><Relationship Id="rId66" Type="http://schemas.openxmlformats.org/officeDocument/2006/relationships/hyperlink" Target="consultantplus://offline/ref=ACE70994813CF61D208CC7894D1780CE4ED2A6590C888C6790C14319FB4D67107B05042720691D270FB5DB7AC99DF8928Ch9dCF" TargetMode="External"/><Relationship Id="rId87" Type="http://schemas.openxmlformats.org/officeDocument/2006/relationships/hyperlink" Target="consultantplus://offline/ref=ACE70994813CF61D208CC7894D1780CE4ED2A6590C82816F92C44319FB4D67107B0504273269452B0EB3C578CA88AEC3CACB36BC50E2AA63DFB973D8hEd7F" TargetMode="External"/><Relationship Id="rId110" Type="http://schemas.openxmlformats.org/officeDocument/2006/relationships/hyperlink" Target="consultantplus://offline/ref=ACE70994813CF61D208CC7894D1780CE4ED2A6590C82816F92C44319FB4D67107B0504273269452B0EB3C57EC488AEC3CACB36BC50E2AA63DFB973D8hEd7F" TargetMode="External"/><Relationship Id="rId131" Type="http://schemas.openxmlformats.org/officeDocument/2006/relationships/hyperlink" Target="consultantplus://offline/ref=ACE70994813CF61D208CC7894D1780CE4ED2A6590C82816F92C44319FB4D67107B0504273269452B0EB3C57CC588AEC3CACB36BC50E2AA63DFB973D8hEd7F" TargetMode="External"/><Relationship Id="rId152" Type="http://schemas.openxmlformats.org/officeDocument/2006/relationships/hyperlink" Target="consultantplus://offline/ref=ACE70994813CF61D208CD9845B7BDFC149D9FD5C0D888F30CE93454EA41D61453B450272712C4B2B0EB8912B88D6F79388803BB848FEAA64hCd3F" TargetMode="External"/><Relationship Id="rId173" Type="http://schemas.openxmlformats.org/officeDocument/2006/relationships/hyperlink" Target="consultantplus://offline/ref=ACE70994813CF61D208CD9845B7BDFC149D8FC5C078F8F30CE93454EA41D614529455A7E702B562A0BADC77ACEh8d1F" TargetMode="External"/><Relationship Id="rId194" Type="http://schemas.openxmlformats.org/officeDocument/2006/relationships/hyperlink" Target="consultantplus://offline/ref=ACE70994813CF61D208CD9845B7BDFC14EDDFE52088C8F30CE93454EA41D614529455A7E702B562A0BADC77ACEh8d1F" TargetMode="External"/><Relationship Id="rId208" Type="http://schemas.openxmlformats.org/officeDocument/2006/relationships/hyperlink" Target="consultantplus://offline/ref=ACE70994813CF61D208CC7894D1780CE4ED2A6590C82816F92C44319FB4D67107B0504273269452B0EB3C479CF88AEC3CACB36BC50E2AA63DFB973D8hEd7F" TargetMode="External"/><Relationship Id="rId229" Type="http://schemas.openxmlformats.org/officeDocument/2006/relationships/hyperlink" Target="consultantplus://offline/ref=ACE70994813CF61D208CD9845B7BDFC149D8FC5C078F8F30CE93454EA41D614529455A7E702B562A0BADC77ACEh8d1F" TargetMode="External"/><Relationship Id="rId240" Type="http://schemas.openxmlformats.org/officeDocument/2006/relationships/hyperlink" Target="consultantplus://offline/ref=ACE70994813CF61D208CC7894D1780CE4ED2A6590C82816F92C44319FB4D67107B0504273269452B0EB3C77BCD88AEC3CACB36BC50E2AA63DFB973D8hEd7F" TargetMode="External"/><Relationship Id="rId14" Type="http://schemas.openxmlformats.org/officeDocument/2006/relationships/hyperlink" Target="consultantplus://offline/ref=04AA36B73EA0D0E75475297E0D70C036B2B180F119D473DB11E1DA71BDA74DE5F3C34693DB38A84896B09770982543B29C67EB10313CE033DF15A508gFdAF" TargetMode="External"/><Relationship Id="rId35" Type="http://schemas.openxmlformats.org/officeDocument/2006/relationships/hyperlink" Target="consultantplus://offline/ref=ACE70994813CF61D208CC7894D1780CE4ED2A6590C82856390C14319FB4D67107B05042720691D270FB5DB7AC99DF8928Ch9dCF" TargetMode="External"/><Relationship Id="rId56" Type="http://schemas.openxmlformats.org/officeDocument/2006/relationships/hyperlink" Target="consultantplus://offline/ref=ACE70994813CF61D208CD9845B7BDFC14CDEFD50078F8F30CE93454EA41D614529455A7E702B562A0BADC77ACEh8d1F" TargetMode="External"/><Relationship Id="rId77" Type="http://schemas.openxmlformats.org/officeDocument/2006/relationships/hyperlink" Target="consultantplus://offline/ref=ACE70994813CF61D208CC7894D1780CE4ED2A6590C8A846491C54319FB4D67107B05042720691D270FB5DB7AC99DF8928Ch9dCF" TargetMode="External"/><Relationship Id="rId100" Type="http://schemas.openxmlformats.org/officeDocument/2006/relationships/hyperlink" Target="consultantplus://offline/ref=ACE70994813CF61D208CC7894D1780CE4ED2A6590C82816F92C44319FB4D67107B0504273269452B0EB3C579C488AEC3CACB36BC50E2AA63DFB973D8hEd7F" TargetMode="External"/><Relationship Id="rId8" Type="http://schemas.openxmlformats.org/officeDocument/2006/relationships/hyperlink" Target="consultantplus://offline/ref=04AA36B73EA0D0E75475297E0D70C036B2B180F119D477D615E1DA71BDA74DE5F3C34693DB38A84896B09774952543B29C67EB10313CE033DF15A508gFdAF" TargetMode="External"/><Relationship Id="rId98" Type="http://schemas.openxmlformats.org/officeDocument/2006/relationships/hyperlink" Target="consultantplus://offline/ref=ACE70994813CF61D208CC7894D1780CE4ED2A6590C82816F92C44319FB4D67107B0504273269452B0EB3C579CA88AEC3CACB36BC50E2AA63DFB973D8hEd7F" TargetMode="External"/><Relationship Id="rId121" Type="http://schemas.openxmlformats.org/officeDocument/2006/relationships/hyperlink" Target="consultantplus://offline/ref=ACE70994813CF61D208CC7894D1780CE4ED2A6590C82816F92C44319FB4D67107B0504273269452B0EB3C57FC588AEC3CACB36BC50E2AA63DFB973D8hEd7F" TargetMode="External"/><Relationship Id="rId142" Type="http://schemas.openxmlformats.org/officeDocument/2006/relationships/hyperlink" Target="consultantplus://offline/ref=ACE70994813CF61D208CC7894D1780CE4ED2A6590C888C6790C14319FB4D67107B0504273269452B0EB3C57BCD88AEC3CACB36BC50E2AA63DFB973D8hEd7F" TargetMode="External"/><Relationship Id="rId163" Type="http://schemas.openxmlformats.org/officeDocument/2006/relationships/hyperlink" Target="consultantplus://offline/ref=ACE70994813CF61D208CD9845B7BDFC14CDBF1570A8C8F30CE93454EA41D614529455A7E702B562A0BADC77ACEh8d1F" TargetMode="External"/><Relationship Id="rId184" Type="http://schemas.openxmlformats.org/officeDocument/2006/relationships/hyperlink" Target="consultantplus://offline/ref=ACE70994813CF61D208CC7894D1780CE4ED2A6590C82806097C54319FB4D67107B0504273269452B0EB3C57CCF88AEC3CACB36BC50E2AA63DFB973D8hEd7F" TargetMode="External"/><Relationship Id="rId219" Type="http://schemas.openxmlformats.org/officeDocument/2006/relationships/hyperlink" Target="consultantplus://offline/ref=ACE70994813CF61D208CC7894D1780CE4ED2A6590C82816F92C44319FB4D67107B0504273269452B0EB3C47EC488AEC3CACB36BC50E2AA63DFB973D8hEd7F" TargetMode="External"/><Relationship Id="rId230" Type="http://schemas.openxmlformats.org/officeDocument/2006/relationships/hyperlink" Target="consultantplus://offline/ref=ACE70994813CF61D208CC7894D1780CE4ED2A6590C82816F92C44319FB4D67107B0504273269452B0EB3C47FC588AEC3CACB36BC50E2AA63DFB973D8hEd7F" TargetMode="External"/><Relationship Id="rId251" Type="http://schemas.openxmlformats.org/officeDocument/2006/relationships/hyperlink" Target="consultantplus://offline/ref=ACE70994813CF61D208CC7894D1780CE4ED2A6590C82816F92C44319FB4D67107B0504273269452B0EB0C173CE88AEC3CACB36BC50E2AA63DFB973D8hEd7F" TargetMode="External"/><Relationship Id="rId25" Type="http://schemas.openxmlformats.org/officeDocument/2006/relationships/hyperlink" Target="consultantplus://offline/ref=04AA36B73EA0D0E7547537731B1C9F39B2B2D6FD1BD57D844DB6DC26E2F74BB0A18318CA997ABB4993AE95709Fg2dCF" TargetMode="External"/><Relationship Id="rId46" Type="http://schemas.openxmlformats.org/officeDocument/2006/relationships/hyperlink" Target="consultantplus://offline/ref=ACE70994813CF61D208CD9845B7BDFC149D8F9540D8F8F30CE93454EA41D614529455A7E702B562A0BADC77ACEh8d1F" TargetMode="External"/><Relationship Id="rId67" Type="http://schemas.openxmlformats.org/officeDocument/2006/relationships/hyperlink" Target="consultantplus://offline/ref=ACE70994813CF61D208CC7894D1780CE4ED2A6590C8D836597C14319FB4D67107B05042720691D270FB5DB7AC99DF8928Ch9dCF" TargetMode="External"/><Relationship Id="rId88" Type="http://schemas.openxmlformats.org/officeDocument/2006/relationships/hyperlink" Target="consultantplus://offline/ref=ACE70994813CF61D208CD9845B7BDFC14ED1FF560B828F30CE93454EA41D614529455A7E702B562A0BADC77ACEh8d1F" TargetMode="External"/><Relationship Id="rId111" Type="http://schemas.openxmlformats.org/officeDocument/2006/relationships/hyperlink" Target="consultantplus://offline/ref=ACE70994813CF61D208CC7894D1780CE4ED2A6590C82816F92C44319FB4D67107B0504273269452B0EB3C57EC588AEC3CACB36BC50E2AA63DFB973D8hEd7F" TargetMode="External"/><Relationship Id="rId132" Type="http://schemas.openxmlformats.org/officeDocument/2006/relationships/hyperlink" Target="consultantplus://offline/ref=ACE70994813CF61D208CC7894D1780CE4ED2A6590C82816F92C44319FB4D67107B0504273269452B0EB3C57DCC88AEC3CACB36BC50E2AA63DFB973D8hEd7F" TargetMode="External"/><Relationship Id="rId153" Type="http://schemas.openxmlformats.org/officeDocument/2006/relationships/hyperlink" Target="consultantplus://offline/ref=ACE70994813CF61D208CC7894D1780CE4ED2A6590C82816F92C44319FB4D67107B0504273269452B0EB3C47ACE88AEC3CACB36BC50E2AA63DFB973D8hEd7F" TargetMode="External"/><Relationship Id="rId174" Type="http://schemas.openxmlformats.org/officeDocument/2006/relationships/hyperlink" Target="consultantplus://offline/ref=ACE70994813CF61D208CC7894D1780CE4ED2A6590C82816F92C44319FB4D67107B0504273269452B0EB3C47BC488AEC3CACB36BC50E2AA63DFB973D8hEd7F" TargetMode="External"/><Relationship Id="rId195" Type="http://schemas.openxmlformats.org/officeDocument/2006/relationships/hyperlink" Target="consultantplus://offline/ref=ACE70994813CF61D208CD9845B7BDFC149D8FC5C078C8F30CE93454EA41D614529455A7E702B562A0BADC77ACEh8d1F" TargetMode="External"/><Relationship Id="rId209" Type="http://schemas.openxmlformats.org/officeDocument/2006/relationships/hyperlink" Target="consultantplus://offline/ref=ACE70994813CF61D208CC7894D1780CE4ED2A6590C82846090C04319FB4D67107B05042720691D270FB5DB7AC99DF8928Ch9dCF" TargetMode="External"/><Relationship Id="rId220" Type="http://schemas.openxmlformats.org/officeDocument/2006/relationships/hyperlink" Target="consultantplus://offline/ref=ACE70994813CF61D208CC7894D1780CE4ED2A6590C82816F92C44319FB4D67107B0504273269452B0EB3C47FCD88AEC3CACB36BC50E2AA63DFB973D8hEd7F" TargetMode="External"/><Relationship Id="rId241" Type="http://schemas.openxmlformats.org/officeDocument/2006/relationships/hyperlink" Target="consultantplus://offline/ref=ACE70994813CF61D208CC7894D1780CE4ED2A6590C82816F92C44319FB4D67107B0504273269452B0EB3C77BC588AEC3CACB36BC50E2AA63DFB973D8hEd7F" TargetMode="External"/><Relationship Id="rId15" Type="http://schemas.openxmlformats.org/officeDocument/2006/relationships/hyperlink" Target="consultantplus://offline/ref=04AA36B73EA0D0E75475297E0D70C036B2B180F119D473DB11E1DA71BDA74DE5F3C34693DB38A84896B097709A2543B29C67EB10313CE033DF15A508gFdAF" TargetMode="External"/><Relationship Id="rId36" Type="http://schemas.openxmlformats.org/officeDocument/2006/relationships/hyperlink" Target="consultantplus://offline/ref=ACE70994813CF61D208CD9845B7BDFC149D8FC5D0B8B8F30CE93454EA41D614529455A7E702B562A0BADC77ACEh8d1F" TargetMode="External"/><Relationship Id="rId57" Type="http://schemas.openxmlformats.org/officeDocument/2006/relationships/hyperlink" Target="consultantplus://offline/ref=ACE70994813CF61D208CD9845B7BDFC14CDEFD570F8C8F30CE93454EA41D614529455A7E702B562A0BADC77ACEh8d1F" TargetMode="External"/><Relationship Id="rId78" Type="http://schemas.openxmlformats.org/officeDocument/2006/relationships/hyperlink" Target="consultantplus://offline/ref=ACE70994813CF61D208CC7894D1780CE4ED2A6590C8D846694CE4319FB4D67107B05042720691D270FB5DB7AC99DF8928Ch9dCF" TargetMode="External"/><Relationship Id="rId99" Type="http://schemas.openxmlformats.org/officeDocument/2006/relationships/hyperlink" Target="consultantplus://offline/ref=ACE70994813CF61D208CC7894D1780CE4ED2A6590C82816F92C44319FB4D67107B0504273269452B0EB3C579CB88AEC3CACB36BC50E2AA63DFB973D8hEd7F" TargetMode="External"/><Relationship Id="rId101" Type="http://schemas.openxmlformats.org/officeDocument/2006/relationships/hyperlink" Target="consultantplus://offline/ref=ACE70994813CF61D208CC7894D1780CE4ED2A6590C82816F92C44319FB4D67107B0504273269452B0EB3C579C588AEC3CACB36BC50E2AA63DFB973D8hEd7F" TargetMode="External"/><Relationship Id="rId122" Type="http://schemas.openxmlformats.org/officeDocument/2006/relationships/hyperlink" Target="consultantplus://offline/ref=ACE70994813CF61D208CC7894D1780CE4ED2A6590C82816F92C44319FB4D67107B0504273269452B0EB3C57CCC88AEC3CACB36BC50E2AA63DFB973D8hEd7F" TargetMode="External"/><Relationship Id="rId143" Type="http://schemas.openxmlformats.org/officeDocument/2006/relationships/hyperlink" Target="consultantplus://offline/ref=ACE70994813CF61D208CC7894D1780CE4ED2A6590C8D856493C14319FB4D67107B0504273269452B0FB1C678CB88AEC3CACB36BC50E2AA63DFB973D8hEd7F" TargetMode="External"/><Relationship Id="rId164" Type="http://schemas.openxmlformats.org/officeDocument/2006/relationships/hyperlink" Target="consultantplus://offline/ref=ACE70994813CF61D208CD9845B7BDFC14CDFF0560E8A8F30CE93454EA41D61453B450272712D482A06B8912B88D6F79388803BB848FEAA64hCd3F" TargetMode="External"/><Relationship Id="rId185" Type="http://schemas.openxmlformats.org/officeDocument/2006/relationships/hyperlink" Target="consultantplus://offline/ref=ACE70994813CF61D208CC7894D1780CE4ED2A6590C82816F92C44319FB4D67107B0504273269452B0EB3C478CD88AEC3CACB36BC50E2AA63DFB973D8hEd7F" TargetMode="External"/><Relationship Id="rId9" Type="http://schemas.openxmlformats.org/officeDocument/2006/relationships/hyperlink" Target="consultantplus://offline/ref=04AA36B73EA0D0E75475297E0D70C036B2B180F119D471D012E4DA71BDA74DE5F3C34693DB38A84896B09771952543B29C67EB10313CE033DF15A508gFdAF" TargetMode="External"/><Relationship Id="rId210" Type="http://schemas.openxmlformats.org/officeDocument/2006/relationships/hyperlink" Target="consultantplus://offline/ref=ACE70994813CF61D208CC7894D1780CE4ED2A6590C8C8D6E9BC04319FB4D67107B05042720691D270FB5DB7AC99DF8928Ch9dCF" TargetMode="External"/><Relationship Id="rId26" Type="http://schemas.openxmlformats.org/officeDocument/2006/relationships/hyperlink" Target="consultantplus://offline/ref=04AA36B73EA0D0E7547537731B1C9F39B2BDD6FC1CD87D844DB6DC26E2F74BB0A18318CA997ABB4993AE95709Fg2dCF" TargetMode="External"/><Relationship Id="rId231" Type="http://schemas.openxmlformats.org/officeDocument/2006/relationships/hyperlink" Target="consultantplus://offline/ref=ACE70994813CF61D208CC7894D1780CE4ED2A6590C828C6796C44319FB4D67107B05042720691D270FB5DB7AC99DF8928Ch9dCF" TargetMode="External"/><Relationship Id="rId252" Type="http://schemas.openxmlformats.org/officeDocument/2006/relationships/hyperlink" Target="consultantplus://offline/ref=ACE70994813CF61D208CC7894D1780CE4ED2A6590C82816F92C44319FB4D67107B0504273269452B0EB0C37ACA88AEC3CACB36BC50E2AA63DFB973D8hEd7F" TargetMode="External"/><Relationship Id="rId47" Type="http://schemas.openxmlformats.org/officeDocument/2006/relationships/hyperlink" Target="consultantplus://offline/ref=ACE70994813CF61D208CD9845B7BDFC14EDFF1550F828F30CE93454EA41D614529455A7E702B562A0BADC77ACEh8d1F" TargetMode="External"/><Relationship Id="rId68" Type="http://schemas.openxmlformats.org/officeDocument/2006/relationships/hyperlink" Target="consultantplus://offline/ref=ACE70994813CF61D208CC7894D1780CE4ED2A6590C82876797C74319FB4D67107B05042720691D270FB5DB7AC99DF8928Ch9dCF" TargetMode="External"/><Relationship Id="rId89" Type="http://schemas.openxmlformats.org/officeDocument/2006/relationships/hyperlink" Target="consultantplus://offline/ref=ACE70994813CF61D208CD9845B7BDFC14ED1F1500B828F30CE93454EA41D614529455A7E702B562A0BADC77ACEh8d1F" TargetMode="External"/><Relationship Id="rId112" Type="http://schemas.openxmlformats.org/officeDocument/2006/relationships/hyperlink" Target="consultantplus://offline/ref=ACE70994813CF61D208CC7894D1780CE4ED2A6590C82816F92C44319FB4D67107B0504273269452B0EB3C57FCC88AEC3CACB36BC50E2AA63DFB973D8hEd7F" TargetMode="External"/><Relationship Id="rId133" Type="http://schemas.openxmlformats.org/officeDocument/2006/relationships/hyperlink" Target="consultantplus://offline/ref=ACE70994813CF61D208CC7894D1780CE4ED2A6590C82816F92C44319FB4D67107B0504273269452B0EB3C57DCD88AEC3CACB36BC50E2AA63DFB973D8hEd7F" TargetMode="External"/><Relationship Id="rId154" Type="http://schemas.openxmlformats.org/officeDocument/2006/relationships/hyperlink" Target="consultantplus://offline/ref=ACE70994813CF61D208CC7894D1780CE4ED2A6590C82816F92C44319FB4D67107B0504273269452B0EB3C47AC888AEC3CACB36BC50E2AA63DFB973D8hEd7F" TargetMode="External"/><Relationship Id="rId175" Type="http://schemas.openxmlformats.org/officeDocument/2006/relationships/hyperlink" Target="consultantplus://offline/ref=ACE70994813CF61D208CC7894D1780CE4ED2A6590C82826494C64319FB4D67107B0504273269452B0EB3C17CCA88AEC3CACB36BC50E2AA63DFB973D8hEd7F" TargetMode="External"/><Relationship Id="rId196" Type="http://schemas.openxmlformats.org/officeDocument/2006/relationships/hyperlink" Target="consultantplus://offline/ref=ACE70994813CF61D208CD9845B7BDFC14ED0F85609838F30CE93454EA41D614529455A7E702B562A0BADC77ACEh8d1F" TargetMode="External"/><Relationship Id="rId200" Type="http://schemas.openxmlformats.org/officeDocument/2006/relationships/hyperlink" Target="consultantplus://offline/ref=ACE70994813CF61D208CD9845B7BDFC149D9FD5C0D888F30CE93454EA41D614529455A7E702B562A0BADC77ACEh8d1F" TargetMode="External"/><Relationship Id="rId16" Type="http://schemas.openxmlformats.org/officeDocument/2006/relationships/hyperlink" Target="consultantplus://offline/ref=04AA36B73EA0D0E75475297E0D70C036B2B180F119D473DB11E1DA71BDA74DE5F3C34693DB38A84896B097719D2543B29C67EB10313CE033DF15A508gFdAF" TargetMode="External"/><Relationship Id="rId221" Type="http://schemas.openxmlformats.org/officeDocument/2006/relationships/hyperlink" Target="consultantplus://offline/ref=ACE70994813CF61D208CD9845B7BDFC14FD1FF5105DCD8329FC64B4BAC4D3B552D0C0E756F2D4D340CB3C7h7d8F" TargetMode="External"/><Relationship Id="rId242" Type="http://schemas.openxmlformats.org/officeDocument/2006/relationships/hyperlink" Target="consultantplus://offline/ref=ACE70994813CF61D208CC7894D1780CE4ED2A6590C82816F92C44319FB4D67107B0504273269452B0EB3C778CB88AEC3CACB36BC50E2AA63DFB973D8hEd7F" TargetMode="External"/><Relationship Id="rId37" Type="http://schemas.openxmlformats.org/officeDocument/2006/relationships/hyperlink" Target="consultantplus://offline/ref=ACE70994813CF61D208CD9845B7BDFC14ED1FE5D068C8F30CE93454EA41D614529455A7E702B562A0BADC77ACEh8d1F" TargetMode="External"/><Relationship Id="rId58" Type="http://schemas.openxmlformats.org/officeDocument/2006/relationships/hyperlink" Target="consultantplus://offline/ref=ACE70994813CF61D208CD9845B7BDFC14ED1FC550F8B8F30CE93454EA41D614529455A7E702B562A0BADC77ACEh8d1F" TargetMode="External"/><Relationship Id="rId79" Type="http://schemas.openxmlformats.org/officeDocument/2006/relationships/hyperlink" Target="consultantplus://offline/ref=ACE70994813CF61D208CC7894D1780CE4ED2A6590C8D856493C14319FB4D67107B05042720691D270FB5DB7AC99DF8928Ch9dCF" TargetMode="External"/><Relationship Id="rId102" Type="http://schemas.openxmlformats.org/officeDocument/2006/relationships/hyperlink" Target="consultantplus://offline/ref=ACE70994813CF61D208CC7894D1780CE4ED2A6590C82816F92C44319FB4D67107B0504273269452B0EB3C57ECC88AEC3CACB36BC50E2AA63DFB973D8hEd7F" TargetMode="External"/><Relationship Id="rId123" Type="http://schemas.openxmlformats.org/officeDocument/2006/relationships/hyperlink" Target="consultantplus://offline/ref=ACE70994813CF61D208CC7894D1780CE4ED2A6590C82816F92C44319FB4D67107B0504273269452B0EB3C57CCD88AEC3CACB36BC50E2AA63DFB973D8hEd7F" TargetMode="External"/><Relationship Id="rId144" Type="http://schemas.openxmlformats.org/officeDocument/2006/relationships/hyperlink" Target="consultantplus://offline/ref=ACE70994813CF61D208CC7894D1780CE4ED2A6590C82816F92C44319FB4D67107B0504273269452B0EB3C573CC88AEC3CACB36BC50E2AA63DFB973D8hEd7F" TargetMode="External"/><Relationship Id="rId90" Type="http://schemas.openxmlformats.org/officeDocument/2006/relationships/hyperlink" Target="consultantplus://offline/ref=ACE70994813CF61D208CD9845B7BDFC14CDBF1570D8C8F30CE93454EA41D61453B450272712D48290BB8912B88D6F79388803BB848FEAA64hCd3F" TargetMode="External"/><Relationship Id="rId165" Type="http://schemas.openxmlformats.org/officeDocument/2006/relationships/hyperlink" Target="consultantplus://offline/ref=ACE70994813CF61D208CC7894D1780CE4ED2A6590C888C6790C14319FB4D67107B0504273269452B0EB3C57BCD88AEC3CACB36BC50E2AA63DFB973D8hEd7F" TargetMode="External"/><Relationship Id="rId186" Type="http://schemas.openxmlformats.org/officeDocument/2006/relationships/hyperlink" Target="consultantplus://offline/ref=ACE70994813CF61D208CD9845B7BDFC149D9FD5C0D888F30CE93454EA41D61453B450272712C4B2B0EB8912B88D6F79388803BB848FEAA64hCd3F" TargetMode="External"/><Relationship Id="rId211" Type="http://schemas.openxmlformats.org/officeDocument/2006/relationships/hyperlink" Target="consultantplus://offline/ref=ACE70994813CF61D208CC7894D1780CE4ED2A6590C82846090C04319FB4D67107B05042720691D270FB5DB7AC99DF8928Ch9dCF" TargetMode="External"/><Relationship Id="rId232" Type="http://schemas.openxmlformats.org/officeDocument/2006/relationships/hyperlink" Target="consultantplus://offline/ref=ACE70994813CF61D208CC7894D1780CE4ED2A6590C82806097C54319FB4D67107B0504273269452B0EB3C57CC988AEC3CACB36BC50E2AA63DFB973D8hEd7F" TargetMode="External"/><Relationship Id="rId253" Type="http://schemas.openxmlformats.org/officeDocument/2006/relationships/hyperlink" Target="consultantplus://offline/ref=ACE70994813CF61D208CC7894D1780CE4ED2A6590C82816F92C44319FB4D67107B0504273269452B0EB0C278C988AEC3CACB36BC50E2AA63DFB973D8hEd7F" TargetMode="External"/><Relationship Id="rId27" Type="http://schemas.openxmlformats.org/officeDocument/2006/relationships/hyperlink" Target="consultantplus://offline/ref=04AA36B73EA0D0E75475297E0D70C036B2B180F119D473DB11E1DA71BDA74DE5F3C34693DB38A84896B09771942543B29C67EB10313CE033DF15A508gFdAF" TargetMode="External"/><Relationship Id="rId48" Type="http://schemas.openxmlformats.org/officeDocument/2006/relationships/hyperlink" Target="consultantplus://offline/ref=ACE70994813CF61D208CD9845B7BDFC14CDFF0560E8A8F30CE93454EA41D614529455A7E702B562A0BADC77ACEh8d1F" TargetMode="External"/><Relationship Id="rId69" Type="http://schemas.openxmlformats.org/officeDocument/2006/relationships/hyperlink" Target="consultantplus://offline/ref=ACE70994813CF61D208CC7894D1780CE4ED2A6590F82846191C34319FB4D67107B05042720691D270FB5DB7AC99DF8928Ch9dCF" TargetMode="External"/><Relationship Id="rId113" Type="http://schemas.openxmlformats.org/officeDocument/2006/relationships/hyperlink" Target="consultantplus://offline/ref=ACE70994813CF61D208CC7894D1780CE4ED2A6590C82816F92C44319FB4D67107B0504273269452B0EB3C57FCD88AEC3CACB36BC50E2AA63DFB973D8hEd7F" TargetMode="External"/><Relationship Id="rId134" Type="http://schemas.openxmlformats.org/officeDocument/2006/relationships/hyperlink" Target="consultantplus://offline/ref=ACE70994813CF61D208CC7894D1780CE4ED2A6590C82816F92C44319FB4D67107B0504273269452B0EB3C57DCE88AEC3CACB36BC50E2AA63DFB973D8hEd7F" TargetMode="External"/><Relationship Id="rId80" Type="http://schemas.openxmlformats.org/officeDocument/2006/relationships/hyperlink" Target="consultantplus://offline/ref=ACE70994813CF61D208CC7894D1780CE4ED2A6590C8F8C6591C14319FB4D67107B05042720691D270FB5DB7AC99DF8928Ch9dCF" TargetMode="External"/><Relationship Id="rId155" Type="http://schemas.openxmlformats.org/officeDocument/2006/relationships/hyperlink" Target="consultantplus://offline/ref=ACE70994813CF61D208CC7894D1780CE4ED2A6590C888C6790C14319FB4D67107B0504273269452B0EB3C57BCD88AEC3CACB36BC50E2AA63DFB973D8hEd7F" TargetMode="External"/><Relationship Id="rId176" Type="http://schemas.openxmlformats.org/officeDocument/2006/relationships/hyperlink" Target="consultantplus://offline/ref=ACE70994813CF61D208CC7894D1780CE4ED2A6590C82826494C64319FB4D67107B0504273269452B0EB3C17DCB88AEC3CACB36BC50E2AA63DFB973D8hEd7F" TargetMode="External"/><Relationship Id="rId197" Type="http://schemas.openxmlformats.org/officeDocument/2006/relationships/hyperlink" Target="consultantplus://offline/ref=ACE70994813CF61D208CC7894D1780CE4ED2A6590C8C8D6E9BC04319FB4D67107B05042720691D270FB5DB7AC99DF8928Ch9dCF" TargetMode="External"/><Relationship Id="rId201" Type="http://schemas.openxmlformats.org/officeDocument/2006/relationships/hyperlink" Target="consultantplus://offline/ref=ACE70994813CF61D208CD9845B7BDFC149D8FC5C078C8F30CE93454EA41D614529455A7E702B562A0BADC77ACEh8d1F" TargetMode="External"/><Relationship Id="rId222" Type="http://schemas.openxmlformats.org/officeDocument/2006/relationships/hyperlink" Target="consultantplus://offline/ref=ACE70994813CF61D208CC7894D1780CE4ED2A6590C82856390C14319FB4D67107B05042720691D270FB5DB7AC99DF8928Ch9dCF" TargetMode="External"/><Relationship Id="rId243" Type="http://schemas.openxmlformats.org/officeDocument/2006/relationships/hyperlink" Target="consultantplus://offline/ref=ACE70994813CF61D208CC7894D1780CE4ED2A6590C82816F92C44319FB4D67107B0504273269452B0EB3C473C888AEC3CACB36BC50E2AA63DFB973D8hEd7F" TargetMode="External"/><Relationship Id="rId17" Type="http://schemas.openxmlformats.org/officeDocument/2006/relationships/hyperlink" Target="consultantplus://offline/ref=04AA36B73EA0D0E7547537731B1C9F39B5BBDAF412DA7D844DB6DC26E2F74BB0A18318CA997ABB4993AE95709Fg2dCF" TargetMode="External"/><Relationship Id="rId38" Type="http://schemas.openxmlformats.org/officeDocument/2006/relationships/hyperlink" Target="consultantplus://offline/ref=ACE70994813CF61D208CD9845B7BDFC14EDCF9560B8E8F30CE93454EA41D614529455A7E702B562A0BADC77ACEh8d1F" TargetMode="External"/><Relationship Id="rId59" Type="http://schemas.openxmlformats.org/officeDocument/2006/relationships/hyperlink" Target="consultantplus://offline/ref=ACE70994813CF61D208CC7894D1780CE4ED2A6590C82846090C04319FB4D67107B05042720691D270FB5DB7AC99DF8928Ch9dCF" TargetMode="External"/><Relationship Id="rId103" Type="http://schemas.openxmlformats.org/officeDocument/2006/relationships/hyperlink" Target="consultantplus://offline/ref=ACE70994813CF61D208CC7894D1780CE4ED2A6590C82816F92C44319FB4D67107B0504273269452B0EB3C57ECD88AEC3CACB36BC50E2AA63DFB973D8hEd7F" TargetMode="External"/><Relationship Id="rId124" Type="http://schemas.openxmlformats.org/officeDocument/2006/relationships/hyperlink" Target="consultantplus://offline/ref=ACE70994813CF61D208CC7894D1780CE4ED2A6590C82816F92C44319FB4D67107B0504273269452B0EB3C57CCE88AEC3CACB36BC50E2AA63DFB973D8hEd7F" TargetMode="External"/><Relationship Id="rId70" Type="http://schemas.openxmlformats.org/officeDocument/2006/relationships/hyperlink" Target="consultantplus://offline/ref=ACE70994813CF61D208CC7894D1780CE4ED2A6590F8B866495CF4319FB4D67107B05042720691D270FB5DB7AC99DF8928Ch9dCF" TargetMode="External"/><Relationship Id="rId91" Type="http://schemas.openxmlformats.org/officeDocument/2006/relationships/hyperlink" Target="consultantplus://offline/ref=ACE70994813CF61D208CC7894D1780CE4ED2A6590C82816F92C44319FB4D67107B0504273269452B0EB3C578C488AEC3CACB36BC50E2AA63DFB973D8hEd7F" TargetMode="External"/><Relationship Id="rId145" Type="http://schemas.openxmlformats.org/officeDocument/2006/relationships/hyperlink" Target="consultantplus://offline/ref=ACE70994813CF61D208CC7894D1780CE4ED2A6590C82816F92C44319FB4D67107B0504273269452B0EB3C573CE88AEC3CACB36BC50E2AA63DFB973D8hEd7F" TargetMode="External"/><Relationship Id="rId166" Type="http://schemas.openxmlformats.org/officeDocument/2006/relationships/hyperlink" Target="consultantplus://offline/ref=ACE70994813CF61D208CD9845B7BDFC149D8FD540E898F30CE93454EA41D614529455A7E702B562A0BADC77ACEh8d1F" TargetMode="External"/><Relationship Id="rId187" Type="http://schemas.openxmlformats.org/officeDocument/2006/relationships/hyperlink" Target="consultantplus://offline/ref=ACE70994813CF61D208CD9845B7BDFC149D8FC5C078C8F30CE93454EA41D61453B450272712D482E0EB8912B88D6F79388803BB848FEAA64hCd3F" TargetMode="External"/><Relationship Id="rId1" Type="http://schemas.openxmlformats.org/officeDocument/2006/relationships/styles" Target="styles.xml"/><Relationship Id="rId212" Type="http://schemas.openxmlformats.org/officeDocument/2006/relationships/hyperlink" Target="consultantplus://offline/ref=ACE70994813CF61D208CC7894D1780CE4ED2A6590C82816F92C44319FB4D67107B0504273269452B0EB3C479C988AEC3CACB36BC50E2AA63DFB973D8hEd7F" TargetMode="External"/><Relationship Id="rId233" Type="http://schemas.openxmlformats.org/officeDocument/2006/relationships/hyperlink" Target="consultantplus://offline/ref=ACE70994813CF61D208CC7894D1780CE4ED2A6590C82816F92C44319FB4D67107B0504273269452B0EB3C47CCC88AEC3CACB36BC50E2AA63DFB973D8hEd7F" TargetMode="External"/><Relationship Id="rId254" Type="http://schemas.openxmlformats.org/officeDocument/2006/relationships/fontTable" Target="fontTable.xml"/><Relationship Id="rId28" Type="http://schemas.openxmlformats.org/officeDocument/2006/relationships/hyperlink" Target="consultantplus://offline/ref=04AA36B73EA0D0E75475297E0D70C036B2B180F119D473DB11E1DA71BDA74DE5F3C34693DB38A84896B097729C2543B29C67EB10313CE033DF15A508gFdAF" TargetMode="External"/><Relationship Id="rId49" Type="http://schemas.openxmlformats.org/officeDocument/2006/relationships/hyperlink" Target="consultantplus://offline/ref=ACE70994813CF61D208CD9845B7BDFC14EDEF951078E8F30CE93454EA41D614529455A7E702B562A0BADC77ACEh8d1F" TargetMode="External"/><Relationship Id="rId114" Type="http://schemas.openxmlformats.org/officeDocument/2006/relationships/hyperlink" Target="consultantplus://offline/ref=ACE70994813CF61D208CC7894D1780CE4ED2A6590C82816F92C44319FB4D67107B0504273269452B0EB3C57FCE88AEC3CACB36BC50E2AA63DFB973D8hEd7F" TargetMode="External"/><Relationship Id="rId60" Type="http://schemas.openxmlformats.org/officeDocument/2006/relationships/hyperlink" Target="consultantplus://offline/ref=ACE70994813CF61D208CC7894D1780CE4ED2A6590C82826497C54319FB4D67107B05042720691D270FB5DB7AC99DF8928Ch9dCF" TargetMode="External"/><Relationship Id="rId81" Type="http://schemas.openxmlformats.org/officeDocument/2006/relationships/hyperlink" Target="consultantplus://offline/ref=ACE70994813CF61D208CC7894D1780CE4ED2A6590C8F8C6593C14319FB4D67107B05042720691D270FB5DB7AC99DF8928Ch9dCF" TargetMode="External"/><Relationship Id="rId135" Type="http://schemas.openxmlformats.org/officeDocument/2006/relationships/hyperlink" Target="consultantplus://offline/ref=ACE70994813CF61D208CC7894D1780CE4ED2A6590C82816F92C44319FB4D67107B0504273269452B0EB3C57DCF88AEC3CACB36BC50E2AA63DFB973D8hEd7F" TargetMode="External"/><Relationship Id="rId156" Type="http://schemas.openxmlformats.org/officeDocument/2006/relationships/hyperlink" Target="consultantplus://offline/ref=ACE70994813CF61D208CC7894D1780CE4ED2A6590C82816F92C44319FB4D67107B0504273269452B0EB3C47AC988AEC3CACB36BC50E2AA63DFB973D8hEd7F" TargetMode="External"/><Relationship Id="rId177" Type="http://schemas.openxmlformats.org/officeDocument/2006/relationships/hyperlink" Target="consultantplus://offline/ref=ACE70994813CF61D208CC7894D1780CE4ED2A6590C82826494C64319FB4D67107B0504273269452B0EB3C17DCB88AEC3CACB36BC50E2AA63DFB973D8hEd7F" TargetMode="External"/><Relationship Id="rId198" Type="http://schemas.openxmlformats.org/officeDocument/2006/relationships/hyperlink" Target="consultantplus://offline/ref=ACE70994813CF61D208CC7894D1780CE4ED2A6590C82846090C04319FB4D67107B05042720691D270FB5DB7AC99DF8928Ch9dCF" TargetMode="External"/><Relationship Id="rId202" Type="http://schemas.openxmlformats.org/officeDocument/2006/relationships/hyperlink" Target="consultantplus://offline/ref=ACE70994813CF61D208CC7894D1780CE4ED2A6590C82856390C14319FB4D67107B05042720691D270FB5DB7AC99DF8928Ch9dCF" TargetMode="External"/><Relationship Id="rId223" Type="http://schemas.openxmlformats.org/officeDocument/2006/relationships/hyperlink" Target="consultantplus://offline/ref=ACE70994813CF61D208CC7894D1780CE4ED2A6590C888C6790C14319FB4D67107B0504273269452B0EB3C57BCD88AEC3CACB36BC50E2AA63DFB973D8hEd7F" TargetMode="External"/><Relationship Id="rId244" Type="http://schemas.openxmlformats.org/officeDocument/2006/relationships/hyperlink" Target="consultantplus://offline/ref=ACE70994813CF61D208CC7894D1780CE4ED2A6590C82816F92C44319FB4D67107B0504273269452B0EB3C779C988AEC3CACB36BC50E2AA63DFB973D8hEd7F" TargetMode="External"/><Relationship Id="rId18" Type="http://schemas.openxmlformats.org/officeDocument/2006/relationships/hyperlink" Target="consultantplus://offline/ref=04AA36B73EA0D0E75475297E0D70C036B2B180F119DE7ED313E4DA71BDA74DE5F3C34693DB38A84896B097719C2543B29C67EB10313CE033DF15A508gFdAF" TargetMode="External"/><Relationship Id="rId39" Type="http://schemas.openxmlformats.org/officeDocument/2006/relationships/hyperlink" Target="consultantplus://offline/ref=ACE70994813CF61D208CD9845B7BDFC149D9FD5C0D888F30CE93454EA41D614529455A7E702B562A0BADC77ACEh8d1F" TargetMode="External"/><Relationship Id="rId50" Type="http://schemas.openxmlformats.org/officeDocument/2006/relationships/hyperlink" Target="consultantplus://offline/ref=ACE70994813CF61D208CD9845B7BDFC14EDEFA510D8D8F30CE93454EA41D614529455A7E702B562A0BADC77ACEh8d1F" TargetMode="External"/><Relationship Id="rId104" Type="http://schemas.openxmlformats.org/officeDocument/2006/relationships/hyperlink" Target="consultantplus://offline/ref=ACE70994813CF61D208CC7894D1780CE4ED2A6590C82816F92C44319FB4D67107B0504273269452B0EB3C57ECE88AEC3CACB36BC50E2AA63DFB973D8hEd7F" TargetMode="External"/><Relationship Id="rId125" Type="http://schemas.openxmlformats.org/officeDocument/2006/relationships/hyperlink" Target="consultantplus://offline/ref=ACE70994813CF61D208CC7894D1780CE4ED2A6590C82816F92C44319FB4D67107B0504273269452B0EB3C57CCF88AEC3CACB36BC50E2AA63DFB973D8hEd7F" TargetMode="External"/><Relationship Id="rId146" Type="http://schemas.openxmlformats.org/officeDocument/2006/relationships/hyperlink" Target="consultantplus://offline/ref=ACE70994813CF61D208CD9845B7BDFC149D8FD540E898F30CE93454EA41D614529455A7E702B562A0BADC77ACEh8d1F" TargetMode="External"/><Relationship Id="rId167" Type="http://schemas.openxmlformats.org/officeDocument/2006/relationships/hyperlink" Target="consultantplus://offline/ref=ACE70994813CF61D208CD9845B7BDFC149D8FC5C078F8F30CE93454EA41D614529455A7E702B562A0BADC77ACEh8d1F" TargetMode="External"/><Relationship Id="rId188" Type="http://schemas.openxmlformats.org/officeDocument/2006/relationships/hyperlink" Target="consultantplus://offline/ref=ACE70994813CF61D208CC7894D1780CE4ED2A6590C888C6790C14319FB4D67107B0504273269452B0EB3C57BCD88AEC3CACB36BC50E2AA63DFB973D8hEd7F" TargetMode="External"/><Relationship Id="rId71" Type="http://schemas.openxmlformats.org/officeDocument/2006/relationships/hyperlink" Target="consultantplus://offline/ref=ACE70994813CF61D208CC7894D1780CE4ED2A6590C8D816695C44319FB4D67107B05042720691D270FB5DB7AC99DF8928Ch9dCF" TargetMode="External"/><Relationship Id="rId92" Type="http://schemas.openxmlformats.org/officeDocument/2006/relationships/hyperlink" Target="consultantplus://offline/ref=ACE70994813CF61D208CC7894D1780CE4ED2A6590C82816F92C44319FB4D67107B0504273269452B0EB3C579CC88AEC3CACB36BC50E2AA63DFB973D8hEd7F" TargetMode="External"/><Relationship Id="rId213" Type="http://schemas.openxmlformats.org/officeDocument/2006/relationships/hyperlink" Target="consultantplus://offline/ref=ACE70994813CF61D208CC7894D1780CE4ED2A6590C82816F92C44319FB4D67107B0504273269452B0EB3C479CB88AEC3CACB36BC50E2AA63DFB973D8hEd7F" TargetMode="External"/><Relationship Id="rId234" Type="http://schemas.openxmlformats.org/officeDocument/2006/relationships/hyperlink" Target="consultantplus://offline/ref=ACE70994813CF61D208CC7894D1780CE4ED2A6590C82816F92C44319FB4D67107B0504273269452B0EB3C47CCD88AEC3CACB36BC50E2AA63DFB973D8hEd7F" TargetMode="External"/><Relationship Id="rId2" Type="http://schemas.microsoft.com/office/2007/relationships/stylesWithEffects" Target="stylesWithEffects.xml"/><Relationship Id="rId29" Type="http://schemas.openxmlformats.org/officeDocument/2006/relationships/hyperlink" Target="consultantplus://offline/ref=04AA36B73EA0D0E7547537731B1C9F39B5BBDFFC18D97D844DB6DC26E2F74BB0B38340C6987CA54896BBC321D97B1AE2DE2CE6142920E034gCd3F" TargetMode="External"/><Relationship Id="rId255" Type="http://schemas.openxmlformats.org/officeDocument/2006/relationships/theme" Target="theme/theme1.xml"/><Relationship Id="rId40" Type="http://schemas.openxmlformats.org/officeDocument/2006/relationships/hyperlink" Target="consultantplus://offline/ref=ACE70994813CF61D208CD9845B7BDFC149D8FC5C078C8F30CE93454EA41D614529455A7E702B562A0BADC77ACEh8d1F" TargetMode="External"/><Relationship Id="rId115" Type="http://schemas.openxmlformats.org/officeDocument/2006/relationships/hyperlink" Target="consultantplus://offline/ref=ACE70994813CF61D208CC7894D1780CE4ED2A6590C82816F92C44319FB4D67107B0504273269452B0EB3C57FCF88AEC3CACB36BC50E2AA63DFB973D8hEd7F" TargetMode="External"/><Relationship Id="rId136" Type="http://schemas.openxmlformats.org/officeDocument/2006/relationships/hyperlink" Target="consultantplus://offline/ref=ACE70994813CF61D208CC7894D1780CE4ED2A6590C82816F92C44319FB4D67107B0504273269452B0EB3C57DCA88AEC3CACB36BC50E2AA63DFB973D8hEd7F" TargetMode="External"/><Relationship Id="rId157" Type="http://schemas.openxmlformats.org/officeDocument/2006/relationships/hyperlink" Target="consultantplus://offline/ref=ACE70994813CF61D208CC7894D1780CE4ED2A6590C82816F92C44319FB4D67107B0504273269452B0EB3C47ACB88AEC3CACB36BC50E2AA63DFB973D8hEd7F" TargetMode="External"/><Relationship Id="rId178" Type="http://schemas.openxmlformats.org/officeDocument/2006/relationships/hyperlink" Target="consultantplus://offline/ref=ACE70994813CF61D208CC7894D1780CE4ED2A6590C82826494C64319FB4D67107B0504273269452B0EB3C17DCB88AEC3CACB36BC50E2AA63DFB973D8hEd7F" TargetMode="External"/><Relationship Id="rId61" Type="http://schemas.openxmlformats.org/officeDocument/2006/relationships/hyperlink" Target="consultantplus://offline/ref=ACE70994813CF61D208CC7894D1780CE4ED2A6590C82836096C74319FB4D67107B05042720691D270FB5DB7AC99DF8928Ch9dCF" TargetMode="External"/><Relationship Id="rId82" Type="http://schemas.openxmlformats.org/officeDocument/2006/relationships/hyperlink" Target="consultantplus://offline/ref=ACE70994813CF61D208CC7894D1780CE4ED2A6590C8C86659AC14319FB4D67107B05042720691D270FB5DB7AC99DF8928Ch9dCF" TargetMode="External"/><Relationship Id="rId199" Type="http://schemas.openxmlformats.org/officeDocument/2006/relationships/hyperlink" Target="consultantplus://offline/ref=ACE70994813CF61D208CC7894D1780CE4ED2A6590C8D836597C14319FB4D67107B05042720691D270FB5DB7AC99DF8928Ch9dCF" TargetMode="External"/><Relationship Id="rId203" Type="http://schemas.openxmlformats.org/officeDocument/2006/relationships/hyperlink" Target="consultantplus://offline/ref=ACE70994813CF61D208CC7894D1780CE4ED2A6590C8D836597C14319FB4D67107B05042720691D270FB5DB7AC99DF8928Ch9dCF" TargetMode="External"/><Relationship Id="rId19" Type="http://schemas.openxmlformats.org/officeDocument/2006/relationships/hyperlink" Target="consultantplus://offline/ref=04AA36B73EA0D0E75475297E0D70C036B2B180F119DB77D010E4DA71BDA74DE5F3C34693DB38A84897B294729A2543B29C67EB10313CE033DF15A508gFdAF" TargetMode="External"/><Relationship Id="rId224" Type="http://schemas.openxmlformats.org/officeDocument/2006/relationships/hyperlink" Target="consultantplus://offline/ref=ACE70994813CF61D208CC7894D1780CE4ED2A6590C82816F92C44319FB4D67107B0504273269452B0EB3C47FC888AEC3CACB36BC50E2AA63DFB973D8hEd7F" TargetMode="External"/><Relationship Id="rId245" Type="http://schemas.openxmlformats.org/officeDocument/2006/relationships/hyperlink" Target="consultantplus://offline/ref=ACE70994813CF61D208CC7894D1780CE4ED2A6590C82816F92C44319FB4D67107B0504273269452B0EB3C77ECF88AEC3CACB36BC50E2AA63DFB973D8hEd7F" TargetMode="External"/><Relationship Id="rId30" Type="http://schemas.openxmlformats.org/officeDocument/2006/relationships/hyperlink" Target="consultantplus://offline/ref=04AA36B73EA0D0E7547537731B1C9F39B5BADBF418DE7D844DB6DC26E2F74BB0B38340C6987DA64896BBC321D97B1AE2DE2CE6142920E034gCd3F" TargetMode="External"/><Relationship Id="rId105" Type="http://schemas.openxmlformats.org/officeDocument/2006/relationships/hyperlink" Target="consultantplus://offline/ref=ACE70994813CF61D208CC7894D1780CE4ED2A6590C82816F92C44319FB4D67107B0504273269452B0EB3C57ECF88AEC3CACB36BC50E2AA63DFB973D8hEd7F" TargetMode="External"/><Relationship Id="rId126" Type="http://schemas.openxmlformats.org/officeDocument/2006/relationships/hyperlink" Target="consultantplus://offline/ref=ACE70994813CF61D208CC7894D1780CE4ED2A6590C82816F92C44319FB4D67107B0504273269452B0EB3C57CC888AEC3CACB36BC50E2AA63DFB973D8hEd7F" TargetMode="External"/><Relationship Id="rId147" Type="http://schemas.openxmlformats.org/officeDocument/2006/relationships/hyperlink" Target="consultantplus://offline/ref=ACE70994813CF61D208CD9845B7BDFC149D8FC5C078F8F30CE93454EA41D614529455A7E702B562A0BADC77ACEh8d1F" TargetMode="External"/><Relationship Id="rId168" Type="http://schemas.openxmlformats.org/officeDocument/2006/relationships/hyperlink" Target="consultantplus://offline/ref=ACE70994813CF61D208CC7894D1780CE4ED2A6590C82816F92C44319FB4D67107B0504273269452B0EB3C47BCF88AEC3CACB36BC50E2AA63DFB973D8hEd7F" TargetMode="External"/><Relationship Id="rId51" Type="http://schemas.openxmlformats.org/officeDocument/2006/relationships/hyperlink" Target="consultantplus://offline/ref=ACE70994813CF61D208CD9845B7BDFC14ED1F151088B8F30CE93454EA41D614529455A7E702B562A0BADC77ACEh8d1F" TargetMode="External"/><Relationship Id="rId72" Type="http://schemas.openxmlformats.org/officeDocument/2006/relationships/hyperlink" Target="consultantplus://offline/ref=ACE70994813CF61D208CC7894D1780CE4ED2A6590F88836290CE4319FB4D67107B05042720691D270FB5DB7AC99DF8928Ch9dCF" TargetMode="External"/><Relationship Id="rId93" Type="http://schemas.openxmlformats.org/officeDocument/2006/relationships/hyperlink" Target="consultantplus://offline/ref=ACE70994813CF61D208CC7894D1780CE4ED2A6590C82816F92C44319FB4D67107B0504273269452B0EB3C579CD88AEC3CACB36BC50E2AA63DFB973D8hEd7F" TargetMode="External"/><Relationship Id="rId189" Type="http://schemas.openxmlformats.org/officeDocument/2006/relationships/hyperlink" Target="consultantplus://offline/ref=ACE70994813CF61D208CD9845B7BDFC149D8FD540E898F30CE93454EA41D614529455A7E702B562A0BADC77ACEh8d1F" TargetMode="External"/><Relationship Id="rId3" Type="http://schemas.openxmlformats.org/officeDocument/2006/relationships/settings" Target="settings.xml"/><Relationship Id="rId214" Type="http://schemas.openxmlformats.org/officeDocument/2006/relationships/hyperlink" Target="consultantplus://offline/ref=ACE70994813CF61D208CC7894D1780CE4ED2A6590C82816F92C44319FB4D67107B0504273269452B0EB3C479C588AEC3CACB36BC50E2AA63DFB973D8hEd7F" TargetMode="External"/><Relationship Id="rId235" Type="http://schemas.openxmlformats.org/officeDocument/2006/relationships/hyperlink" Target="consultantplus://offline/ref=ACE70994813CF61D208CC7894D1780CE4ED2A6590C82806097C54319FB4D67107B0504273269452B0EB3C57CC988AEC3CACB36BC50E2AA63DFB973D8hEd7F" TargetMode="External"/><Relationship Id="rId256" Type="http://schemas.openxmlformats.org/officeDocument/2006/relationships/customXml" Target="../customXml/item1.xml"/><Relationship Id="rId116" Type="http://schemas.openxmlformats.org/officeDocument/2006/relationships/hyperlink" Target="consultantplus://offline/ref=ACE70994813CF61D208CC7894D1780CE4ED2A6590C82816F92C44319FB4D67107B0504273269452B0EB3C57FC888AEC3CACB36BC50E2AA63DFB973D8hEd7F" TargetMode="External"/><Relationship Id="rId137" Type="http://schemas.openxmlformats.org/officeDocument/2006/relationships/hyperlink" Target="consultantplus://offline/ref=ACE70994813CF61D208CC7894D1780CE4ED2A6590C82816F92C44319FB4D67107B0504273269452B0EB3C57DC588AEC3CACB36BC50E2AA63DFB973D8hEd7F" TargetMode="External"/><Relationship Id="rId158" Type="http://schemas.openxmlformats.org/officeDocument/2006/relationships/hyperlink" Target="consultantplus://offline/ref=ACE70994813CF61D208CD9845B7BDFC149D8FD540E898F30CE93454EA41D614529455A7E702B562A0BADC77ACEh8d1F" TargetMode="External"/><Relationship Id="rId20" Type="http://schemas.openxmlformats.org/officeDocument/2006/relationships/hyperlink" Target="consultantplus://offline/ref=04AA36B73EA0D0E75475297E0D70C036B2B180F119D473DB11E1DA71BDA74DE5F3C34693DB38A84896B09771992543B29C67EB10313CE033DF15A508gFdAF" TargetMode="External"/><Relationship Id="rId41" Type="http://schemas.openxmlformats.org/officeDocument/2006/relationships/hyperlink" Target="consultantplus://offline/ref=ACE70994813CF61D208CD9845B7BDFC14CDFFD5408838F30CE93454EA41D614529455A7E702B562A0BADC77ACEh8d1F" TargetMode="External"/><Relationship Id="rId62" Type="http://schemas.openxmlformats.org/officeDocument/2006/relationships/hyperlink" Target="consultantplus://offline/ref=ACE70994813CF61D208CD9845B7BDFC14ED0F85609838F30CE93454EA41D614529455A7E702B562A0BADC77ACEh8d1F" TargetMode="External"/><Relationship Id="rId83" Type="http://schemas.openxmlformats.org/officeDocument/2006/relationships/hyperlink" Target="consultantplus://offline/ref=ACE70994813CF61D208CC7894D1780CE4ED2A6590C8C826395C54319FB4D67107B05042720691D270FB5DB7AC99DF8928Ch9dCF" TargetMode="External"/><Relationship Id="rId179" Type="http://schemas.openxmlformats.org/officeDocument/2006/relationships/hyperlink" Target="consultantplus://offline/ref=ACE70994813CF61D208CD9845B7BDFC149D8F9540D8F8F30CE93454EA41D61453B450272712D482B0EB8912B88D6F79388803BB848FEAA64hCd3F" TargetMode="External"/><Relationship Id="rId190" Type="http://schemas.openxmlformats.org/officeDocument/2006/relationships/hyperlink" Target="consultantplus://offline/ref=ACE70994813CF61D208CD9845B7BDFC149D8FC5C078F8F30CE93454EA41D614529455A7E702B562A0BADC77ACEh8d1F" TargetMode="External"/><Relationship Id="rId204" Type="http://schemas.openxmlformats.org/officeDocument/2006/relationships/hyperlink" Target="consultantplus://offline/ref=ACE70994813CF61D208CC7894D1780CE4ED2A6590C8C8D6E9BC04319FB4D67107B05042720691D270FB5DB7AC99DF8928Ch9dCF" TargetMode="External"/><Relationship Id="rId225" Type="http://schemas.openxmlformats.org/officeDocument/2006/relationships/hyperlink" Target="consultantplus://offline/ref=ACE70994813CF61D208CC7894D1780CE4ED2A6590C82816F92C44319FB4D67107B0504273269452B0EB3C47FCA88AEC3CACB36BC50E2AA63DFB973D8hEd7F" TargetMode="External"/><Relationship Id="rId246" Type="http://schemas.openxmlformats.org/officeDocument/2006/relationships/hyperlink" Target="consultantplus://offline/ref=ACE70994813CF61D208CC7894D1780CE4ED2A6590F83836693C54319FB4D67107B0504273269452B0EB3C27FCF88AEC3CACB36BC50E2AA63DFB973D8hEd7F" TargetMode="External"/><Relationship Id="rId106" Type="http://schemas.openxmlformats.org/officeDocument/2006/relationships/hyperlink" Target="consultantplus://offline/ref=ACE70994813CF61D208CC7894D1780CE4ED2A6590C82816F92C44319FB4D67107B0504273269452B0EB3C57EC888AEC3CACB36BC50E2AA63DFB973D8hEd7F" TargetMode="External"/><Relationship Id="rId127" Type="http://schemas.openxmlformats.org/officeDocument/2006/relationships/hyperlink" Target="consultantplus://offline/ref=ACE70994813CF61D208CC7894D1780CE4ED2A6590C82816F92C44319FB4D67107B0504273269452B0EB3C57CC988AEC3CACB36BC50E2AA63DFB973D8hEd7F" TargetMode="External"/><Relationship Id="rId10" Type="http://schemas.openxmlformats.org/officeDocument/2006/relationships/hyperlink" Target="consultantplus://offline/ref=04AA36B73EA0D0E75475297E0D70C036B2B180F119D477D713E4DA71BDA74DE5F3C34693DB38A84896B09475952543B29C67EB10313CE033DF15A508gFdAF" TargetMode="External"/><Relationship Id="rId31" Type="http://schemas.openxmlformats.org/officeDocument/2006/relationships/hyperlink" Target="consultantplus://offline/ref=04AA36B73EA0D0E7547537731B1C9F39B5BBDAF412DA7D844DB6DC26E2F74BB0A18318CA997ABB4993AE95709Fg2dCF" TargetMode="External"/><Relationship Id="rId52" Type="http://schemas.openxmlformats.org/officeDocument/2006/relationships/hyperlink" Target="consultantplus://offline/ref=ACE70994813CF61D208CD9845B7BDFC14EDEFA510A8A8F30CE93454EA41D614529455A7E702B562A0BADC77ACEh8d1F" TargetMode="External"/><Relationship Id="rId73" Type="http://schemas.openxmlformats.org/officeDocument/2006/relationships/hyperlink" Target="consultantplus://offline/ref=ACE70994813CF61D208CC7894D1780CE4ED2A6590C82806F94C74319FB4D67107B05042720691D270FB5DB7AC99DF8928Ch9dCF" TargetMode="External"/><Relationship Id="rId94" Type="http://schemas.openxmlformats.org/officeDocument/2006/relationships/hyperlink" Target="consultantplus://offline/ref=ACE70994813CF61D208CC7894D1780CE4ED2A6590C82816F92C44319FB4D67107B0504273269452B0EB3C579CE88AEC3CACB36BC50E2AA63DFB973D8hEd7F" TargetMode="External"/><Relationship Id="rId148" Type="http://schemas.openxmlformats.org/officeDocument/2006/relationships/hyperlink" Target="consultantplus://offline/ref=ACE70994813CF61D208CC7894D1780CE4ED2A6590C82816F92C44319FB4D67107B0504273269452B0EB3C573CF88AEC3CACB36BC50E2AA63DFB973D8hEd7F" TargetMode="External"/><Relationship Id="rId169" Type="http://schemas.openxmlformats.org/officeDocument/2006/relationships/hyperlink" Target="consultantplus://offline/ref=ACE70994813CF61D208CD9845B7BDFC149D8F9540D8F8F30CE93454EA41D61453B450272712D482B0EB8912B88D6F79388803BB848FEAA64hCd3F" TargetMode="External"/><Relationship Id="rId4" Type="http://schemas.openxmlformats.org/officeDocument/2006/relationships/webSettings" Target="webSettings.xml"/><Relationship Id="rId180" Type="http://schemas.openxmlformats.org/officeDocument/2006/relationships/hyperlink" Target="consultantplus://offline/ref=ACE70994813CF61D208CC7894D1780CE4ED2A6590C82806097C54319FB4D67107B0504273269452B0EB3C57CCC88AEC3CACB36BC50E2AA63DFB973D8hEd7F" TargetMode="External"/><Relationship Id="rId215" Type="http://schemas.openxmlformats.org/officeDocument/2006/relationships/hyperlink" Target="consultantplus://offline/ref=ACE70994813CF61D208CC7894D1780CE4ED2A6590C82816F92C44319FB4D67107B0504273269452B0EB3C47ECC88AEC3CACB36BC50E2AA63DFB973D8hEd7F" TargetMode="External"/><Relationship Id="rId236" Type="http://schemas.openxmlformats.org/officeDocument/2006/relationships/hyperlink" Target="consultantplus://offline/ref=ACE70994813CF61D208CC7894D1780CE4ED2A6590C82816F92C44319FB4D67107B0504273269452B0EB3C47DCC88AEC3CACB36BC50E2AA63DFB973D8hEd7F" TargetMode="External"/><Relationship Id="rId257"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61AB8C8DC0AD34CAFBA14A0EA2C0828" ma:contentTypeVersion="1" ma:contentTypeDescription="Создание документа." ma:contentTypeScope="" ma:versionID="303a46ba3b0d3c4dd5e7f4e2d74f5246">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7D0F9F-1E68-4D89-AE38-3D271C333A42}"/>
</file>

<file path=customXml/itemProps2.xml><?xml version="1.0" encoding="utf-8"?>
<ds:datastoreItem xmlns:ds="http://schemas.openxmlformats.org/officeDocument/2006/customXml" ds:itemID="{90C472CB-B5B5-4DD5-9A4D-F76103255CC6}"/>
</file>

<file path=customXml/itemProps3.xml><?xml version="1.0" encoding="utf-8"?>
<ds:datastoreItem xmlns:ds="http://schemas.openxmlformats.org/officeDocument/2006/customXml" ds:itemID="{030E50E6-C390-4DC3-80B2-16BBC4C3B6A7}"/>
</file>

<file path=docProps/app.xml><?xml version="1.0" encoding="utf-8"?>
<Properties xmlns="http://schemas.openxmlformats.org/officeDocument/2006/extended-properties" xmlns:vt="http://schemas.openxmlformats.org/officeDocument/2006/docPropsVTypes">
  <Template>Normal</Template>
  <TotalTime>0</TotalTime>
  <Pages>183</Pages>
  <Words>60406</Words>
  <Characters>344316</Characters>
  <Application>Microsoft Office Word</Application>
  <DocSecurity>0</DocSecurity>
  <Lines>2869</Lines>
  <Paragraphs>807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Тарасевич Светлана Владиславовна</dc:creator>
  <cp:lastModifiedBy>Ширшикова Елена Владимировна</cp:lastModifiedBy>
  <cp:revision>2</cp:revision>
  <dcterms:created xsi:type="dcterms:W3CDTF">2022-05-23T07:47:00Z</dcterms:created>
  <dcterms:modified xsi:type="dcterms:W3CDTF">2022-05-23T07:47:00Z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0x010100461AB8C8DC0AD34CAFBA14A0EA2C0828</vt:lpwstr>
  </property>
</Properties>
</file>